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6A" w:rsidRDefault="00B65B6A" w:rsidP="00D95A4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5A44" w:rsidRDefault="00D95A44" w:rsidP="00D95A4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образование сельское поселение «Подлопатинское»</w:t>
      </w:r>
    </w:p>
    <w:p w:rsidR="00D95A44" w:rsidRDefault="00D95A44" w:rsidP="00D95A4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Мухоршибирского района Республики Бурятия</w:t>
      </w:r>
    </w:p>
    <w:p w:rsidR="00D95A44" w:rsidRDefault="00D95A44" w:rsidP="00D95A4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</w:t>
      </w:r>
    </w:p>
    <w:p w:rsidR="00D95A44" w:rsidRDefault="00D95A44" w:rsidP="00D95A4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5A44" w:rsidRPr="00C028B7" w:rsidRDefault="00D95A44" w:rsidP="00D95A4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28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D95A44" w:rsidRPr="00C028B7" w:rsidRDefault="00D95A44" w:rsidP="00D95A4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«16»  октября  </w:t>
      </w:r>
      <w:r w:rsidRPr="00C028B7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028B7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831A6F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D95A44" w:rsidRPr="00C028B7" w:rsidRDefault="00D95A44" w:rsidP="00D95A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Подлопатки</w:t>
      </w:r>
    </w:p>
    <w:p w:rsidR="00D95A44" w:rsidRDefault="00D95A44" w:rsidP="00D9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 Администрации</w:t>
      </w:r>
    </w:p>
    <w:p w:rsidR="00D95A44" w:rsidRDefault="00D95A44" w:rsidP="00D9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сельского поселения «Подлопатинское»</w:t>
      </w:r>
    </w:p>
    <w:p w:rsidR="00D95A44" w:rsidRPr="00C028B7" w:rsidRDefault="00D95A44" w:rsidP="00D9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18.04.2016 №12 «Об утверждении А</w:t>
      </w:r>
      <w:r w:rsidRPr="00C028B7">
        <w:rPr>
          <w:rFonts w:ascii="Times New Roman" w:hAnsi="Times New Roman" w:cs="Times New Roman"/>
          <w:b/>
          <w:bCs/>
          <w:sz w:val="24"/>
          <w:szCs w:val="24"/>
        </w:rPr>
        <w:t>дминистративного регламента</w:t>
      </w:r>
    </w:p>
    <w:p w:rsidR="00D95A44" w:rsidRDefault="00D95A44" w:rsidP="00D9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предоставления</w:t>
      </w:r>
      <w:r w:rsidRPr="00C028B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 услуги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«Выдача справок, </w:t>
      </w:r>
    </w:p>
    <w:p w:rsidR="00D95A44" w:rsidRPr="00C028B7" w:rsidRDefault="00D95A44" w:rsidP="00D95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выписок из распоряжений и выписок из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книг».</w:t>
      </w:r>
    </w:p>
    <w:p w:rsidR="000D109D" w:rsidRDefault="000D109D" w:rsidP="000D109D">
      <w:pPr>
        <w:pStyle w:val="western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2D1F91" w:rsidRPr="002D1F91" w:rsidRDefault="002D1F91" w:rsidP="002D1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целях приведения нормативных правовых актов </w:t>
      </w:r>
      <w:r w:rsidRPr="001039F5">
        <w:rPr>
          <w:rFonts w:ascii="Times New Roman" w:hAnsi="Times New Roman"/>
          <w:sz w:val="24"/>
          <w:szCs w:val="24"/>
        </w:rPr>
        <w:t>в соответствие с действующим законодательством,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F9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Подлопатинс</w:t>
      </w:r>
      <w:r w:rsidRPr="002D1F91">
        <w:rPr>
          <w:rFonts w:ascii="Times New Roman" w:hAnsi="Times New Roman" w:cs="Times New Roman"/>
          <w:sz w:val="24"/>
          <w:szCs w:val="24"/>
        </w:rPr>
        <w:t>кое»,</w:t>
      </w:r>
    </w:p>
    <w:p w:rsidR="002D1F91" w:rsidRPr="001039F5" w:rsidRDefault="002D1F91" w:rsidP="002D1F9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 </w:t>
      </w:r>
      <w:r w:rsidRPr="001039F5">
        <w:rPr>
          <w:rFonts w:ascii="Times New Roman" w:hAnsi="Times New Roman"/>
          <w:b/>
          <w:sz w:val="24"/>
          <w:szCs w:val="24"/>
        </w:rPr>
        <w:t>ПОСТАНОВЛЯЕТ:</w:t>
      </w:r>
    </w:p>
    <w:p w:rsidR="000D109D" w:rsidRPr="001F651B" w:rsidRDefault="000D109D" w:rsidP="00F2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51B">
        <w:rPr>
          <w:rFonts w:ascii="Times New Roman" w:hAnsi="Times New Roman" w:cs="Times New Roman"/>
          <w:color w:val="000000"/>
          <w:sz w:val="24"/>
          <w:szCs w:val="24"/>
        </w:rPr>
        <w:t>1. Внести в постановление</w:t>
      </w:r>
      <w:r w:rsidRPr="001F651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F651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муниципального образования сельское поселение «Подлопатинское» от </w:t>
      </w:r>
      <w:r w:rsidR="001F651B" w:rsidRPr="001F651B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1F651B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1F651B" w:rsidRPr="001F651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F651B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1F651B" w:rsidRPr="001F651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F651B">
        <w:rPr>
          <w:rFonts w:ascii="Times New Roman" w:hAnsi="Times New Roman" w:cs="Times New Roman"/>
          <w:color w:val="000000"/>
          <w:sz w:val="24"/>
          <w:szCs w:val="24"/>
        </w:rPr>
        <w:t>г. №1</w:t>
      </w:r>
      <w:r w:rsidR="001F651B" w:rsidRPr="001F651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F651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1F651B" w:rsidRPr="001F651B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</w:t>
      </w:r>
      <w:r w:rsidR="001F65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651B" w:rsidRPr="001F651B">
        <w:rPr>
          <w:rFonts w:ascii="Times New Roman" w:hAnsi="Times New Roman" w:cs="Times New Roman"/>
          <w:bCs/>
          <w:sz w:val="24"/>
          <w:szCs w:val="24"/>
        </w:rPr>
        <w:t xml:space="preserve">предоставления муниципальной  услуги «Выдача справок, выписок из распоряжений и выписок из </w:t>
      </w:r>
      <w:proofErr w:type="spellStart"/>
      <w:r w:rsidR="001F651B" w:rsidRPr="001F651B">
        <w:rPr>
          <w:rFonts w:ascii="Times New Roman" w:hAnsi="Times New Roman" w:cs="Times New Roman"/>
          <w:bCs/>
          <w:sz w:val="24"/>
          <w:szCs w:val="24"/>
        </w:rPr>
        <w:t>похозяйственных</w:t>
      </w:r>
      <w:proofErr w:type="spellEnd"/>
      <w:r w:rsidR="001F651B" w:rsidRPr="001F651B">
        <w:rPr>
          <w:rFonts w:ascii="Times New Roman" w:hAnsi="Times New Roman" w:cs="Times New Roman"/>
          <w:bCs/>
          <w:sz w:val="24"/>
          <w:szCs w:val="24"/>
        </w:rPr>
        <w:t xml:space="preserve"> книг»</w:t>
      </w:r>
      <w:r w:rsidR="00F22A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651B">
        <w:rPr>
          <w:rFonts w:ascii="Times New Roman" w:hAnsi="Times New Roman" w:cs="Times New Roman"/>
          <w:color w:val="000000"/>
          <w:sz w:val="24"/>
          <w:szCs w:val="24"/>
        </w:rPr>
        <w:t>следующие изменения:</w:t>
      </w:r>
    </w:p>
    <w:p w:rsidR="004357AA" w:rsidRPr="00F22A82" w:rsidRDefault="00F22A82" w:rsidP="00F22A82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57AA" w:rsidRPr="00F22A8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4357AA" w:rsidRPr="00F22A82">
        <w:rPr>
          <w:rFonts w:ascii="Times New Roman" w:hAnsi="Times New Roman"/>
          <w:sz w:val="24"/>
          <w:szCs w:val="24"/>
          <w:lang w:eastAsia="ru-RU"/>
        </w:rPr>
        <w:t>аздел 5 Административного регламента</w:t>
      </w:r>
      <w:r w:rsidR="004357AA" w:rsidRPr="00F22A82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4357AA" w:rsidRPr="001039F5" w:rsidRDefault="004357AA" w:rsidP="004357A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«5. Досудебный (внесудебный) порядок обжалования действий</w:t>
      </w:r>
    </w:p>
    <w:p w:rsidR="004357AA" w:rsidRPr="001039F5" w:rsidRDefault="004357AA" w:rsidP="004357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(бездействия) органа, предоставляющего муниципальную услугу,</w:t>
      </w:r>
    </w:p>
    <w:p w:rsidR="004357AA" w:rsidRPr="001039F5" w:rsidRDefault="004357AA" w:rsidP="004357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а также его должностных лиц, муниципальных служащих,</w:t>
      </w:r>
      <w:r w:rsidRPr="001039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4357AA" w:rsidRPr="001039F5" w:rsidRDefault="004357AA" w:rsidP="004357A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Администрации, а также должностных лиц, муниципальных служащих, </w:t>
      </w:r>
      <w:r w:rsidRPr="001039F5">
        <w:rPr>
          <w:rFonts w:ascii="Times New Roman" w:hAnsi="Times New Roman"/>
          <w:sz w:val="24"/>
          <w:szCs w:val="24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>.</w:t>
      </w:r>
    </w:p>
    <w:p w:rsidR="004357AA" w:rsidRPr="001039F5" w:rsidRDefault="004357AA" w:rsidP="004357A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039F5">
        <w:rPr>
          <w:rFonts w:ascii="Times New Roman" w:hAnsi="Times New Roman"/>
          <w:sz w:val="24"/>
          <w:szCs w:val="24"/>
        </w:rPr>
        <w:t xml:space="preserve">Заявители имеют право на обжалование решений и (или) действий (бездействия) Администрации, должностных лиц, участвующих в предоставлении муниципальной услуги, либо муниципального служащего, 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многофункционального центра, работника многофункционального центра, </w:t>
      </w:r>
      <w:r w:rsidRPr="001039F5">
        <w:rPr>
          <w:rFonts w:ascii="Times New Roman" w:hAnsi="Times New Roman"/>
          <w:bCs/>
          <w:sz w:val="24"/>
          <w:szCs w:val="24"/>
        </w:rPr>
        <w:t xml:space="preserve">а также организаций, предусмотренных частью 1.1 статьи 16 Федерального закона </w:t>
      </w:r>
      <w:r w:rsidRPr="001039F5">
        <w:rPr>
          <w:rFonts w:ascii="Times New Roman" w:hAnsi="Times New Roman"/>
          <w:sz w:val="24"/>
          <w:szCs w:val="24"/>
        </w:rPr>
        <w:t>от 27.07.2010 N 210-ФЗ «Об организации предоставления государственных и муниципальных услуг» (далее – Федеральный закон от 27.07.2010 N 210-ФЗ)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>, или их работников</w:t>
      </w:r>
      <w:r w:rsidRPr="001039F5">
        <w:rPr>
          <w:rFonts w:ascii="Times New Roman" w:hAnsi="Times New Roman"/>
          <w:sz w:val="24"/>
          <w:szCs w:val="24"/>
        </w:rPr>
        <w:t xml:space="preserve"> в досудебном (внесудебном</w:t>
      </w:r>
      <w:proofErr w:type="gramEnd"/>
      <w:r w:rsidRPr="001039F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1039F5">
        <w:rPr>
          <w:rFonts w:ascii="Times New Roman" w:hAnsi="Times New Roman"/>
          <w:sz w:val="24"/>
          <w:szCs w:val="24"/>
        </w:rPr>
        <w:t>порядке</w:t>
      </w:r>
      <w:proofErr w:type="gramEnd"/>
      <w:r w:rsidRPr="001039F5">
        <w:rPr>
          <w:rFonts w:ascii="Times New Roman" w:hAnsi="Times New Roman"/>
          <w:sz w:val="24"/>
          <w:szCs w:val="24"/>
        </w:rPr>
        <w:t xml:space="preserve"> обжалования.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1039F5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1039F5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4357AA" w:rsidRPr="001039F5" w:rsidRDefault="004357AA" w:rsidP="00435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lastRenderedPageBreak/>
        <w:t xml:space="preserve">- нарушение срока регистрации заявителя о предоставлении муниципальной услуги, запроса, указанного в </w:t>
      </w:r>
      <w:hyperlink r:id="rId6" w:history="1">
        <w:r w:rsidRPr="001039F5">
          <w:rPr>
            <w:rFonts w:ascii="Times New Roman" w:hAnsi="Times New Roman"/>
            <w:sz w:val="24"/>
            <w:szCs w:val="24"/>
          </w:rPr>
          <w:t>статье 15.1</w:t>
        </w:r>
      </w:hyperlink>
      <w:r w:rsidRPr="001039F5">
        <w:rPr>
          <w:rFonts w:ascii="Times New Roman" w:hAnsi="Times New Roman"/>
          <w:sz w:val="24"/>
          <w:szCs w:val="24"/>
        </w:rPr>
        <w:t xml:space="preserve"> Федерального закона от 27.07.2010 N 210-ФЗ;</w:t>
      </w:r>
    </w:p>
    <w:p w:rsidR="004357AA" w:rsidRPr="001039F5" w:rsidRDefault="004357AA" w:rsidP="00435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нарушение срока предоставления муниципальной услуги. </w:t>
      </w:r>
      <w:proofErr w:type="gramStart"/>
      <w:r w:rsidRPr="001039F5"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history="1">
        <w:r w:rsidRPr="001039F5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hAnsi="Times New Roman"/>
          <w:sz w:val="24"/>
          <w:szCs w:val="24"/>
        </w:rPr>
        <w:t xml:space="preserve"> Федерального закона от 27.07.2010 N 210-ФЗ;</w:t>
      </w:r>
      <w:proofErr w:type="gramEnd"/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Земельным </w:t>
      </w:r>
      <w:hyperlink r:id="rId8" w:history="1">
        <w:r w:rsidRPr="001039F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Земельным </w:t>
      </w:r>
      <w:hyperlink r:id="rId9" w:history="1">
        <w:r w:rsidRPr="001039F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4357AA" w:rsidRPr="001039F5" w:rsidRDefault="004357AA" w:rsidP="004357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039F5">
        <w:rPr>
          <w:rFonts w:ascii="Times New Roman" w:hAnsi="Times New Roman"/>
          <w:sz w:val="24"/>
          <w:szCs w:val="24"/>
        </w:rPr>
        <w:t xml:space="preserve">- </w:t>
      </w:r>
      <w:r w:rsidRPr="001039F5">
        <w:rPr>
          <w:rFonts w:ascii="Times New Roman" w:hAnsi="Times New Roman"/>
          <w:bCs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 </w:t>
      </w:r>
      <w:r w:rsidRPr="001039F5">
        <w:rPr>
          <w:rFonts w:ascii="Times New Roman" w:hAnsi="Times New Roman"/>
          <w:sz w:val="24"/>
          <w:szCs w:val="24"/>
        </w:rPr>
        <w:t>и настоящим Административным регламентом</w:t>
      </w:r>
      <w:r w:rsidRPr="001039F5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1039F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1039F5">
        <w:rPr>
          <w:rFonts w:ascii="Times New Roman" w:hAnsi="Times New Roman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" w:history="1">
        <w:r w:rsidRPr="001039F5">
          <w:rPr>
            <w:rFonts w:ascii="Times New Roman" w:hAnsi="Times New Roman"/>
            <w:bCs/>
            <w:sz w:val="24"/>
            <w:szCs w:val="24"/>
          </w:rPr>
          <w:t>частью 1.3 статьи 16</w:t>
        </w:r>
      </w:hyperlink>
      <w:r w:rsidRPr="001039F5">
        <w:rPr>
          <w:rFonts w:ascii="Times New Roman" w:hAnsi="Times New Roman"/>
          <w:bCs/>
          <w:sz w:val="24"/>
          <w:szCs w:val="24"/>
        </w:rPr>
        <w:t xml:space="preserve"> </w:t>
      </w:r>
      <w:r w:rsidRPr="001039F5">
        <w:rPr>
          <w:rFonts w:ascii="Times New Roman" w:hAnsi="Times New Roman"/>
          <w:sz w:val="24"/>
          <w:szCs w:val="24"/>
        </w:rPr>
        <w:t>Федерального закона от 27.07.2010 N 210-ФЗ</w:t>
      </w:r>
      <w:r w:rsidRPr="001039F5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4357AA" w:rsidRPr="001039F5" w:rsidRDefault="004357AA" w:rsidP="004357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 и настоящим Административным регламентом;</w:t>
      </w:r>
    </w:p>
    <w:p w:rsidR="004357AA" w:rsidRPr="001039F5" w:rsidRDefault="004357AA" w:rsidP="0043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39F5">
        <w:rPr>
          <w:rFonts w:ascii="Times New Roman" w:hAnsi="Times New Roman"/>
          <w:sz w:val="24"/>
          <w:szCs w:val="24"/>
        </w:rPr>
        <w:t xml:space="preserve">- отказ Администрации, должностного лица Администрации, многофункционального центра, работника многофункционального центра, организаций, предусмотренных </w:t>
      </w:r>
      <w:hyperlink r:id="rId11" w:history="1">
        <w:r w:rsidRPr="001039F5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hAnsi="Times New Roman"/>
          <w:sz w:val="24"/>
          <w:szCs w:val="24"/>
        </w:rPr>
        <w:t xml:space="preserve"> Федерального закона от 27.07.2010 N 210-ФЗ,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039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39F5"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1039F5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hAnsi="Times New Roman"/>
          <w:sz w:val="24"/>
          <w:szCs w:val="24"/>
        </w:rPr>
        <w:t xml:space="preserve"> Федерального закона от 27.07.2010 N 210-ФЗ;</w:t>
      </w:r>
      <w:proofErr w:type="gramEnd"/>
    </w:p>
    <w:p w:rsidR="004357AA" w:rsidRPr="001039F5" w:rsidRDefault="004357AA" w:rsidP="00435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4357AA" w:rsidRPr="001039F5" w:rsidRDefault="004357AA" w:rsidP="00435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39F5">
        <w:rPr>
          <w:rFonts w:ascii="Times New Roman" w:hAnsi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 и настоящим Административным регламентом.</w:t>
      </w:r>
      <w:proofErr w:type="gramEnd"/>
      <w:r w:rsidRPr="001039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39F5"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1039F5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hAnsi="Times New Roman"/>
          <w:sz w:val="24"/>
          <w:szCs w:val="24"/>
        </w:rPr>
        <w:t xml:space="preserve"> Федерального закона от 27.07.2010 N 210-ФЗ.</w:t>
      </w:r>
      <w:proofErr w:type="gramEnd"/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lastRenderedPageBreak/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обращения.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жалоба: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Должностное лицо Администрации, уполномоченное на рассмотрение жалоб, является Глава поселения. В случае отсутствия Главы поселения должностное лицо, уполномоченное на рассмотрение жалоб, назначается распоряжением Главы поселения;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руководитель многофункционального центра;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учредитель многофункционального центра или должностное лицо, уполномоченное нормативным правовым актом Республики Бурятия;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039F5">
        <w:rPr>
          <w:rFonts w:ascii="Times New Roman" w:eastAsiaTheme="minorHAnsi" w:hAnsi="Times New Roman"/>
          <w:sz w:val="24"/>
          <w:szCs w:val="24"/>
        </w:rPr>
        <w:t xml:space="preserve">- руководитель организации, предусмотренной </w:t>
      </w:r>
      <w:hyperlink r:id="rId14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</w:t>
      </w:r>
    </w:p>
    <w:p w:rsidR="004357AA" w:rsidRPr="001039F5" w:rsidRDefault="004357AA" w:rsidP="004357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5.5. 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5" w:history="1">
        <w:r w:rsidRPr="001039F5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hAnsi="Times New Roman"/>
          <w:sz w:val="24"/>
          <w:szCs w:val="24"/>
        </w:rPr>
        <w:t xml:space="preserve">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Бурятии. Жалобы на решения и действия (бездействие) работников организаций, предусмотренных </w:t>
      </w:r>
      <w:hyperlink r:id="rId16" w:history="1">
        <w:r w:rsidRPr="001039F5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hAnsi="Times New Roman"/>
          <w:sz w:val="24"/>
          <w:szCs w:val="24"/>
        </w:rPr>
        <w:t xml:space="preserve"> Федерального закона от 27.07.2010 N 210-ФЗ, подаются руководителям этих организаций.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5.6.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4357AA" w:rsidRPr="001039F5" w:rsidRDefault="004357AA" w:rsidP="004357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17" w:history="1">
        <w:r w:rsidRPr="001039F5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hAnsi="Times New Roman"/>
          <w:sz w:val="24"/>
          <w:szCs w:val="24"/>
        </w:rPr>
        <w:t xml:space="preserve"> Федерального закона от 27.07.2010 N 210-ФЗ,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5.7.1. Жалоба на должностных лиц, муниципальных служащих Администрации – Главе поселения:</w:t>
      </w:r>
    </w:p>
    <w:p w:rsidR="004357AA" w:rsidRPr="001039F5" w:rsidRDefault="004357AA" w:rsidP="00435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>- по адресу: 6713</w:t>
      </w:r>
      <w:r w:rsidR="00A3351A">
        <w:rPr>
          <w:rFonts w:ascii="Times New Roman" w:hAnsi="Times New Roman"/>
          <w:sz w:val="24"/>
          <w:szCs w:val="24"/>
        </w:rPr>
        <w:t>44</w:t>
      </w:r>
      <w:r w:rsidRPr="001039F5">
        <w:rPr>
          <w:rFonts w:ascii="Times New Roman" w:hAnsi="Times New Roman"/>
          <w:sz w:val="24"/>
          <w:szCs w:val="24"/>
        </w:rPr>
        <w:t xml:space="preserve">, Республика Бурятия, Мухоршибирский район, </w:t>
      </w:r>
      <w:r w:rsidR="00F22A82">
        <w:rPr>
          <w:rFonts w:ascii="Times New Roman" w:hAnsi="Times New Roman"/>
          <w:sz w:val="24"/>
          <w:szCs w:val="24"/>
        </w:rPr>
        <w:t>с. Подлопатки</w:t>
      </w:r>
      <w:r w:rsidRPr="001039F5">
        <w:rPr>
          <w:rFonts w:ascii="Times New Roman" w:hAnsi="Times New Roman"/>
          <w:sz w:val="24"/>
          <w:szCs w:val="24"/>
        </w:rPr>
        <w:t xml:space="preserve">, ул. </w:t>
      </w:r>
      <w:r w:rsidR="00F22A82">
        <w:rPr>
          <w:rFonts w:ascii="Times New Roman" w:hAnsi="Times New Roman"/>
          <w:sz w:val="24"/>
          <w:szCs w:val="24"/>
        </w:rPr>
        <w:t>Денисова</w:t>
      </w:r>
      <w:r w:rsidRPr="001039F5">
        <w:rPr>
          <w:rFonts w:ascii="Times New Roman" w:hAnsi="Times New Roman"/>
          <w:sz w:val="24"/>
          <w:szCs w:val="24"/>
        </w:rPr>
        <w:t>,2;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при личном приеме Главе поселения.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 через ГБУ "МФЦ РБ":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по адресу: 670013, ул. Ключевская, 76а, тел.: 287-287.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Жалоба может быть направлена в электронном виде посредством: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lastRenderedPageBreak/>
        <w:t xml:space="preserve">- федеральной государственной информационной системы "Единый портал государственных и муниципальных услуг (функций)" </w:t>
      </w:r>
      <w:proofErr w:type="spellStart"/>
      <w:r w:rsidRPr="001039F5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1039F5">
        <w:rPr>
          <w:rFonts w:ascii="Times New Roman" w:hAnsi="Times New Roman" w:cs="Times New Roman"/>
          <w:sz w:val="24"/>
          <w:szCs w:val="24"/>
        </w:rPr>
        <w:t>;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 муниципального образования </w:t>
      </w:r>
      <w:r w:rsidR="009618A9">
        <w:rPr>
          <w:rFonts w:ascii="Times New Roman" w:hAnsi="Times New Roman" w:cs="Times New Roman"/>
          <w:sz w:val="24"/>
          <w:szCs w:val="24"/>
        </w:rPr>
        <w:t>«Мухоршибирский район».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357AA" w:rsidRPr="001039F5" w:rsidRDefault="004357AA" w:rsidP="004357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5.7.2.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1039F5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8" w:history="1">
        <w:r w:rsidRPr="001039F5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hAnsi="Times New Roman"/>
          <w:sz w:val="24"/>
          <w:szCs w:val="24"/>
        </w:rPr>
        <w:t xml:space="preserve">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4357AA" w:rsidRPr="001039F5" w:rsidRDefault="004357AA" w:rsidP="004357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39F5">
        <w:rPr>
          <w:rFonts w:ascii="Times New Roman" w:hAnsi="Times New Roman"/>
          <w:sz w:val="24"/>
          <w:szCs w:val="24"/>
        </w:rPr>
        <w:t xml:space="preserve">- наименование Администрации, предоставляющей муниципальную услугу, фамилию, имя, отчество должностного лица,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9" w:history="1">
        <w:r w:rsidRPr="001039F5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hAnsi="Times New Roman"/>
          <w:sz w:val="24"/>
          <w:szCs w:val="24"/>
        </w:rPr>
        <w:t xml:space="preserve"> Федерального закона от 27.07.2010 N 210-Ф, их руководителей и (или) работников,  решения и действия (бездействие) которых обжалуются;</w:t>
      </w:r>
      <w:proofErr w:type="gramEnd"/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9F5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20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>;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Администрации, её должностного лица либо муниципального служащего,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21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039F5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1039F5">
        <w:rPr>
          <w:rFonts w:ascii="Times New Roman" w:hAnsi="Times New Roman" w:cs="Times New Roman"/>
          <w:sz w:val="24"/>
          <w:szCs w:val="24"/>
        </w:rPr>
        <w:t>: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доверенность;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357AA" w:rsidRPr="001039F5" w:rsidRDefault="004357AA" w:rsidP="004357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5.10. При подаче жалобы в электронном виде документы, указанные в п. 5.9 </w:t>
      </w:r>
      <w:r w:rsidRPr="001039F5">
        <w:rPr>
          <w:rFonts w:ascii="Times New Roman" w:hAnsi="Times New Roman" w:cs="Times New Roman"/>
          <w:sz w:val="24"/>
          <w:szCs w:val="24"/>
        </w:rPr>
        <w:lastRenderedPageBreak/>
        <w:t>настоящего Регламента, могут быть представлены в форме электронных документов в виде файлов с отсканированными с бумажных носителей образами документов.</w:t>
      </w:r>
    </w:p>
    <w:p w:rsidR="004357AA" w:rsidRPr="001039F5" w:rsidRDefault="004357AA" w:rsidP="004357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существу. Уведомление направляется в письменной форме на почтовый адрес, указанный в обращении, в течение 7 дней со дня регистрации. По обращениям, поступившим в форме электронного документа,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5.11. Глава поселения (в случае его отсутствия - должностное лицо, назначенное распоряжением Главы поселения) обеспечивает: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497" w:history="1">
        <w:r w:rsidRPr="001039F5">
          <w:rPr>
            <w:rFonts w:ascii="Times New Roman" w:hAnsi="Times New Roman" w:cs="Times New Roman"/>
            <w:sz w:val="24"/>
            <w:szCs w:val="24"/>
          </w:rPr>
          <w:t>п. 5.12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467" w:history="1">
        <w:r w:rsidRPr="001039F5">
          <w:rPr>
            <w:rFonts w:ascii="Times New Roman" w:hAnsi="Times New Roman" w:cs="Times New Roman"/>
            <w:sz w:val="24"/>
            <w:szCs w:val="24"/>
          </w:rPr>
          <w:t>пунктом 5.6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4357AA" w:rsidRPr="001039F5" w:rsidRDefault="004357AA" w:rsidP="004357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Жалоба, поступившая в Администрацию, многофункциональный центр, учредителю многофункционального центра, в организации, предусмотренные </w:t>
      </w:r>
      <w:hyperlink r:id="rId22" w:history="1">
        <w:r w:rsidRPr="001039F5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hAnsi="Times New Roman"/>
          <w:sz w:val="24"/>
          <w:szCs w:val="24"/>
        </w:rPr>
        <w:t xml:space="preserve"> настоящего Федерального закона, либо вышестоящий орган (при его наличии), подлежит регистрации в течение одного рабочего дня со дня ее поступления. </w:t>
      </w:r>
      <w:proofErr w:type="gramStart"/>
      <w:r w:rsidRPr="001039F5">
        <w:rPr>
          <w:rFonts w:ascii="Times New Roman" w:hAnsi="Times New Roman"/>
          <w:sz w:val="24"/>
          <w:szCs w:val="24"/>
        </w:rPr>
        <w:t xml:space="preserve">Жалоба рассматривается в течение 15 рабочих со дня ее регистрации, а в случае обжалования отказа Администрации в предоставлении услуги, должностного лица Администрации, многофункционального центра, организаций, предусмотренных </w:t>
      </w:r>
      <w:hyperlink r:id="rId23" w:history="1">
        <w:r w:rsidRPr="001039F5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hAnsi="Times New Roman"/>
          <w:sz w:val="24"/>
          <w:szCs w:val="24"/>
        </w:rPr>
        <w:t xml:space="preserve"> Федерального закона от 27.07.2010 N 210-Ф,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</w:t>
      </w:r>
      <w:proofErr w:type="gramEnd"/>
      <w:r w:rsidRPr="001039F5">
        <w:rPr>
          <w:rFonts w:ascii="Times New Roman" w:hAnsi="Times New Roman"/>
          <w:sz w:val="24"/>
          <w:szCs w:val="24"/>
        </w:rPr>
        <w:t xml:space="preserve"> со дня ее регистрации.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24" w:history="1">
        <w:r w:rsidRPr="001039F5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Глава поселения (в случае его отсутствия - должностное лицо, назначенное распоряжением Главы поселения) принимает решение об удовлетворении жалобы либо об отказе в ее удовлетворении. Указанное решение принимается в форме акта.</w:t>
      </w:r>
    </w:p>
    <w:p w:rsidR="004357AA" w:rsidRPr="001039F5" w:rsidRDefault="004357AA" w:rsidP="004357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поселения принимает исчерпывающие меры по устранению выявленных нарушений, в том числе по выдаче заявителю результата муниципальной услуги, в рамках срока рассмотрения жалобы, установленного пунктом 5.12. настоящего Административного регламента.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9F5">
        <w:rPr>
          <w:rFonts w:ascii="Times New Roman" w:hAnsi="Times New Roman" w:cs="Times New Roman"/>
          <w:sz w:val="24"/>
          <w:szCs w:val="24"/>
        </w:rPr>
        <w:t>- наименование Администрации, должность, фамилия, имя, отчество (при наличии) его должностного лица, принявшего решение по жалобе;</w:t>
      </w:r>
      <w:proofErr w:type="gramEnd"/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lastRenderedPageBreak/>
        <w:t>- фамилия, имя, отчество (при наличии) заявителя;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1039F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039F5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5.17.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5" w:history="1">
        <w:r w:rsidRPr="001039F5">
          <w:rPr>
            <w:rFonts w:ascii="Times New Roman" w:hAnsi="Times New Roman" w:cs="Times New Roman"/>
            <w:sz w:val="24"/>
            <w:szCs w:val="24"/>
          </w:rPr>
          <w:t>статьей 74.2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 незамедлительно направляет соответствующие материалы в органы прокуратуры.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5.19. Администрация оставляет жалобу без ответа в следующих случаях: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5.20. Администрация отказывает в удовлетворении жалобы в следующих случаях: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Администрация поселения обеспечивает информирование заявителей о порядке обжалования решений и действий (бездействия) Администрации поселения, должностных лиц Администрации поселения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</w:t>
      </w:r>
      <w:proofErr w:type="gramStart"/>
      <w:r w:rsidRPr="001039F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357AA" w:rsidRPr="001039F5" w:rsidRDefault="004357AA" w:rsidP="00435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2129" w:rsidRPr="001039F5" w:rsidRDefault="00762129" w:rsidP="00762129">
      <w:pPr>
        <w:pStyle w:val="a3"/>
        <w:numPr>
          <w:ilvl w:val="0"/>
          <w:numId w:val="2"/>
        </w:numPr>
        <w:spacing w:after="0" w:line="240" w:lineRule="auto"/>
        <w:jc w:val="both"/>
        <w:rPr>
          <w:lang w:eastAsia="ru-RU"/>
        </w:rPr>
      </w:pPr>
      <w:r w:rsidRPr="00762129">
        <w:rPr>
          <w:rFonts w:ascii="Times New Roman" w:hAnsi="Times New Roman"/>
          <w:bCs/>
          <w:iCs/>
          <w:sz w:val="24"/>
          <w:szCs w:val="24"/>
        </w:rPr>
        <w:lastRenderedPageBreak/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76212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«Мухоршибирский район</w:t>
      </w:r>
      <w:r w:rsidRPr="00762129">
        <w:rPr>
          <w:rFonts w:ascii="Times New Roman" w:hAnsi="Times New Roman"/>
          <w:sz w:val="24"/>
          <w:szCs w:val="24"/>
        </w:rPr>
        <w:t>».</w:t>
      </w:r>
    </w:p>
    <w:p w:rsidR="00762129" w:rsidRPr="001039F5" w:rsidRDefault="00762129" w:rsidP="00762129">
      <w:pPr>
        <w:pStyle w:val="a3"/>
        <w:numPr>
          <w:ilvl w:val="0"/>
          <w:numId w:val="2"/>
        </w:numPr>
        <w:spacing w:after="0" w:line="240" w:lineRule="auto"/>
        <w:jc w:val="both"/>
        <w:rPr>
          <w:lang w:eastAsia="ru-RU"/>
        </w:rPr>
      </w:pPr>
      <w:r w:rsidRPr="001039F5">
        <w:rPr>
          <w:rFonts w:ascii="Times New Roman" w:hAnsi="Times New Roman"/>
          <w:sz w:val="24"/>
          <w:szCs w:val="24"/>
        </w:rPr>
        <w:t>Постановление вступает в силу с момента его обнародования.</w:t>
      </w:r>
    </w:p>
    <w:p w:rsidR="00762129" w:rsidRPr="001039F5" w:rsidRDefault="00762129" w:rsidP="00762129">
      <w:pPr>
        <w:pStyle w:val="a3"/>
        <w:numPr>
          <w:ilvl w:val="0"/>
          <w:numId w:val="2"/>
        </w:numPr>
        <w:spacing w:after="0" w:line="240" w:lineRule="auto"/>
        <w:jc w:val="both"/>
        <w:rPr>
          <w:lang w:eastAsia="ru-RU"/>
        </w:rPr>
      </w:pPr>
      <w:proofErr w:type="gramStart"/>
      <w:r w:rsidRPr="001039F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039F5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 специалиста 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Подлопатинское</w:t>
      </w:r>
      <w:r w:rsidRPr="001039F5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Т.Ю.Алексееву</w:t>
      </w:r>
      <w:r w:rsidRPr="001039F5">
        <w:rPr>
          <w:rFonts w:ascii="Times New Roman" w:hAnsi="Times New Roman"/>
          <w:sz w:val="24"/>
          <w:szCs w:val="24"/>
        </w:rPr>
        <w:t xml:space="preserve">. </w:t>
      </w:r>
    </w:p>
    <w:p w:rsidR="00762129" w:rsidRPr="001039F5" w:rsidRDefault="00762129" w:rsidP="0076212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62129" w:rsidRPr="001039F5" w:rsidRDefault="00762129" w:rsidP="007621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Глава </w:t>
      </w:r>
    </w:p>
    <w:p w:rsidR="00762129" w:rsidRPr="001039F5" w:rsidRDefault="00762129" w:rsidP="007621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762129" w:rsidRPr="001039F5" w:rsidRDefault="00762129" w:rsidP="007621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Подлопатинс</w:t>
      </w:r>
      <w:r w:rsidRPr="001039F5">
        <w:rPr>
          <w:rFonts w:ascii="Times New Roman" w:hAnsi="Times New Roman"/>
          <w:sz w:val="24"/>
          <w:szCs w:val="24"/>
        </w:rPr>
        <w:t xml:space="preserve">кое»                                                   </w:t>
      </w:r>
      <w:r>
        <w:rPr>
          <w:rFonts w:ascii="Times New Roman" w:hAnsi="Times New Roman"/>
          <w:sz w:val="24"/>
          <w:szCs w:val="24"/>
        </w:rPr>
        <w:t>Ю.В. Гетманов</w:t>
      </w:r>
    </w:p>
    <w:p w:rsidR="00762129" w:rsidRPr="001039F5" w:rsidRDefault="00762129" w:rsidP="007621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129" w:rsidRPr="001039F5" w:rsidRDefault="00762129" w:rsidP="007621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7AA" w:rsidRDefault="004357AA"/>
    <w:sectPr w:rsidR="004357AA" w:rsidSect="00AB2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2DBA"/>
    <w:multiLevelType w:val="multilevel"/>
    <w:tmpl w:val="CEAE72B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>
    <w:nsid w:val="1584172B"/>
    <w:multiLevelType w:val="multilevel"/>
    <w:tmpl w:val="ECFE92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71F"/>
    <w:rsid w:val="000D109D"/>
    <w:rsid w:val="00126A1F"/>
    <w:rsid w:val="001F651B"/>
    <w:rsid w:val="002312FD"/>
    <w:rsid w:val="002B6C93"/>
    <w:rsid w:val="002D1F91"/>
    <w:rsid w:val="0031471F"/>
    <w:rsid w:val="004357AA"/>
    <w:rsid w:val="00446CAC"/>
    <w:rsid w:val="00762129"/>
    <w:rsid w:val="009618A9"/>
    <w:rsid w:val="00A3351A"/>
    <w:rsid w:val="00AB202D"/>
    <w:rsid w:val="00B65B6A"/>
    <w:rsid w:val="00C56B8D"/>
    <w:rsid w:val="00D95A44"/>
    <w:rsid w:val="00D96491"/>
    <w:rsid w:val="00F22A82"/>
    <w:rsid w:val="00FA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2D"/>
  </w:style>
  <w:style w:type="paragraph" w:styleId="1">
    <w:name w:val="heading 1"/>
    <w:basedOn w:val="a"/>
    <w:next w:val="a"/>
    <w:link w:val="10"/>
    <w:qFormat/>
    <w:rsid w:val="004357AA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7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35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357A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0D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109D"/>
  </w:style>
  <w:style w:type="character" w:styleId="a4">
    <w:name w:val="Hyperlink"/>
    <w:basedOn w:val="a0"/>
    <w:uiPriority w:val="99"/>
    <w:semiHidden/>
    <w:unhideWhenUsed/>
    <w:rsid w:val="00446C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93B630D457123E31CBE49C191A3A4AD6D646D0BB577A83A34596DE7Ag6T5K" TargetMode="External"/><Relationship Id="rId13" Type="http://schemas.openxmlformats.org/officeDocument/2006/relationships/hyperlink" Target="consultantplus://offline/ref=E848943AB1ABF267E9C2893D43699D8AF7D34BFD611023FEFAAAFF6043B1BE2DB2B49BF8FD0FE61DT074D" TargetMode="External"/><Relationship Id="rId18" Type="http://schemas.openxmlformats.org/officeDocument/2006/relationships/hyperlink" Target="consultantplus://offline/ref=7C0874947F6B45C6D604382C6BA1D61C26A6B22BFB2036AD81B9AAFF45EA9392ABFDE3DEB695FF21q3B5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CBFF9B047C77FC6E0682AC9E7776E2BA94A7BEE3F7003A8CCB09BF7F1B70ACAEFB073209DCCC6AKFHDE" TargetMode="External"/><Relationship Id="rId7" Type="http://schemas.openxmlformats.org/officeDocument/2006/relationships/hyperlink" Target="consultantplus://offline/ref=DDCD3AD0E70CF33AF6175D95F7B18D144E88B377CDE8B032E4DB4E82F071919FB61D53914434E0AEeDw4D" TargetMode="External"/><Relationship Id="rId12" Type="http://schemas.openxmlformats.org/officeDocument/2006/relationships/hyperlink" Target="consultantplus://offline/ref=0CA4CDA47D23AD0666853A7FA7A27BEFE86A92B22C4719030A3E7612ED1F5B62E368C96E0010237Ck16DD" TargetMode="External"/><Relationship Id="rId17" Type="http://schemas.openxmlformats.org/officeDocument/2006/relationships/hyperlink" Target="consultantplus://offline/ref=BA5BF2D6C0639CB8E15150714B60D2E11B5E40088A81B87F2E194AC2E40B925B4EAC8A5EA3A988D3K6N5H" TargetMode="External"/><Relationship Id="rId25" Type="http://schemas.openxmlformats.org/officeDocument/2006/relationships/hyperlink" Target="consultantplus://offline/ref=6D93B630D457123E31CBE48A1A766742D2D51AD4BD5277DDFE1ACD832D6CFD93595AB63A9E1E6EgBT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1262CD76FDF651D2C3D950E9CC84DB99B941FDB9B2432C70CDE1832608A5CA4D16565C3AC3AFCCB7zBG" TargetMode="External"/><Relationship Id="rId20" Type="http://schemas.openxmlformats.org/officeDocument/2006/relationships/hyperlink" Target="consultantplus://offline/ref=3ECBFF9B047C77FC6E0682AC9E7776E2BA94A7BEE3F7003A8CCB09BF7F1B70ACAEFB073209DCCC6AKFHD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4DAD9E010C5CBADB572D743B696A12340D05EA67F682F7CD68DDA888FFEAD4653E2A03AFiEs7D" TargetMode="External"/><Relationship Id="rId11" Type="http://schemas.openxmlformats.org/officeDocument/2006/relationships/hyperlink" Target="consultantplus://offline/ref=DDA45F8839AA543CEAC2F2D34F693D28341D1C8668C19E2949D37CBF049BD0932D5107301BBB70241A5ED" TargetMode="External"/><Relationship Id="rId24" Type="http://schemas.openxmlformats.org/officeDocument/2006/relationships/hyperlink" Target="consultantplus://offline/ref=6D93B630D457123E31CBE49C191A3A4AD6D646D0B8537A83A34596DE7A65F7C41E15EF78DBg1T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1262CD76FDF651D2C3D950E9CC84DB99B941FDB9B2432C70CDE1832608A5CA4D16565C3AC3AFCCB7zBG" TargetMode="External"/><Relationship Id="rId23" Type="http://schemas.openxmlformats.org/officeDocument/2006/relationships/hyperlink" Target="consultantplus://offline/ref=AFCA70FF291F9BDFB7FCB9462C5F69E283F72C8750DA7B83AE39C527BD75573FE83D241AF9A05622t2KCE" TargetMode="External"/><Relationship Id="rId10" Type="http://schemas.openxmlformats.org/officeDocument/2006/relationships/hyperlink" Target="consultantplus://offline/ref=D72F2F1EAB83C51D27B4B138E4DD1A8E912414F4D43BF04B14DD025084A918F2F30CE3C12D62D038e921D" TargetMode="External"/><Relationship Id="rId19" Type="http://schemas.openxmlformats.org/officeDocument/2006/relationships/hyperlink" Target="consultantplus://offline/ref=3ECBFF9B047C77FC6E0682AC9E7776E2BA94A7BEE3F7003A8CCB09BF7F1B70ACAEFB073209DCCC6AKFH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93B630D457123E31CBE49C191A3A4AD6D646D0BB577A83A34596DE7Ag6T5K" TargetMode="External"/><Relationship Id="rId14" Type="http://schemas.openxmlformats.org/officeDocument/2006/relationships/hyperlink" Target="consultantplus://offline/ref=721262CD76FDF651D2C3D950E9CC84DB99B941FDB9B2432C70CDE1832608A5CA4D16565C3AC3AFCCB7zBG" TargetMode="External"/><Relationship Id="rId22" Type="http://schemas.openxmlformats.org/officeDocument/2006/relationships/hyperlink" Target="consultantplus://offline/ref=612991CC830CB4DE0D0DF50C4CE7E756CE05CCA41E832AA2A00814A51D04AABB15A7A33BF54C4938A9K8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8779F-917F-49EE-A348-2F88730D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3439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dcterms:created xsi:type="dcterms:W3CDTF">2018-12-13T00:59:00Z</dcterms:created>
  <dcterms:modified xsi:type="dcterms:W3CDTF">2018-12-13T07:37:00Z</dcterms:modified>
</cp:coreProperties>
</file>