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4A" w:rsidRDefault="00F4254A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4254A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1AB9" w:rsidRPr="005B3398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«МУХОРШИБИРСКИЙ РАЙОН»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ПОСТАНОВЛЕНИЕ</w:t>
      </w:r>
    </w:p>
    <w:p w:rsidR="00F61AB9" w:rsidRPr="005B3398" w:rsidRDefault="00F61AB9" w:rsidP="00F61A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>«</w:t>
      </w:r>
      <w:r w:rsidR="00166973">
        <w:rPr>
          <w:rFonts w:ascii="Times New Roman" w:hAnsi="Times New Roman"/>
          <w:b/>
          <w:sz w:val="24"/>
          <w:szCs w:val="24"/>
        </w:rPr>
        <w:t>28</w:t>
      </w:r>
      <w:r w:rsidRPr="007771A5">
        <w:rPr>
          <w:rFonts w:ascii="Times New Roman" w:hAnsi="Times New Roman"/>
          <w:b/>
          <w:sz w:val="24"/>
          <w:szCs w:val="24"/>
        </w:rPr>
        <w:t>»</w:t>
      </w:r>
      <w:r w:rsidR="00E6368A">
        <w:rPr>
          <w:rFonts w:ascii="Times New Roman" w:hAnsi="Times New Roman"/>
          <w:b/>
          <w:sz w:val="24"/>
          <w:szCs w:val="24"/>
        </w:rPr>
        <w:t xml:space="preserve"> </w:t>
      </w:r>
      <w:r w:rsidR="00D559EE">
        <w:rPr>
          <w:rFonts w:ascii="Times New Roman" w:hAnsi="Times New Roman"/>
          <w:b/>
          <w:sz w:val="24"/>
          <w:szCs w:val="24"/>
        </w:rPr>
        <w:t xml:space="preserve"> </w:t>
      </w:r>
      <w:r w:rsidR="00E6368A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68A">
        <w:rPr>
          <w:rFonts w:ascii="Times New Roman" w:hAnsi="Times New Roman"/>
          <w:b/>
          <w:sz w:val="24"/>
          <w:szCs w:val="24"/>
        </w:rPr>
        <w:t>2018</w:t>
      </w:r>
      <w:r w:rsidRPr="007771A5">
        <w:rPr>
          <w:rFonts w:ascii="Times New Roman" w:hAnsi="Times New Roman"/>
          <w:b/>
          <w:sz w:val="24"/>
          <w:szCs w:val="24"/>
        </w:rPr>
        <w:t xml:space="preserve"> г.                                  № </w:t>
      </w:r>
      <w:r w:rsidR="00166973">
        <w:rPr>
          <w:rFonts w:ascii="Times New Roman" w:hAnsi="Times New Roman"/>
          <w:b/>
          <w:sz w:val="24"/>
          <w:szCs w:val="24"/>
          <w:u w:val="single"/>
        </w:rPr>
        <w:t>757</w:t>
      </w: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7771A5">
        <w:rPr>
          <w:rFonts w:ascii="Times New Roman" w:hAnsi="Times New Roman"/>
          <w:b/>
          <w:sz w:val="24"/>
          <w:szCs w:val="24"/>
        </w:rPr>
        <w:t xml:space="preserve">с. Мухоршибирь                                                                                  </w:t>
      </w:r>
    </w:p>
    <w:p w:rsidR="00F61AB9" w:rsidRPr="007771A5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Tr="00FF1BF6">
        <w:trPr>
          <w:trHeight w:val="276"/>
        </w:trPr>
        <w:tc>
          <w:tcPr>
            <w:tcW w:w="4906" w:type="dxa"/>
          </w:tcPr>
          <w:p w:rsidR="00FF1BF6" w:rsidRPr="00FF1BF6" w:rsidRDefault="00FF1BF6" w:rsidP="00FF1BF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98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дополнений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 от 27.10.2014 г. №695</w:t>
            </w:r>
            <w:r w:rsidRPr="005B3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 «Семья и дети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Мухоршибирского</w:t>
            </w:r>
            <w:proofErr w:type="spellEnd"/>
            <w:r w:rsidRPr="00473B09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B09">
              <w:rPr>
                <w:rFonts w:ascii="Times New Roman" w:hAnsi="Times New Roman"/>
                <w:b/>
                <w:sz w:val="24"/>
                <w:szCs w:val="24"/>
              </w:rPr>
              <w:t>на 2015 - 2020 годы»</w:t>
            </w:r>
          </w:p>
        </w:tc>
      </w:tr>
    </w:tbl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8"/>
          <w:szCs w:val="28"/>
        </w:rPr>
        <w:t xml:space="preserve">            </w:t>
      </w:r>
      <w:r w:rsidRPr="005B339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</w:t>
      </w:r>
      <w:r w:rsidR="00F4669E">
        <w:rPr>
          <w:rFonts w:ascii="Times New Roman" w:hAnsi="Times New Roman"/>
          <w:sz w:val="24"/>
          <w:szCs w:val="24"/>
        </w:rPr>
        <w:t>оршибирский</w:t>
      </w:r>
      <w:proofErr w:type="spellEnd"/>
      <w:r w:rsidR="00F4669E">
        <w:rPr>
          <w:rFonts w:ascii="Times New Roman" w:hAnsi="Times New Roman"/>
          <w:sz w:val="24"/>
          <w:szCs w:val="24"/>
        </w:rPr>
        <w:t xml:space="preserve"> район» от 01.04.2014</w:t>
      </w:r>
      <w:r w:rsidRPr="005B3398">
        <w:rPr>
          <w:rFonts w:ascii="Times New Roman" w:hAnsi="Times New Roman"/>
          <w:sz w:val="24"/>
          <w:szCs w:val="24"/>
        </w:rPr>
        <w:t xml:space="preserve"> года № 269 « 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район», постановляю:</w:t>
      </w:r>
    </w:p>
    <w:p w:rsidR="00F61AB9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Внести в муниципальную  программу «Семья и дети 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района на 2015 -2020 годы», утвержденную постановлением администрации муниципального образования «</w:t>
      </w:r>
      <w:proofErr w:type="spellStart"/>
      <w:r w:rsidRPr="005B339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sz w:val="24"/>
          <w:szCs w:val="24"/>
        </w:rPr>
        <w:t xml:space="preserve"> район» от 27.10.2014 года № 695,</w:t>
      </w:r>
      <w:r w:rsidR="00E6368A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муниципального образования </w:t>
      </w:r>
      <w:r w:rsidR="00204CC0">
        <w:rPr>
          <w:rFonts w:ascii="Times New Roman" w:hAnsi="Times New Roman"/>
          <w:sz w:val="24"/>
          <w:szCs w:val="24"/>
        </w:rPr>
        <w:t xml:space="preserve"> </w:t>
      </w:r>
      <w:r w:rsidR="00E6368A">
        <w:rPr>
          <w:rFonts w:ascii="Times New Roman" w:hAnsi="Times New Roman"/>
          <w:sz w:val="24"/>
          <w:szCs w:val="24"/>
        </w:rPr>
        <w:t>«</w:t>
      </w:r>
      <w:proofErr w:type="spellStart"/>
      <w:r w:rsidR="00E6368A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E6368A">
        <w:rPr>
          <w:rFonts w:ascii="Times New Roman" w:hAnsi="Times New Roman"/>
          <w:sz w:val="24"/>
          <w:szCs w:val="24"/>
        </w:rPr>
        <w:t xml:space="preserve"> район» №</w:t>
      </w:r>
      <w:r w:rsidR="00204CC0">
        <w:rPr>
          <w:rFonts w:ascii="Times New Roman" w:hAnsi="Times New Roman"/>
          <w:sz w:val="24"/>
          <w:szCs w:val="24"/>
        </w:rPr>
        <w:t xml:space="preserve"> </w:t>
      </w:r>
      <w:r w:rsidR="00E6368A">
        <w:rPr>
          <w:rFonts w:ascii="Times New Roman" w:hAnsi="Times New Roman"/>
          <w:sz w:val="24"/>
          <w:szCs w:val="24"/>
        </w:rPr>
        <w:t xml:space="preserve">309 от 14.11.2016 г.) </w:t>
      </w:r>
      <w:r w:rsidRPr="005B339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6368A" w:rsidRPr="005B3398" w:rsidRDefault="00E6368A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B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наименовании Программы и по тексту программы слова «до 2020 года» заменить словами «до 2021 года»</w:t>
      </w:r>
    </w:p>
    <w:p w:rsidR="00F61AB9" w:rsidRPr="005B3398" w:rsidRDefault="001B4A29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D1A43">
        <w:rPr>
          <w:rFonts w:ascii="Times New Roman" w:hAnsi="Times New Roman"/>
          <w:sz w:val="24"/>
          <w:szCs w:val="24"/>
        </w:rPr>
        <w:t xml:space="preserve"> </w:t>
      </w:r>
      <w:r w:rsidR="00F61AB9" w:rsidRPr="005B3398">
        <w:rPr>
          <w:rFonts w:ascii="Times New Roman" w:hAnsi="Times New Roman"/>
          <w:sz w:val="24"/>
          <w:szCs w:val="24"/>
        </w:rPr>
        <w:t xml:space="preserve"> В паспорте Программы раздел «Объем бюджетных ассигнований программы», изложить в следующей редакции:</w:t>
      </w:r>
    </w:p>
    <w:p w:rsidR="00F61AB9" w:rsidRPr="005B3398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B33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F61AB9" w:rsidRPr="005B3398" w:rsidTr="001B4A2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F61AB9" w:rsidRPr="005B3398" w:rsidRDefault="006F7F04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387#Par387" w:history="1">
              <w:r w:rsidR="00F61AB9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61AB9" w:rsidRPr="005B3398" w:rsidRDefault="006F7F04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387#Par387" w:history="1">
              <w:r w:rsidR="00F61AB9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75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8B1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7548B1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20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20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AA3292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B9" w:rsidRPr="005B3398" w:rsidTr="001B4A2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B9" w:rsidRPr="005B3398" w:rsidRDefault="00F61AB9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204CC0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61AB9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9" w:rsidRPr="005B3398" w:rsidRDefault="00F61AB9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43" w:rsidRPr="005B3398" w:rsidTr="001B4A29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3" w:rsidRPr="005B3398" w:rsidRDefault="00BD1A43" w:rsidP="00F6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204CC0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3" w:rsidRPr="005B3398" w:rsidRDefault="00BD1A43" w:rsidP="00F61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29" w:rsidRDefault="001B4A29" w:rsidP="001B4A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B7E9C" w:rsidRPr="00B77F66" w:rsidRDefault="001B4A29" w:rsidP="000B7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 xml:space="preserve">1.3. </w:t>
      </w:r>
      <w:r w:rsidR="000B7E9C" w:rsidRPr="00B77F66">
        <w:rPr>
          <w:rFonts w:ascii="Times New Roman" w:hAnsi="Times New Roman" w:cs="Times New Roman"/>
          <w:sz w:val="24"/>
          <w:szCs w:val="24"/>
        </w:rPr>
        <w:t>Р</w:t>
      </w:r>
      <w:r w:rsidR="000B7E9C" w:rsidRPr="00B77F66">
        <w:rPr>
          <w:rFonts w:ascii="Times New Roman" w:hAnsi="Times New Roman" w:cs="Times New Roman"/>
          <w:bCs/>
          <w:sz w:val="24"/>
          <w:szCs w:val="24"/>
        </w:rPr>
        <w:t xml:space="preserve">аздел 4 «Целевые индикаторы выполнения программы </w:t>
      </w:r>
      <w:r w:rsidR="000B7E9C" w:rsidRPr="00B77F66">
        <w:rPr>
          <w:rFonts w:ascii="Times New Roman" w:hAnsi="Times New Roman" w:cs="Times New Roman"/>
          <w:sz w:val="24"/>
          <w:szCs w:val="24"/>
        </w:rPr>
        <w:t xml:space="preserve">«Семья и дети </w:t>
      </w:r>
      <w:proofErr w:type="spellStart"/>
      <w:r w:rsidR="000B7E9C" w:rsidRPr="00B77F66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="000B7E9C" w:rsidRPr="00B77F66">
        <w:rPr>
          <w:rFonts w:ascii="Times New Roman" w:hAnsi="Times New Roman" w:cs="Times New Roman"/>
          <w:sz w:val="24"/>
          <w:szCs w:val="24"/>
        </w:rPr>
        <w:t xml:space="preserve"> района на 2015-2021 годы»  изложить в новой редакции согласно приложению 1 к настоящему постановлению</w:t>
      </w:r>
    </w:p>
    <w:p w:rsidR="000B7E9C" w:rsidRPr="00B77F66" w:rsidRDefault="000B7E9C" w:rsidP="000B7E9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1.4. Раздел 6</w:t>
      </w:r>
      <w:r w:rsidRPr="00B77F66">
        <w:rPr>
          <w:rFonts w:ascii="Times New Roman" w:hAnsi="Times New Roman" w:cs="Times New Roman"/>
          <w:bCs/>
          <w:sz w:val="24"/>
          <w:szCs w:val="24"/>
        </w:rPr>
        <w:t xml:space="preserve"> «План программных мероприятий»</w:t>
      </w:r>
      <w:r w:rsidRPr="00B77F6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r w:rsidR="004264A4" w:rsidRPr="00B77F66">
        <w:rPr>
          <w:rFonts w:ascii="Times New Roman" w:hAnsi="Times New Roman" w:cs="Times New Roman"/>
          <w:sz w:val="24"/>
          <w:szCs w:val="24"/>
        </w:rPr>
        <w:t xml:space="preserve"> 2</w:t>
      </w:r>
      <w:r w:rsidRPr="00B77F6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0B7E9C" w:rsidRPr="00B77F66" w:rsidRDefault="000B7E9C" w:rsidP="000B7E9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29" w:rsidRPr="00B77F66" w:rsidRDefault="001B4A29" w:rsidP="001B4A2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AB9" w:rsidRPr="00B77F66" w:rsidRDefault="00F61AB9" w:rsidP="001B4A29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F66">
        <w:rPr>
          <w:rFonts w:ascii="Times New Roman" w:hAnsi="Times New Roman"/>
          <w:sz w:val="24"/>
          <w:szCs w:val="24"/>
        </w:rPr>
        <w:t xml:space="preserve"> Раздел 6  Программы «План программных мероприятий», «Ресурсное обеспечение Программы за счет средств бюджета МО «</w:t>
      </w:r>
      <w:proofErr w:type="spellStart"/>
      <w:r w:rsidRPr="00B77F6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B77F66">
        <w:rPr>
          <w:rFonts w:ascii="Times New Roman" w:hAnsi="Times New Roman"/>
          <w:sz w:val="24"/>
          <w:szCs w:val="24"/>
        </w:rPr>
        <w:t xml:space="preserve"> район», за счет всех источников и направлений финансирования изложить в новой редакции согласно приложению </w:t>
      </w:r>
      <w:r w:rsidR="00166973">
        <w:rPr>
          <w:rFonts w:ascii="Times New Roman" w:hAnsi="Times New Roman"/>
          <w:sz w:val="24"/>
          <w:szCs w:val="24"/>
        </w:rPr>
        <w:t xml:space="preserve">3 </w:t>
      </w:r>
      <w:r w:rsidRPr="00B77F6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F61AB9" w:rsidRPr="00B77F66" w:rsidRDefault="00F61AB9" w:rsidP="001B4A2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F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B77F6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B77F66">
        <w:rPr>
          <w:rFonts w:ascii="Times New Roman" w:hAnsi="Times New Roman"/>
          <w:sz w:val="24"/>
          <w:szCs w:val="24"/>
        </w:rPr>
        <w:t xml:space="preserve"> район» А.В.</w:t>
      </w:r>
      <w:r w:rsidR="00730EDD" w:rsidRPr="00B77F66">
        <w:rPr>
          <w:rFonts w:ascii="Times New Roman" w:hAnsi="Times New Roman"/>
          <w:sz w:val="24"/>
          <w:szCs w:val="24"/>
        </w:rPr>
        <w:t xml:space="preserve"> </w:t>
      </w:r>
      <w:r w:rsidRPr="00B77F66">
        <w:rPr>
          <w:rFonts w:ascii="Times New Roman" w:hAnsi="Times New Roman"/>
          <w:sz w:val="24"/>
          <w:szCs w:val="24"/>
        </w:rPr>
        <w:t>Рычкова.</w:t>
      </w:r>
    </w:p>
    <w:p w:rsidR="00F61AB9" w:rsidRPr="005B3398" w:rsidRDefault="00F61AB9" w:rsidP="00F61AB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B4A29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4A2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  <w:r w:rsidRPr="005B339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3398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5B3398">
        <w:rPr>
          <w:rFonts w:ascii="Times New Roman" w:hAnsi="Times New Roman"/>
          <w:b/>
          <w:sz w:val="24"/>
          <w:szCs w:val="24"/>
        </w:rPr>
        <w:t xml:space="preserve"> район»                    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B339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B4A2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B3398">
        <w:rPr>
          <w:rFonts w:ascii="Times New Roman" w:hAnsi="Times New Roman"/>
          <w:b/>
          <w:sz w:val="24"/>
          <w:szCs w:val="24"/>
        </w:rPr>
        <w:t xml:space="preserve">      В.Н. Молчанов</w:t>
      </w:r>
    </w:p>
    <w:p w:rsidR="00F61AB9" w:rsidRPr="005B3398" w:rsidRDefault="00F61AB9" w:rsidP="00F61AB9">
      <w:pPr>
        <w:pStyle w:val="1"/>
        <w:rPr>
          <w:rFonts w:ascii="Times New Roman" w:hAnsi="Times New Roman"/>
          <w:b/>
          <w:sz w:val="24"/>
          <w:szCs w:val="24"/>
        </w:rPr>
      </w:pPr>
    </w:p>
    <w:p w:rsidR="00F61AB9" w:rsidRPr="005B3398" w:rsidRDefault="00F61AB9" w:rsidP="00F61AB9">
      <w:pPr>
        <w:pStyle w:val="1"/>
        <w:rPr>
          <w:rFonts w:ascii="Times New Roman" w:hAnsi="Times New Roman"/>
          <w:sz w:val="24"/>
          <w:szCs w:val="24"/>
        </w:rPr>
      </w:pP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F61AB9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885D2B">
        <w:rPr>
          <w:rFonts w:ascii="Times New Roman" w:hAnsi="Times New Roman" w:cs="Times New Roman"/>
          <w:bCs/>
          <w:sz w:val="22"/>
          <w:szCs w:val="22"/>
        </w:rPr>
        <w:t>1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F61AB9" w:rsidRPr="00185234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F61AB9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885D2B">
        <w:rPr>
          <w:rFonts w:ascii="Times New Roman" w:hAnsi="Times New Roman" w:cs="Times New Roman"/>
          <w:bCs/>
          <w:sz w:val="22"/>
          <w:szCs w:val="22"/>
        </w:rPr>
        <w:t xml:space="preserve"> декабря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85D2B">
        <w:rPr>
          <w:rFonts w:ascii="Times New Roman" w:hAnsi="Times New Roman" w:cs="Times New Roman"/>
          <w:bCs/>
          <w:sz w:val="22"/>
          <w:szCs w:val="22"/>
        </w:rPr>
        <w:t>2018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003CB9" w:rsidRDefault="00003C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Default="00003CB9" w:rsidP="00F61A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Default="00003CB9" w:rsidP="00003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003CB9" w:rsidRPr="00894BF6" w:rsidRDefault="00003CB9" w:rsidP="00003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003CB9" w:rsidRDefault="00003CB9" w:rsidP="00003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567"/>
        <w:gridCol w:w="850"/>
        <w:gridCol w:w="1418"/>
        <w:gridCol w:w="850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9A000E" w:rsidTr="009A00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3C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Формула расчета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Необходимое направление изменений</w:t>
            </w:r>
          </w:p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 (&gt;, &lt;, 0) </w:t>
            </w:r>
            <w:hyperlink r:id="rId8" w:anchor="Par530#Par530" w:history="1">
              <w:r w:rsidRPr="00003CB9">
                <w:rPr>
                  <w:rStyle w:val="a3"/>
                  <w:b/>
                </w:rPr>
                <w:t>&lt;*&gt;</w:t>
              </w:r>
            </w:hyperlink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Базовые значения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Плановые значения</w:t>
            </w:r>
          </w:p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Темпы прироста </w:t>
            </w:r>
          </w:p>
        </w:tc>
      </w:tr>
      <w:tr w:rsidR="009A000E" w:rsidTr="009A000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2013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2014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Pr="00003CB9" w:rsidRDefault="009A000E" w:rsidP="00FB0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профилактика социального сиротства, оказания профессиональной помощи семьям на ранней стадии семейного неблагополучия, создание и развитие адресных, доступных, качественных услуг для этой категории  и поддержка детей из  семей, находящихся в трудной жизненной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родителей;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подпрограммы: с</w:t>
            </w:r>
            <w:r>
              <w:rPr>
                <w:rFonts w:ascii="Times New Roman" w:hAnsi="Times New Roman"/>
              </w:rPr>
              <w:t>окращение количества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AF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F1773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A00DF1" w:rsidP="00AF1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Создание и развитие адресных, доступных и качественных услуг по профилактике социального сиротства (социальные гостиные, домашние помощники, 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сопровождение, реабилитационный досуг детей)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подпрограммы: количество детей в трудной жизненной ситуации, получивших реабилитационные услуги в учреждениях дополнительного образования,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детей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2A3184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подпрограммы или показателя: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4417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441750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DF1">
              <w:rPr>
                <w:rFonts w:ascii="Times New Roman" w:hAnsi="Times New Roman" w:cs="Times New Roman"/>
              </w:rPr>
              <w:t>5</w:t>
            </w:r>
          </w:p>
        </w:tc>
      </w:tr>
      <w:tr w:rsidR="00EE258D" w:rsidTr="009A000E"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D" w:rsidRDefault="00EE258D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ситуации.</w:t>
            </w:r>
          </w:p>
        </w:tc>
      </w:tr>
      <w:tr w:rsidR="009A000E" w:rsidTr="009A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подпрограммы или показателя: </w:t>
            </w:r>
            <w:r>
              <w:rPr>
                <w:rFonts w:ascii="Times New Roman" w:hAnsi="Times New Roman"/>
              </w:rPr>
              <w:t>Сокращение количество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9A000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E" w:rsidRDefault="00D559EE" w:rsidP="00FB0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A000E" w:rsidRDefault="009A000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003CB9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декабря  2018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977"/>
        <w:gridCol w:w="1134"/>
        <w:gridCol w:w="1701"/>
        <w:gridCol w:w="709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885D2B" w:rsidTr="000E57F3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3C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3C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 ведомственной  программы, основного мероприятия, мероприятий ведомственной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Ожидаемый социально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экономический эффект </w:t>
            </w:r>
            <w:hyperlink r:id="rId9" w:anchor="Par760" w:history="1">
              <w:r w:rsidRPr="00003CB9">
                <w:rPr>
                  <w:rStyle w:val="a3"/>
                  <w:b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 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 г.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 г.</w:t>
            </w:r>
          </w:p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885D2B" w:rsidTr="000E57F3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B" w:rsidRPr="00003CB9" w:rsidRDefault="00885D2B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Pr="00003CB9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  <w:r w:rsidR="00885D2B">
              <w:rPr>
                <w:rFonts w:ascii="Times New Roman" w:hAnsi="Times New Roman" w:cs="Times New Roman"/>
              </w:rPr>
              <w:t>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Координация работы со случаем нарушения прав ребенка в кровной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междисциплинарного консилиума для оценки и мониторинга плана реабилитации семьи 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Консилиума – представители основных структур/ учреждений, участвующих в оказании услуг семьям группы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кураторам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- </w:t>
            </w:r>
            <w:proofErr w:type="spellStart"/>
            <w:r>
              <w:rPr>
                <w:rFonts w:ascii="Times New Roman" w:hAnsi="Times New Roman" w:cs="Times New Roman"/>
              </w:rPr>
              <w:t>супервайзер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терапии;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«Домашний помощник» в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40B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Кураторы; </w:t>
            </w:r>
            <w:r w:rsidR="00240B35">
              <w:rPr>
                <w:rFonts w:ascii="Times New Roman" w:hAnsi="Times New Roman"/>
                <w:sz w:val="20"/>
                <w:szCs w:val="20"/>
              </w:rPr>
              <w:t>ОСЗН,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главы сельских поселений, 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885D2B" w:rsidRDefault="00240B35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ОСЗН</w:t>
            </w:r>
            <w:r w:rsidR="00885D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замещающих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003CB9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003CB9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787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71BF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7871BF" w:rsidP="007871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  <w:p w:rsidR="00920D65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D65" w:rsidRDefault="00920D6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76DF0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85D2B" w:rsidTr="000E57F3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885D2B" w:rsidRDefault="00885D2B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885D2B" w:rsidRDefault="00885D2B" w:rsidP="00292532"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семинаров, конференции приемных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240B35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D65" w:rsidRPr="00920D65" w:rsidRDefault="00920D6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D65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920D65" w:rsidRDefault="00920D65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D2B" w:rsidTr="000E57F3">
        <w:trPr>
          <w:trHeight w:val="312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496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34960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134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4960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34960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222D4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1014A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885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D2B" w:rsidTr="000E57F3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источники (указываются виды источников):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B" w:rsidRDefault="00885D2B" w:rsidP="002925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60"/>
      <w:bookmarkEnd w:id="0"/>
      <w:r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61"/>
      <w:bookmarkEnd w:id="1"/>
      <w:r>
        <w:rPr>
          <w:rFonts w:ascii="Times New Roman" w:hAnsi="Times New Roman" w:cs="Times New Roman"/>
        </w:rPr>
        <w:t>&lt;**&gt; Графа вносится после утверждения бюджета 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в соответствии с </w:t>
      </w:r>
      <w:hyperlink r:id="rId10" w:anchor="Par187#Par187" w:history="1">
        <w:r>
          <w:rPr>
            <w:rStyle w:val="a3"/>
          </w:rPr>
          <w:t>пунктом 16</w:t>
        </w:r>
      </w:hyperlink>
      <w:r>
        <w:rPr>
          <w:rFonts w:ascii="Times New Roman" w:hAnsi="Times New Roman" w:cs="Times New Roman"/>
        </w:rPr>
        <w:t xml:space="preserve">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003CB9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85D2B" w:rsidRDefault="00885D2B" w:rsidP="00885D2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166973">
        <w:rPr>
          <w:rFonts w:ascii="Times New Roman" w:hAnsi="Times New Roman" w:cs="Times New Roman"/>
          <w:bCs/>
          <w:sz w:val="22"/>
          <w:szCs w:val="22"/>
        </w:rPr>
        <w:t>28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декабря  2018 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166973">
        <w:rPr>
          <w:rFonts w:ascii="Times New Roman" w:hAnsi="Times New Roman" w:cs="Times New Roman"/>
          <w:bCs/>
          <w:sz w:val="22"/>
          <w:szCs w:val="22"/>
        </w:rPr>
        <w:t xml:space="preserve"> 757</w:t>
      </w: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БЮДЖЕТА  МО «МУХОРШИБИРСКИЙ РАЙОН»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3402"/>
        <w:gridCol w:w="1843"/>
        <w:gridCol w:w="567"/>
        <w:gridCol w:w="709"/>
        <w:gridCol w:w="708"/>
        <w:gridCol w:w="567"/>
        <w:gridCol w:w="851"/>
        <w:gridCol w:w="709"/>
        <w:gridCol w:w="708"/>
        <w:gridCol w:w="709"/>
        <w:gridCol w:w="992"/>
        <w:gridCol w:w="709"/>
        <w:gridCol w:w="709"/>
        <w:gridCol w:w="709"/>
      </w:tblGrid>
      <w:tr w:rsidR="00292532" w:rsidTr="00003CB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Наименование муниципальной 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Расходы (тыс. руб.), годы</w:t>
            </w:r>
          </w:p>
        </w:tc>
      </w:tr>
      <w:tr w:rsidR="00292532" w:rsidTr="00003CB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3CB9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2015г</w:t>
            </w:r>
            <w:r w:rsid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2925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92532" w:rsidRPr="00003CB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92532" w:rsidTr="00003CB9">
        <w:trPr>
          <w:trHeight w:val="6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29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Утверждено в бюджете</w:t>
            </w:r>
            <w:r w:rsidR="00003CB9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2014-2020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7867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71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786714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AA329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  <w:r w:rsidR="00292532">
              <w:rPr>
                <w:rFonts w:ascii="Times New Roman" w:hAnsi="Times New Roman" w:cs="Times New Roman"/>
              </w:rPr>
              <w:t>, опека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Саган-Нурской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Дворовый футбол,  баскетбол;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рисование с использованием метода </w:t>
            </w:r>
            <w:proofErr w:type="spellStart"/>
            <w:r>
              <w:rPr>
                <w:rFonts w:ascii="Times New Roman" w:hAnsi="Times New Roman" w:cs="Times New Roman"/>
              </w:rPr>
              <w:t>ар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услуги «Домашний помощник» в сельские поселениях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C16D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Кураторы; </w:t>
            </w:r>
            <w:r w:rsidR="00C16D7D">
              <w:rPr>
                <w:rFonts w:ascii="Times New Roman" w:hAnsi="Times New Roman" w:cs="Times New Roman"/>
              </w:rPr>
              <w:t>ОСЗН</w:t>
            </w:r>
            <w:r>
              <w:rPr>
                <w:rFonts w:ascii="Times New Roman" w:hAnsi="Times New Roman" w:cs="Times New Roman"/>
              </w:rPr>
              <w:t xml:space="preserve">, главы сельских поселений, общественные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услуги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292532" w:rsidRDefault="00C16D7D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ОСЗН</w:t>
            </w:r>
            <w:r w:rsidR="002925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замещающих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7867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71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786714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003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292532" w:rsidRDefault="00292532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семинаров, конференции приемных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C16D7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E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2532" w:rsidRDefault="003851E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532">
              <w:rPr>
                <w:rFonts w:ascii="Times New Roman" w:hAnsi="Times New Roman" w:cs="Times New Roman"/>
              </w:rPr>
              <w:t>5,0</w:t>
            </w:r>
          </w:p>
          <w:p w:rsidR="00292532" w:rsidRDefault="0029253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3851E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3A" w:rsidRDefault="006A733A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A3292">
        <w:rPr>
          <w:rFonts w:ascii="Times New Roman" w:hAnsi="Times New Roman"/>
          <w:b/>
          <w:sz w:val="24"/>
          <w:szCs w:val="24"/>
        </w:rPr>
        <w:t>1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842"/>
        <w:gridCol w:w="1573"/>
        <w:gridCol w:w="1140"/>
        <w:gridCol w:w="9"/>
        <w:gridCol w:w="1020"/>
        <w:gridCol w:w="825"/>
        <w:gridCol w:w="820"/>
        <w:gridCol w:w="850"/>
        <w:gridCol w:w="805"/>
        <w:gridCol w:w="755"/>
        <w:gridCol w:w="992"/>
      </w:tblGrid>
      <w:tr w:rsidR="00292532" w:rsidTr="00003CB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003CB9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Источник</w:t>
            </w:r>
          </w:p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292532" w:rsidTr="00003CB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3CB9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003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BD1A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2021 г</w:t>
            </w:r>
          </w:p>
        </w:tc>
      </w:tr>
      <w:tr w:rsidR="00292532" w:rsidTr="0058792E">
        <w:trPr>
          <w:trHeight w:val="9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32" w:rsidRPr="00003CB9" w:rsidRDefault="00292532" w:rsidP="00BD1A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3CB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292532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Утверждено в бюджете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003CB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Pr="00003CB9" w:rsidRDefault="00003CB9" w:rsidP="0000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CB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292532" w:rsidTr="005879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2015 -2020 годы»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1F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161FF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58792E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2925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22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816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1F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8161FF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58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2732B" w:rsidP="0022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532" w:rsidTr="005879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32" w:rsidRDefault="00292532" w:rsidP="00BD1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2" w:rsidRDefault="00292532" w:rsidP="00BD1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jc w:val="both"/>
      </w:pPr>
    </w:p>
    <w:p w:rsidR="00F61AB9" w:rsidRDefault="00F61AB9" w:rsidP="00F61AB9">
      <w:pPr>
        <w:pStyle w:val="ConsPlusNormal"/>
        <w:ind w:firstLine="540"/>
        <w:jc w:val="both"/>
      </w:pPr>
      <w:r>
        <w:t>--------------------------------</w:t>
      </w:r>
    </w:p>
    <w:p w:rsidR="00F61AB9" w:rsidRDefault="00F61AB9" w:rsidP="00F61AB9">
      <w:pPr>
        <w:pStyle w:val="ConsPlusNormal"/>
        <w:jc w:val="both"/>
      </w:pPr>
      <w:bookmarkStart w:id="2" w:name="Par930"/>
      <w:bookmarkEnd w:id="2"/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1AB9" w:rsidRDefault="00F61AB9" w:rsidP="00F61AB9">
      <w:pPr>
        <w:pStyle w:val="ConsPlusNormal"/>
        <w:jc w:val="both"/>
      </w:pPr>
    </w:p>
    <w:p w:rsidR="00535FB2" w:rsidRDefault="00535FB2"/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B9"/>
    <w:rsid w:val="00003CB9"/>
    <w:rsid w:val="000B7E9C"/>
    <w:rsid w:val="000E57F3"/>
    <w:rsid w:val="001014AD"/>
    <w:rsid w:val="00117828"/>
    <w:rsid w:val="001222D4"/>
    <w:rsid w:val="00134960"/>
    <w:rsid w:val="00166973"/>
    <w:rsid w:val="001B4A29"/>
    <w:rsid w:val="00204CC0"/>
    <w:rsid w:val="00206B4C"/>
    <w:rsid w:val="0022732B"/>
    <w:rsid w:val="00240B35"/>
    <w:rsid w:val="00276DF0"/>
    <w:rsid w:val="00292532"/>
    <w:rsid w:val="002A3184"/>
    <w:rsid w:val="003672D5"/>
    <w:rsid w:val="003851E2"/>
    <w:rsid w:val="00385CBB"/>
    <w:rsid w:val="003B4CB0"/>
    <w:rsid w:val="003E3F3E"/>
    <w:rsid w:val="004264A4"/>
    <w:rsid w:val="00441750"/>
    <w:rsid w:val="00535FB2"/>
    <w:rsid w:val="0058792E"/>
    <w:rsid w:val="005D6F1F"/>
    <w:rsid w:val="006A733A"/>
    <w:rsid w:val="006C0859"/>
    <w:rsid w:val="006F7F04"/>
    <w:rsid w:val="00730EDD"/>
    <w:rsid w:val="007548B1"/>
    <w:rsid w:val="00786714"/>
    <w:rsid w:val="007871BF"/>
    <w:rsid w:val="008161FF"/>
    <w:rsid w:val="00850F64"/>
    <w:rsid w:val="00885D2B"/>
    <w:rsid w:val="008943E6"/>
    <w:rsid w:val="00920D65"/>
    <w:rsid w:val="009A000E"/>
    <w:rsid w:val="009C73AB"/>
    <w:rsid w:val="009C759D"/>
    <w:rsid w:val="00A00DF1"/>
    <w:rsid w:val="00AA3292"/>
    <w:rsid w:val="00AD4223"/>
    <w:rsid w:val="00AF1773"/>
    <w:rsid w:val="00B4237D"/>
    <w:rsid w:val="00B77F66"/>
    <w:rsid w:val="00B90F78"/>
    <w:rsid w:val="00B942B5"/>
    <w:rsid w:val="00BC7F04"/>
    <w:rsid w:val="00BD1A43"/>
    <w:rsid w:val="00C16D7D"/>
    <w:rsid w:val="00D559EE"/>
    <w:rsid w:val="00DF1519"/>
    <w:rsid w:val="00E6368A"/>
    <w:rsid w:val="00EE258D"/>
    <w:rsid w:val="00F4254A"/>
    <w:rsid w:val="00F4669E"/>
    <w:rsid w:val="00F5722C"/>
    <w:rsid w:val="00F61AB9"/>
    <w:rsid w:val="00F6766B"/>
    <w:rsid w:val="00F77EED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0B3-96B2-434D-8F39-3FF30A9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44</cp:revision>
  <cp:lastPrinted>2019-01-11T02:33:00Z</cp:lastPrinted>
  <dcterms:created xsi:type="dcterms:W3CDTF">2019-01-10T09:59:00Z</dcterms:created>
  <dcterms:modified xsi:type="dcterms:W3CDTF">2019-01-30T09:52:00Z</dcterms:modified>
</cp:coreProperties>
</file>