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BF" w:rsidRPr="00F05DCB" w:rsidRDefault="00B509BF" w:rsidP="00F05DCB">
      <w:pPr>
        <w:pStyle w:val="ConsPlusNormal"/>
        <w:tabs>
          <w:tab w:val="left" w:pos="7425"/>
        </w:tabs>
        <w:jc w:val="both"/>
        <w:rPr>
          <w:rFonts w:ascii="Times New Roman" w:hAnsi="Times New Roman" w:cs="Times New Roman"/>
        </w:rPr>
      </w:pPr>
      <w:r w:rsidRPr="000B040A">
        <w:t xml:space="preserve"> </w:t>
      </w:r>
      <w:r>
        <w:tab/>
      </w:r>
    </w:p>
    <w:tbl>
      <w:tblPr>
        <w:tblpPr w:leftFromText="180" w:rightFromText="180" w:vertAnchor="page" w:horzAnchor="margin" w:tblpY="886"/>
        <w:tblW w:w="503" w:type="dxa"/>
        <w:tblLook w:val="00A0"/>
      </w:tblPr>
      <w:tblGrid>
        <w:gridCol w:w="267"/>
        <w:gridCol w:w="236"/>
      </w:tblGrid>
      <w:tr w:rsidR="00B509BF" w:rsidRPr="000B040A" w:rsidTr="00F05DCB">
        <w:trPr>
          <w:trHeight w:val="2638"/>
        </w:trPr>
        <w:tc>
          <w:tcPr>
            <w:tcW w:w="267" w:type="dxa"/>
          </w:tcPr>
          <w:p w:rsidR="00B509BF" w:rsidRPr="000B040A" w:rsidRDefault="00B509BF" w:rsidP="006D0130">
            <w:pPr>
              <w:spacing w:line="360" w:lineRule="auto"/>
              <w:jc w:val="center"/>
              <w:rPr>
                <w:sz w:val="22"/>
                <w:szCs w:val="22"/>
              </w:rPr>
            </w:pPr>
          </w:p>
        </w:tc>
        <w:tc>
          <w:tcPr>
            <w:tcW w:w="236" w:type="dxa"/>
          </w:tcPr>
          <w:p w:rsidR="00B509BF" w:rsidRPr="000B040A" w:rsidRDefault="00B509BF" w:rsidP="000B040A">
            <w:pPr>
              <w:jc w:val="center"/>
              <w:rPr>
                <w:b/>
                <w:sz w:val="22"/>
                <w:szCs w:val="22"/>
              </w:rPr>
            </w:pPr>
          </w:p>
        </w:tc>
      </w:tr>
    </w:tbl>
    <w:p w:rsidR="00B509BF" w:rsidRDefault="00B509BF" w:rsidP="006D0130">
      <w:pPr>
        <w:widowControl w:val="0"/>
        <w:autoSpaceDE w:val="0"/>
        <w:autoSpaceDN w:val="0"/>
        <w:adjustRightInd w:val="0"/>
        <w:jc w:val="center"/>
        <w:rPr>
          <w:bCs/>
          <w:sz w:val="24"/>
          <w:szCs w:val="24"/>
        </w:rPr>
      </w:pPr>
      <w:r w:rsidRPr="000B040A">
        <w:rPr>
          <w:bCs/>
          <w:sz w:val="24"/>
          <w:szCs w:val="24"/>
        </w:rPr>
        <w:t xml:space="preserve"> </w:t>
      </w:r>
    </w:p>
    <w:p w:rsidR="00B509BF" w:rsidRDefault="00B509BF" w:rsidP="006D0130">
      <w:pPr>
        <w:widowControl w:val="0"/>
        <w:autoSpaceDE w:val="0"/>
        <w:autoSpaceDN w:val="0"/>
        <w:adjustRightInd w:val="0"/>
        <w:jc w:val="center"/>
        <w:rPr>
          <w:bCs/>
          <w:sz w:val="24"/>
          <w:szCs w:val="24"/>
        </w:rPr>
      </w:pPr>
    </w:p>
    <w:p w:rsidR="00B509BF" w:rsidRDefault="00B509BF" w:rsidP="00BD1E94">
      <w:pPr>
        <w:pBdr>
          <w:bottom w:val="single" w:sz="12" w:space="1" w:color="auto"/>
        </w:pBdr>
        <w:spacing w:line="360" w:lineRule="exact"/>
        <w:jc w:val="center"/>
        <w:rPr>
          <w:rFonts w:eastAsia="TimesNewRomanPSMT"/>
          <w:b/>
          <w:sz w:val="28"/>
          <w:szCs w:val="28"/>
        </w:rPr>
      </w:pPr>
      <w:r>
        <w:rPr>
          <w:rFonts w:eastAsia="TimesNewRomanPSMT"/>
          <w:b/>
          <w:sz w:val="28"/>
          <w:szCs w:val="28"/>
        </w:rPr>
        <w:t>Администрация муниципального образования «Хонхолойское» Мухоршибирского района Республики Бурятия (сельское поселение)</w:t>
      </w:r>
    </w:p>
    <w:p w:rsidR="00B509BF" w:rsidRDefault="00B509BF" w:rsidP="00BD1E94">
      <w:pPr>
        <w:ind w:firstLine="709"/>
        <w:jc w:val="center"/>
        <w:rPr>
          <w:rFonts w:ascii="Verdana" w:hAnsi="Verdana" w:cs="Arial"/>
          <w:sz w:val="28"/>
          <w:szCs w:val="28"/>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Pr="000B040A" w:rsidRDefault="00B509BF" w:rsidP="006D0130">
      <w:pPr>
        <w:widowControl w:val="0"/>
        <w:autoSpaceDE w:val="0"/>
        <w:autoSpaceDN w:val="0"/>
        <w:adjustRightInd w:val="0"/>
        <w:jc w:val="center"/>
        <w:rPr>
          <w:bCs/>
          <w:sz w:val="24"/>
          <w:szCs w:val="24"/>
        </w:rPr>
      </w:pPr>
    </w:p>
    <w:p w:rsidR="00B509BF" w:rsidRPr="000B040A" w:rsidRDefault="00B509BF" w:rsidP="006D0130">
      <w:pPr>
        <w:jc w:val="center"/>
        <w:rPr>
          <w:b/>
          <w:sz w:val="24"/>
          <w:szCs w:val="24"/>
        </w:rPr>
      </w:pPr>
      <w:r w:rsidRPr="000B040A">
        <w:rPr>
          <w:b/>
          <w:sz w:val="24"/>
          <w:szCs w:val="24"/>
        </w:rPr>
        <w:t>ПОСТАНОВЛЕНИЕ</w:t>
      </w:r>
    </w:p>
    <w:p w:rsidR="00B509BF" w:rsidRPr="000B040A" w:rsidRDefault="00B509BF" w:rsidP="006D0130">
      <w:pPr>
        <w:jc w:val="center"/>
        <w:rPr>
          <w:sz w:val="24"/>
          <w:szCs w:val="24"/>
        </w:rPr>
      </w:pPr>
    </w:p>
    <w:p w:rsidR="00B509BF" w:rsidRDefault="00B509BF" w:rsidP="006D0130">
      <w:pPr>
        <w:rPr>
          <w:sz w:val="24"/>
          <w:szCs w:val="24"/>
        </w:rPr>
      </w:pPr>
      <w:r w:rsidRPr="000B040A">
        <w:rPr>
          <w:sz w:val="24"/>
          <w:szCs w:val="24"/>
        </w:rPr>
        <w:t>«</w:t>
      </w:r>
      <w:r w:rsidR="0083038F">
        <w:rPr>
          <w:sz w:val="24"/>
          <w:szCs w:val="24"/>
        </w:rPr>
        <w:t xml:space="preserve"> 22» ноября </w:t>
      </w:r>
      <w:r>
        <w:rPr>
          <w:sz w:val="24"/>
          <w:szCs w:val="24"/>
        </w:rPr>
        <w:t xml:space="preserve"> </w:t>
      </w:r>
      <w:smartTag w:uri="urn:schemas-microsoft-com:office:smarttags" w:element="metricconverter">
        <w:smartTagPr>
          <w:attr w:name="ProductID" w:val="2019 г"/>
        </w:smartTagPr>
        <w:r w:rsidRPr="000B040A">
          <w:rPr>
            <w:sz w:val="24"/>
            <w:szCs w:val="24"/>
          </w:rPr>
          <w:t>201</w:t>
        </w:r>
        <w:r>
          <w:rPr>
            <w:sz w:val="24"/>
            <w:szCs w:val="24"/>
          </w:rPr>
          <w:t>9</w:t>
        </w:r>
        <w:r w:rsidRPr="000B040A">
          <w:rPr>
            <w:sz w:val="24"/>
            <w:szCs w:val="24"/>
          </w:rPr>
          <w:t xml:space="preserve"> г</w:t>
        </w:r>
      </w:smartTag>
      <w:r w:rsidRPr="000B040A">
        <w:rPr>
          <w:sz w:val="24"/>
          <w:szCs w:val="24"/>
        </w:rPr>
        <w:t xml:space="preserve">.                                </w:t>
      </w:r>
      <w:r>
        <w:rPr>
          <w:sz w:val="24"/>
          <w:szCs w:val="24"/>
        </w:rPr>
        <w:t xml:space="preserve">       </w:t>
      </w:r>
      <w:r w:rsidRPr="000B040A">
        <w:rPr>
          <w:sz w:val="24"/>
          <w:szCs w:val="24"/>
        </w:rPr>
        <w:t xml:space="preserve">    </w:t>
      </w:r>
      <w:r>
        <w:rPr>
          <w:sz w:val="24"/>
          <w:szCs w:val="24"/>
        </w:rPr>
        <w:t xml:space="preserve">    </w:t>
      </w:r>
      <w:r w:rsidRPr="000B040A">
        <w:rPr>
          <w:sz w:val="24"/>
          <w:szCs w:val="24"/>
        </w:rPr>
        <w:t xml:space="preserve"> </w:t>
      </w:r>
      <w:r>
        <w:rPr>
          <w:sz w:val="24"/>
          <w:szCs w:val="24"/>
        </w:rPr>
        <w:t>№</w:t>
      </w:r>
      <w:r w:rsidR="0083038F">
        <w:rPr>
          <w:sz w:val="24"/>
          <w:szCs w:val="24"/>
        </w:rPr>
        <w:t xml:space="preserve"> 30</w:t>
      </w:r>
    </w:p>
    <w:p w:rsidR="00B509BF" w:rsidRPr="000B040A" w:rsidRDefault="00B509BF" w:rsidP="006D0130">
      <w:pPr>
        <w:rPr>
          <w:sz w:val="24"/>
          <w:szCs w:val="24"/>
        </w:rPr>
      </w:pPr>
      <w:r w:rsidRPr="000B040A">
        <w:rPr>
          <w:sz w:val="24"/>
          <w:szCs w:val="24"/>
        </w:rPr>
        <w:t xml:space="preserve">                                                  </w:t>
      </w:r>
      <w:r>
        <w:rPr>
          <w:sz w:val="24"/>
          <w:szCs w:val="24"/>
        </w:rPr>
        <w:t xml:space="preserve">      </w:t>
      </w:r>
      <w:r w:rsidRPr="000B040A">
        <w:rPr>
          <w:sz w:val="24"/>
          <w:szCs w:val="24"/>
        </w:rPr>
        <w:t xml:space="preserve">  </w:t>
      </w:r>
    </w:p>
    <w:p w:rsidR="00B509BF" w:rsidRPr="000B040A" w:rsidRDefault="00B509BF" w:rsidP="006D0130">
      <w:pPr>
        <w:jc w:val="center"/>
        <w:rPr>
          <w:sz w:val="24"/>
          <w:szCs w:val="24"/>
        </w:rPr>
      </w:pPr>
      <w:r>
        <w:rPr>
          <w:sz w:val="24"/>
          <w:szCs w:val="24"/>
        </w:rPr>
        <w:t>с. Хонхолой</w:t>
      </w:r>
    </w:p>
    <w:p w:rsidR="00B509BF" w:rsidRPr="000B040A" w:rsidRDefault="00B509BF" w:rsidP="006D0130">
      <w:pPr>
        <w:rPr>
          <w:sz w:val="24"/>
          <w:szCs w:val="24"/>
        </w:rPr>
      </w:pPr>
    </w:p>
    <w:p w:rsidR="00B509BF" w:rsidRPr="000B040A" w:rsidRDefault="00B509BF"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B509BF" w:rsidRPr="000B040A" w:rsidRDefault="00B509BF"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B509BF" w:rsidRPr="000B040A" w:rsidRDefault="00B509BF"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B509BF" w:rsidRPr="000B040A" w:rsidRDefault="00B509BF" w:rsidP="006D0130">
      <w:pPr>
        <w:widowControl w:val="0"/>
        <w:autoSpaceDE w:val="0"/>
        <w:autoSpaceDN w:val="0"/>
        <w:adjustRightInd w:val="0"/>
        <w:jc w:val="both"/>
        <w:rPr>
          <w:sz w:val="24"/>
          <w:szCs w:val="24"/>
        </w:rPr>
      </w:pPr>
    </w:p>
    <w:p w:rsidR="00B509BF" w:rsidRPr="00E623A4" w:rsidRDefault="00B509BF" w:rsidP="00E623A4">
      <w:pPr>
        <w:widowControl w:val="0"/>
        <w:autoSpaceDE w:val="0"/>
        <w:autoSpaceDN w:val="0"/>
        <w:adjustRightInd w:val="0"/>
        <w:jc w:val="center"/>
        <w:rPr>
          <w:bCs/>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w:t>
      </w:r>
      <w:r w:rsidRPr="000B040A">
        <w:rPr>
          <w:sz w:val="24"/>
          <w:szCs w:val="24"/>
        </w:rPr>
        <w:t>.</w:t>
      </w:r>
      <w:r>
        <w:rPr>
          <w:sz w:val="24"/>
          <w:szCs w:val="24"/>
        </w:rPr>
        <w:t>12</w:t>
      </w:r>
      <w:r w:rsidRPr="000B040A">
        <w:rPr>
          <w:sz w:val="24"/>
          <w:szCs w:val="24"/>
        </w:rPr>
        <w:t>.201</w:t>
      </w:r>
      <w:r>
        <w:rPr>
          <w:sz w:val="24"/>
          <w:szCs w:val="24"/>
        </w:rPr>
        <w:t>8</w:t>
      </w:r>
      <w:r w:rsidRPr="000B040A">
        <w:rPr>
          <w:sz w:val="24"/>
          <w:szCs w:val="24"/>
        </w:rPr>
        <w:t xml:space="preserve"> года № </w:t>
      </w:r>
      <w:r>
        <w:rPr>
          <w:sz w:val="24"/>
          <w:szCs w:val="24"/>
        </w:rPr>
        <w:t>24</w:t>
      </w:r>
      <w:r w:rsidRPr="000B040A">
        <w:rPr>
          <w:sz w:val="24"/>
          <w:szCs w:val="24"/>
        </w:rPr>
        <w:t xml:space="preserve"> «</w:t>
      </w:r>
      <w:r w:rsidRPr="00E623A4">
        <w:rPr>
          <w:bCs/>
          <w:sz w:val="24"/>
          <w:szCs w:val="24"/>
        </w:rPr>
        <w:t>О разработке и утверждении административных регламентов</w:t>
      </w:r>
    </w:p>
    <w:p w:rsidR="00B509BF" w:rsidRPr="00E623A4" w:rsidRDefault="00B509BF" w:rsidP="00E623A4">
      <w:pPr>
        <w:widowControl w:val="0"/>
        <w:autoSpaceDE w:val="0"/>
        <w:autoSpaceDN w:val="0"/>
        <w:adjustRightInd w:val="0"/>
        <w:jc w:val="center"/>
        <w:rPr>
          <w:bCs/>
          <w:sz w:val="24"/>
          <w:szCs w:val="24"/>
        </w:rPr>
      </w:pPr>
      <w:r w:rsidRPr="00E623A4">
        <w:rPr>
          <w:bCs/>
          <w:sz w:val="24"/>
          <w:szCs w:val="24"/>
        </w:rPr>
        <w:t>предоставления муниципальных услуг</w:t>
      </w:r>
      <w:r w:rsidRPr="000B040A">
        <w:rPr>
          <w:sz w:val="24"/>
          <w:szCs w:val="24"/>
        </w:rPr>
        <w:t xml:space="preserve">, руководствуясь Уставом муниципального образования сельского поселения </w:t>
      </w:r>
      <w:r>
        <w:rPr>
          <w:sz w:val="24"/>
          <w:szCs w:val="24"/>
        </w:rPr>
        <w:t>«Хонхолойское».</w:t>
      </w:r>
    </w:p>
    <w:p w:rsidR="00B509BF" w:rsidRPr="000B040A" w:rsidRDefault="00B509BF" w:rsidP="006D0130">
      <w:pPr>
        <w:pStyle w:val="1"/>
        <w:jc w:val="both"/>
        <w:rPr>
          <w:sz w:val="24"/>
          <w:szCs w:val="24"/>
        </w:rPr>
      </w:pPr>
      <w:r w:rsidRPr="000B040A">
        <w:rPr>
          <w:sz w:val="24"/>
          <w:szCs w:val="24"/>
        </w:rPr>
        <w:t xml:space="preserve">Администрация муниципального образования сельского поселения </w:t>
      </w:r>
      <w:r>
        <w:rPr>
          <w:sz w:val="24"/>
          <w:szCs w:val="24"/>
        </w:rPr>
        <w:t>Хонхолойское</w:t>
      </w:r>
    </w:p>
    <w:p w:rsidR="00B509BF" w:rsidRPr="000B040A" w:rsidRDefault="00B509BF"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B509BF" w:rsidRPr="000B040A" w:rsidRDefault="00B509BF" w:rsidP="006D0130">
      <w:pPr>
        <w:pStyle w:val="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B509BF" w:rsidRPr="000B040A" w:rsidRDefault="00B509BF"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21.12.2018</w:t>
      </w:r>
      <w:r w:rsidRPr="000B040A">
        <w:rPr>
          <w:sz w:val="24"/>
          <w:szCs w:val="24"/>
        </w:rPr>
        <w:t xml:space="preserve">. № </w:t>
      </w:r>
      <w:r>
        <w:rPr>
          <w:sz w:val="24"/>
          <w:szCs w:val="24"/>
        </w:rPr>
        <w:t xml:space="preserve">25 </w:t>
      </w:r>
      <w:r w:rsidRPr="000B040A">
        <w:rPr>
          <w:sz w:val="24"/>
          <w:szCs w:val="24"/>
        </w:rPr>
        <w:t xml:space="preserve"> «</w:t>
      </w:r>
      <w:r>
        <w:rPr>
          <w:sz w:val="24"/>
          <w:szCs w:val="24"/>
        </w:rPr>
        <w:t xml:space="preserve">Об утверждении </w:t>
      </w:r>
      <w:r w:rsidRPr="000B040A">
        <w:rPr>
          <w:sz w:val="24"/>
          <w:szCs w:val="24"/>
        </w:rPr>
        <w:t>Административн</w:t>
      </w:r>
      <w:r>
        <w:rPr>
          <w:sz w:val="24"/>
          <w:szCs w:val="24"/>
        </w:rPr>
        <w:t>ого</w:t>
      </w:r>
      <w:r w:rsidRPr="000B040A">
        <w:rPr>
          <w:sz w:val="24"/>
          <w:szCs w:val="24"/>
        </w:rPr>
        <w:t xml:space="preserve"> регламент</w:t>
      </w:r>
      <w:r>
        <w:rPr>
          <w:sz w:val="24"/>
          <w:szCs w:val="24"/>
        </w:rPr>
        <w:t>а</w:t>
      </w:r>
      <w:r w:rsidRPr="000B040A">
        <w:rPr>
          <w:sz w:val="24"/>
          <w:szCs w:val="24"/>
        </w:rPr>
        <w:t xml:space="preserve"> предоставлени</w:t>
      </w:r>
      <w:r>
        <w:rPr>
          <w:sz w:val="24"/>
          <w:szCs w:val="24"/>
        </w:rPr>
        <w:t>е</w:t>
      </w:r>
      <w:r w:rsidRPr="000B040A">
        <w:rPr>
          <w:sz w:val="24"/>
          <w:szCs w:val="24"/>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B509BF" w:rsidRPr="000B040A" w:rsidRDefault="00B509BF"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муниципального образования сельского поселения «</w:t>
      </w:r>
      <w:r>
        <w:rPr>
          <w:sz w:val="24"/>
          <w:szCs w:val="24"/>
        </w:rPr>
        <w:t>Хонхолойское</w:t>
      </w:r>
      <w:r w:rsidRPr="000B040A">
        <w:rPr>
          <w:sz w:val="24"/>
          <w:szCs w:val="24"/>
        </w:rPr>
        <w:t xml:space="preserve">». </w:t>
      </w:r>
    </w:p>
    <w:p w:rsidR="00B509BF" w:rsidRPr="00E623A4" w:rsidRDefault="00B509BF" w:rsidP="006D0130">
      <w:pPr>
        <w:numPr>
          <w:ilvl w:val="0"/>
          <w:numId w:val="1"/>
        </w:numPr>
        <w:autoSpaceDE w:val="0"/>
        <w:autoSpaceDN w:val="0"/>
        <w:adjustRightInd w:val="0"/>
        <w:ind w:left="426"/>
        <w:jc w:val="both"/>
        <w:rPr>
          <w:sz w:val="24"/>
          <w:szCs w:val="24"/>
        </w:rPr>
      </w:pPr>
      <w:r w:rsidRPr="00E623A4">
        <w:rPr>
          <w:sz w:val="24"/>
          <w:szCs w:val="24"/>
        </w:rPr>
        <w:t>Постановление вступает в с</w:t>
      </w:r>
      <w:r>
        <w:rPr>
          <w:sz w:val="24"/>
          <w:szCs w:val="24"/>
        </w:rPr>
        <w:t>илу с момента его обнародования.</w:t>
      </w:r>
    </w:p>
    <w:p w:rsidR="00B509BF" w:rsidRDefault="00B509BF" w:rsidP="00F27E57">
      <w:pPr>
        <w:numPr>
          <w:ilvl w:val="0"/>
          <w:numId w:val="1"/>
        </w:numPr>
        <w:autoSpaceDE w:val="0"/>
        <w:autoSpaceDN w:val="0"/>
        <w:adjustRightInd w:val="0"/>
        <w:ind w:left="426"/>
        <w:jc w:val="both"/>
        <w:rPr>
          <w:sz w:val="24"/>
          <w:szCs w:val="24"/>
        </w:rPr>
      </w:pPr>
      <w:proofErr w:type="gramStart"/>
      <w:r w:rsidRPr="00E623A4">
        <w:rPr>
          <w:sz w:val="24"/>
          <w:szCs w:val="24"/>
        </w:rPr>
        <w:t>Контроль за</w:t>
      </w:r>
      <w:proofErr w:type="gramEnd"/>
      <w:r w:rsidRPr="00E623A4">
        <w:rPr>
          <w:sz w:val="24"/>
          <w:szCs w:val="24"/>
        </w:rPr>
        <w:t xml:space="preserve"> исполнением настоящего постановления </w:t>
      </w:r>
      <w:r>
        <w:rPr>
          <w:sz w:val="24"/>
          <w:szCs w:val="24"/>
        </w:rPr>
        <w:t>оставляю за собой.</w:t>
      </w:r>
    </w:p>
    <w:p w:rsidR="00B509BF" w:rsidRDefault="00B509BF" w:rsidP="00E623A4">
      <w:pPr>
        <w:autoSpaceDE w:val="0"/>
        <w:autoSpaceDN w:val="0"/>
        <w:adjustRightInd w:val="0"/>
        <w:ind w:left="1267"/>
        <w:jc w:val="both"/>
        <w:rPr>
          <w:sz w:val="24"/>
          <w:szCs w:val="24"/>
        </w:rPr>
      </w:pPr>
    </w:p>
    <w:p w:rsidR="00B509BF" w:rsidRPr="000B040A" w:rsidRDefault="00B509BF" w:rsidP="00E623A4">
      <w:pPr>
        <w:autoSpaceDE w:val="0"/>
        <w:autoSpaceDN w:val="0"/>
        <w:adjustRightInd w:val="0"/>
        <w:jc w:val="both"/>
        <w:rPr>
          <w:sz w:val="24"/>
          <w:szCs w:val="24"/>
        </w:rPr>
      </w:pPr>
      <w:r>
        <w:rPr>
          <w:sz w:val="24"/>
          <w:szCs w:val="24"/>
        </w:rPr>
        <w:t xml:space="preserve">         </w:t>
      </w:r>
      <w:r w:rsidRPr="000B040A">
        <w:rPr>
          <w:sz w:val="24"/>
          <w:szCs w:val="24"/>
        </w:rPr>
        <w:t xml:space="preserve">Глава муниципального образования </w:t>
      </w:r>
    </w:p>
    <w:p w:rsidR="00B509BF" w:rsidRPr="000B040A" w:rsidRDefault="00B509BF" w:rsidP="006D0130">
      <w:pPr>
        <w:autoSpaceDE w:val="0"/>
        <w:autoSpaceDN w:val="0"/>
        <w:adjustRightInd w:val="0"/>
        <w:ind w:left="567"/>
        <w:rPr>
          <w:sz w:val="24"/>
          <w:szCs w:val="24"/>
        </w:rPr>
      </w:pPr>
      <w:r w:rsidRPr="000B040A">
        <w:rPr>
          <w:sz w:val="24"/>
          <w:szCs w:val="24"/>
        </w:rPr>
        <w:t>сельского поселения «</w:t>
      </w:r>
      <w:r>
        <w:rPr>
          <w:sz w:val="24"/>
          <w:szCs w:val="24"/>
        </w:rPr>
        <w:t>Хонхолойское</w:t>
      </w:r>
      <w:r w:rsidRPr="000B040A">
        <w:rPr>
          <w:sz w:val="24"/>
          <w:szCs w:val="24"/>
        </w:rPr>
        <w:t xml:space="preserve">»                                              </w:t>
      </w:r>
      <w:r>
        <w:rPr>
          <w:sz w:val="24"/>
          <w:szCs w:val="24"/>
        </w:rPr>
        <w:t>Д.Н. Киреев</w:t>
      </w:r>
    </w:p>
    <w:p w:rsidR="00B509BF" w:rsidRDefault="00B509BF" w:rsidP="003D5E08">
      <w:pPr>
        <w:pStyle w:val="1"/>
        <w:widowControl w:val="0"/>
        <w:jc w:val="right"/>
        <w:rPr>
          <w:sz w:val="24"/>
          <w:szCs w:val="24"/>
        </w:rPr>
      </w:pPr>
    </w:p>
    <w:p w:rsidR="00B509BF" w:rsidRPr="000B040A" w:rsidRDefault="00B509BF" w:rsidP="003D5E08">
      <w:pPr>
        <w:pStyle w:val="1"/>
        <w:widowControl w:val="0"/>
        <w:jc w:val="right"/>
        <w:rPr>
          <w:sz w:val="24"/>
          <w:szCs w:val="24"/>
        </w:rPr>
      </w:pPr>
      <w:r w:rsidRPr="000B040A">
        <w:rPr>
          <w:sz w:val="24"/>
          <w:szCs w:val="24"/>
        </w:rPr>
        <w:t>Приложение</w:t>
      </w:r>
    </w:p>
    <w:p w:rsidR="00B509BF" w:rsidRPr="000B040A" w:rsidRDefault="00B509BF" w:rsidP="003D5E08">
      <w:pPr>
        <w:pStyle w:val="1"/>
        <w:widowControl w:val="0"/>
        <w:jc w:val="right"/>
        <w:rPr>
          <w:sz w:val="24"/>
          <w:szCs w:val="24"/>
        </w:rPr>
      </w:pPr>
      <w:r w:rsidRPr="000B040A">
        <w:rPr>
          <w:sz w:val="24"/>
          <w:szCs w:val="24"/>
        </w:rPr>
        <w:t xml:space="preserve">Утвержден </w:t>
      </w:r>
    </w:p>
    <w:p w:rsidR="00B509BF" w:rsidRPr="000B040A" w:rsidRDefault="00B509BF" w:rsidP="003D5E08">
      <w:pPr>
        <w:widowControl w:val="0"/>
        <w:jc w:val="right"/>
        <w:rPr>
          <w:sz w:val="24"/>
          <w:szCs w:val="24"/>
        </w:rPr>
      </w:pPr>
      <w:r w:rsidRPr="000B040A">
        <w:rPr>
          <w:sz w:val="24"/>
          <w:szCs w:val="24"/>
        </w:rPr>
        <w:t xml:space="preserve">постановлением администрации </w:t>
      </w:r>
    </w:p>
    <w:p w:rsidR="00B509BF" w:rsidRPr="000B040A" w:rsidRDefault="00B509BF" w:rsidP="003D5E08">
      <w:pPr>
        <w:widowControl w:val="0"/>
        <w:jc w:val="right"/>
        <w:rPr>
          <w:sz w:val="24"/>
          <w:szCs w:val="24"/>
        </w:rPr>
      </w:pPr>
      <w:r w:rsidRPr="000B040A">
        <w:rPr>
          <w:sz w:val="24"/>
          <w:szCs w:val="24"/>
        </w:rPr>
        <w:t xml:space="preserve">муниципального образования </w:t>
      </w:r>
    </w:p>
    <w:p w:rsidR="00B509BF" w:rsidRPr="000B040A" w:rsidRDefault="00B509BF" w:rsidP="003D5E08">
      <w:pPr>
        <w:widowControl w:val="0"/>
        <w:jc w:val="right"/>
        <w:rPr>
          <w:sz w:val="24"/>
          <w:szCs w:val="24"/>
        </w:rPr>
      </w:pPr>
      <w:r w:rsidRPr="000B040A">
        <w:rPr>
          <w:sz w:val="24"/>
          <w:szCs w:val="24"/>
        </w:rPr>
        <w:t>сельского поселения «</w:t>
      </w:r>
      <w:r>
        <w:rPr>
          <w:sz w:val="24"/>
          <w:szCs w:val="24"/>
        </w:rPr>
        <w:t>Хонхолойское</w:t>
      </w:r>
      <w:r w:rsidRPr="000B040A">
        <w:rPr>
          <w:sz w:val="24"/>
          <w:szCs w:val="24"/>
        </w:rPr>
        <w:t>»</w:t>
      </w:r>
    </w:p>
    <w:p w:rsidR="00B509BF" w:rsidRPr="000B040A" w:rsidRDefault="00B509BF" w:rsidP="003D5E08">
      <w:pPr>
        <w:pStyle w:val="1"/>
        <w:widowControl w:val="0"/>
        <w:jc w:val="right"/>
        <w:rPr>
          <w:sz w:val="24"/>
          <w:szCs w:val="24"/>
        </w:rPr>
      </w:pPr>
      <w:r w:rsidRPr="000B040A">
        <w:rPr>
          <w:sz w:val="24"/>
          <w:szCs w:val="24"/>
        </w:rPr>
        <w:t xml:space="preserve">от </w:t>
      </w:r>
      <w:r>
        <w:rPr>
          <w:sz w:val="24"/>
          <w:szCs w:val="24"/>
        </w:rPr>
        <w:t xml:space="preserve"> </w:t>
      </w:r>
      <w:r w:rsidR="0083038F">
        <w:rPr>
          <w:sz w:val="24"/>
          <w:szCs w:val="24"/>
        </w:rPr>
        <w:t xml:space="preserve">22 ноября 2019 </w:t>
      </w:r>
      <w:r w:rsidRPr="000B040A">
        <w:rPr>
          <w:sz w:val="24"/>
          <w:szCs w:val="24"/>
        </w:rPr>
        <w:t xml:space="preserve">года  № </w:t>
      </w:r>
      <w:r w:rsidR="0083038F">
        <w:rPr>
          <w:sz w:val="24"/>
          <w:szCs w:val="24"/>
        </w:rPr>
        <w:t>30</w:t>
      </w:r>
    </w:p>
    <w:p w:rsidR="00B509BF" w:rsidRPr="000B040A" w:rsidRDefault="00B509BF">
      <w:pPr>
        <w:pStyle w:val="ConsPlusNormal"/>
        <w:jc w:val="both"/>
      </w:pPr>
    </w:p>
    <w:p w:rsidR="00B509BF" w:rsidRPr="000B040A" w:rsidRDefault="00B509BF">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B509BF" w:rsidRPr="000B040A" w:rsidRDefault="00B509BF" w:rsidP="003D5E08">
      <w:pPr>
        <w:widowControl w:val="0"/>
        <w:autoSpaceDE w:val="0"/>
        <w:autoSpaceDN w:val="0"/>
        <w:adjustRightInd w:val="0"/>
        <w:jc w:val="center"/>
        <w:rPr>
          <w:b/>
          <w:sz w:val="24"/>
          <w:szCs w:val="24"/>
        </w:rPr>
      </w:pPr>
      <w:r w:rsidRPr="000B040A">
        <w:rPr>
          <w:sz w:val="24"/>
          <w:szCs w:val="24"/>
        </w:rPr>
        <w:t xml:space="preserve"> </w:t>
      </w:r>
      <w:r w:rsidRPr="000B040A">
        <w:rPr>
          <w:b/>
          <w:sz w:val="24"/>
          <w:szCs w:val="24"/>
        </w:rPr>
        <w:t>предоставления муниципальной услуги</w:t>
      </w:r>
      <w:r w:rsidRPr="000B040A">
        <w:rPr>
          <w:b/>
          <w:bCs/>
          <w:sz w:val="24"/>
          <w:szCs w:val="24"/>
        </w:rPr>
        <w:t xml:space="preserve">  «П</w:t>
      </w:r>
      <w:r w:rsidRPr="000B040A">
        <w:rPr>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509BF" w:rsidRPr="000B040A" w:rsidRDefault="00B509BF">
      <w:pPr>
        <w:pStyle w:val="ConsPlusNormal"/>
        <w:jc w:val="both"/>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 xml:space="preserve">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w:t>
      </w:r>
      <w:r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Администрация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 (далее - Администрация).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5"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6"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w:t>
      </w:r>
      <w:r>
        <w:rPr>
          <w:rFonts w:ascii="Times New Roman" w:hAnsi="Times New Roman"/>
          <w:sz w:val="24"/>
          <w:szCs w:val="24"/>
        </w:rPr>
        <w:t>9</w:t>
      </w:r>
      <w:r w:rsidRPr="000B040A">
        <w:rPr>
          <w:rFonts w:ascii="Times New Roman" w:hAnsi="Times New Roman"/>
          <w:sz w:val="24"/>
          <w:szCs w:val="24"/>
        </w:rPr>
        <w:t>-</w:t>
      </w:r>
      <w:r>
        <w:rPr>
          <w:rFonts w:ascii="Times New Roman" w:hAnsi="Times New Roman"/>
          <w:sz w:val="24"/>
          <w:szCs w:val="24"/>
        </w:rPr>
        <w:t>356</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B509BF" w:rsidRPr="000B040A" w:rsidRDefault="00B509BF" w:rsidP="00323BBA">
      <w:pPr>
        <w:ind w:firstLine="225"/>
        <w:jc w:val="both"/>
        <w:rPr>
          <w:sz w:val="24"/>
          <w:szCs w:val="24"/>
        </w:rPr>
      </w:pPr>
      <w:r w:rsidRPr="000B040A">
        <w:rPr>
          <w:sz w:val="24"/>
          <w:szCs w:val="24"/>
        </w:rPr>
        <w:t>- Администрации 67135</w:t>
      </w:r>
      <w:r>
        <w:rPr>
          <w:sz w:val="24"/>
          <w:szCs w:val="24"/>
        </w:rPr>
        <w:t>1</w:t>
      </w:r>
      <w:r w:rsidRPr="000B040A">
        <w:rPr>
          <w:sz w:val="24"/>
          <w:szCs w:val="24"/>
        </w:rPr>
        <w:t xml:space="preserve"> Республика Бурятия, Мухоршибирский район, </w:t>
      </w:r>
      <w:r>
        <w:rPr>
          <w:sz w:val="24"/>
          <w:szCs w:val="24"/>
        </w:rPr>
        <w:t>с. Хонхолой</w:t>
      </w:r>
      <w:r w:rsidRPr="000B040A">
        <w:rPr>
          <w:sz w:val="24"/>
          <w:szCs w:val="24"/>
        </w:rPr>
        <w:t xml:space="preserve">, ул. </w:t>
      </w:r>
      <w:r>
        <w:rPr>
          <w:sz w:val="24"/>
          <w:szCs w:val="24"/>
        </w:rPr>
        <w:t xml:space="preserve">Советская </w:t>
      </w:r>
      <w:r w:rsidRPr="000B040A">
        <w:rPr>
          <w:sz w:val="24"/>
          <w:szCs w:val="24"/>
        </w:rPr>
        <w:t>,</w:t>
      </w:r>
      <w:r>
        <w:rPr>
          <w:sz w:val="24"/>
          <w:szCs w:val="24"/>
        </w:rPr>
        <w:t>5</w:t>
      </w:r>
      <w:r w:rsidRPr="000B040A">
        <w:rPr>
          <w:sz w:val="24"/>
          <w:szCs w:val="24"/>
        </w:rPr>
        <w:t>2;</w:t>
      </w:r>
    </w:p>
    <w:p w:rsidR="00B509BF" w:rsidRPr="000B040A" w:rsidRDefault="00B509BF" w:rsidP="00323BBA">
      <w:pPr>
        <w:ind w:firstLine="225"/>
        <w:jc w:val="both"/>
        <w:rPr>
          <w:sz w:val="24"/>
          <w:szCs w:val="24"/>
        </w:rPr>
      </w:pPr>
      <w:r w:rsidRPr="000B040A">
        <w:rPr>
          <w:sz w:val="24"/>
          <w:szCs w:val="24"/>
        </w:rPr>
        <w:t>адрес электронной почты:</w:t>
      </w:r>
      <w:r w:rsidRPr="00405B17">
        <w:t xml:space="preserve"> </w:t>
      </w:r>
      <w:proofErr w:type="spellStart"/>
      <w:r>
        <w:rPr>
          <w:lang w:val="en-US"/>
        </w:rPr>
        <w:t>mosphonholoi</w:t>
      </w:r>
      <w:proofErr w:type="spellEnd"/>
      <w:r w:rsidRPr="007F4C1C">
        <w:t>@</w:t>
      </w:r>
      <w:proofErr w:type="spellStart"/>
      <w:r>
        <w:rPr>
          <w:lang w:val="en-US"/>
        </w:rPr>
        <w:t>yandex</w:t>
      </w:r>
      <w:proofErr w:type="spellEnd"/>
      <w:r w:rsidRPr="007F4C1C">
        <w:t>.</w:t>
      </w:r>
      <w:proofErr w:type="spellStart"/>
      <w:r>
        <w:rPr>
          <w:lang w:val="en-US"/>
        </w:rPr>
        <w:t>ru</w:t>
      </w:r>
      <w:proofErr w:type="spellEnd"/>
      <w:r w:rsidRPr="000B040A">
        <w:rPr>
          <w:sz w:val="24"/>
          <w:szCs w:val="24"/>
        </w:rPr>
        <w:t>;</w:t>
      </w:r>
    </w:p>
    <w:p w:rsidR="00B509BF" w:rsidRPr="000B040A" w:rsidRDefault="00B509BF" w:rsidP="00323BBA">
      <w:pPr>
        <w:ind w:firstLine="225"/>
        <w:jc w:val="both"/>
        <w:rPr>
          <w:sz w:val="24"/>
          <w:szCs w:val="24"/>
        </w:rPr>
      </w:pPr>
      <w:r w:rsidRPr="000B040A">
        <w:rPr>
          <w:sz w:val="24"/>
          <w:szCs w:val="24"/>
        </w:rPr>
        <w:t>График работы Администрации:</w:t>
      </w:r>
    </w:p>
    <w:p w:rsidR="00B509BF" w:rsidRPr="000B040A" w:rsidRDefault="00B509BF" w:rsidP="00323BBA">
      <w:pPr>
        <w:ind w:firstLine="225"/>
        <w:jc w:val="both"/>
        <w:rPr>
          <w:sz w:val="24"/>
          <w:szCs w:val="24"/>
        </w:rPr>
      </w:pPr>
      <w:r w:rsidRPr="000B040A">
        <w:rPr>
          <w:sz w:val="24"/>
          <w:szCs w:val="24"/>
        </w:rPr>
        <w:t>понедельник - пятницу с 8-00 часов до 16-15 часов;</w:t>
      </w:r>
    </w:p>
    <w:p w:rsidR="00B509BF" w:rsidRPr="000B040A" w:rsidRDefault="00B509BF" w:rsidP="00323BBA">
      <w:pPr>
        <w:ind w:firstLine="225"/>
        <w:jc w:val="both"/>
        <w:rPr>
          <w:sz w:val="24"/>
          <w:szCs w:val="24"/>
        </w:rPr>
      </w:pPr>
      <w:r w:rsidRPr="000B040A">
        <w:rPr>
          <w:sz w:val="24"/>
          <w:szCs w:val="24"/>
        </w:rPr>
        <w:t>обед с 12-00 часов до 13-00 часов;</w:t>
      </w:r>
    </w:p>
    <w:p w:rsidR="00B509BF" w:rsidRPr="000B040A" w:rsidRDefault="00B509BF" w:rsidP="00323BBA">
      <w:pPr>
        <w:ind w:firstLine="225"/>
        <w:jc w:val="both"/>
        <w:rPr>
          <w:sz w:val="24"/>
          <w:szCs w:val="24"/>
        </w:rPr>
      </w:pPr>
      <w:r w:rsidRPr="000B040A">
        <w:rPr>
          <w:sz w:val="24"/>
          <w:szCs w:val="24"/>
        </w:rPr>
        <w:lastRenderedPageBreak/>
        <w:t>суббота, воскресенье - выходные дни.</w:t>
      </w:r>
    </w:p>
    <w:p w:rsidR="00B509BF" w:rsidRPr="000B040A" w:rsidRDefault="00B509BF" w:rsidP="00323BBA">
      <w:pPr>
        <w:ind w:firstLine="225"/>
        <w:jc w:val="both"/>
        <w:rPr>
          <w:sz w:val="24"/>
          <w:szCs w:val="24"/>
        </w:rPr>
      </w:pPr>
      <w:r w:rsidRPr="000B040A">
        <w:rPr>
          <w:sz w:val="24"/>
          <w:szCs w:val="24"/>
        </w:rPr>
        <w:t>График приема заявителей специалистами Администрации:</w:t>
      </w:r>
    </w:p>
    <w:p w:rsidR="00B509BF" w:rsidRPr="000B040A" w:rsidRDefault="00B509BF" w:rsidP="00323BBA">
      <w:pPr>
        <w:ind w:firstLine="225"/>
        <w:jc w:val="both"/>
        <w:rPr>
          <w:sz w:val="24"/>
          <w:szCs w:val="24"/>
        </w:rPr>
      </w:pPr>
      <w:r w:rsidRPr="000B040A">
        <w:rPr>
          <w:sz w:val="24"/>
          <w:szCs w:val="24"/>
        </w:rPr>
        <w:t>понедельник - пятн</w:t>
      </w:r>
      <w:r>
        <w:rPr>
          <w:sz w:val="24"/>
          <w:szCs w:val="24"/>
        </w:rPr>
        <w:t>ица с 9-00 часов до 16-15 часов</w:t>
      </w:r>
      <w:r w:rsidRPr="000B040A">
        <w:rPr>
          <w:sz w:val="24"/>
          <w:szCs w:val="24"/>
        </w:rPr>
        <w:t>;</w:t>
      </w:r>
    </w:p>
    <w:p w:rsidR="00B509BF" w:rsidRPr="000B040A" w:rsidRDefault="00B509BF" w:rsidP="00323BBA">
      <w:pPr>
        <w:ind w:firstLine="225"/>
        <w:jc w:val="both"/>
        <w:rPr>
          <w:sz w:val="24"/>
          <w:szCs w:val="24"/>
        </w:rPr>
      </w:pPr>
      <w:r w:rsidRPr="000B040A">
        <w:rPr>
          <w:sz w:val="24"/>
          <w:szCs w:val="24"/>
        </w:rPr>
        <w:t>обед с 12-00 часов до 13-00 часов;</w:t>
      </w:r>
    </w:p>
    <w:p w:rsidR="00B509BF" w:rsidRPr="000B040A" w:rsidRDefault="00B509BF" w:rsidP="00323BBA">
      <w:pPr>
        <w:ind w:firstLine="225"/>
        <w:jc w:val="both"/>
        <w:rPr>
          <w:sz w:val="24"/>
          <w:szCs w:val="24"/>
        </w:rPr>
      </w:pPr>
      <w:r w:rsidRPr="000B040A">
        <w:rPr>
          <w:sz w:val="24"/>
          <w:szCs w:val="24"/>
        </w:rPr>
        <w:t>суббота, воскресенье - выходные дни.</w:t>
      </w:r>
    </w:p>
    <w:p w:rsidR="00B509BF" w:rsidRPr="00405B17" w:rsidRDefault="00B509BF" w:rsidP="00405B17">
      <w:pPr>
        <w:pStyle w:val="ConsPlusNormal"/>
        <w:ind w:firstLine="540"/>
        <w:jc w:val="both"/>
        <w:rPr>
          <w:rFonts w:ascii="Times New Roman" w:hAnsi="Times New Roman" w:cs="Times New Roman"/>
        </w:rPr>
      </w:pPr>
      <w:r w:rsidRPr="000B040A">
        <w:rPr>
          <w:sz w:val="24"/>
          <w:szCs w:val="24"/>
        </w:rPr>
        <w:t>Адрес официального сайта</w:t>
      </w:r>
      <w:r>
        <w:rPr>
          <w:sz w:val="24"/>
          <w:szCs w:val="24"/>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r w:rsidRPr="000B040A">
        <w:rPr>
          <w:sz w:val="24"/>
          <w:szCs w:val="24"/>
        </w:rPr>
        <w:t xml:space="preserve">  </w:t>
      </w:r>
    </w:p>
    <w:p w:rsidR="00B509BF" w:rsidRPr="000B040A" w:rsidRDefault="00B509BF"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B509BF" w:rsidRPr="000B040A" w:rsidRDefault="00B509BF"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proofErr w:type="spellStart"/>
      <w:r w:rsidRPr="000B040A">
        <w:rPr>
          <w:sz w:val="24"/>
          <w:szCs w:val="24"/>
          <w:lang w:val="en-US"/>
        </w:rPr>
        <w:t>mfc</w:t>
      </w:r>
      <w:proofErr w:type="spellEnd"/>
      <w:r w:rsidRPr="000B040A">
        <w:rPr>
          <w:sz w:val="24"/>
          <w:szCs w:val="24"/>
        </w:rPr>
        <w:t>_</w:t>
      </w:r>
      <w:proofErr w:type="spellStart"/>
      <w:r w:rsidRPr="000B040A">
        <w:rPr>
          <w:sz w:val="24"/>
          <w:szCs w:val="24"/>
          <w:lang w:val="en-US"/>
        </w:rPr>
        <w:t>muxor</w:t>
      </w:r>
      <w:proofErr w:type="spellEnd"/>
      <w:r w:rsidRPr="000B040A">
        <w:rPr>
          <w:sz w:val="24"/>
          <w:szCs w:val="24"/>
        </w:rPr>
        <w:t>@</w:t>
      </w:r>
      <w:r w:rsidRPr="000B040A">
        <w:rPr>
          <w:sz w:val="24"/>
          <w:szCs w:val="24"/>
          <w:lang w:val="en-US"/>
        </w:rPr>
        <w:t>mail</w:t>
      </w:r>
      <w:r w:rsidRPr="000B040A">
        <w:rPr>
          <w:sz w:val="24"/>
          <w:szCs w:val="24"/>
        </w:rPr>
        <w:t>.</w:t>
      </w:r>
      <w:proofErr w:type="spellStart"/>
      <w:r w:rsidRPr="000B040A">
        <w:rPr>
          <w:sz w:val="24"/>
          <w:szCs w:val="24"/>
          <w:lang w:val="en-US"/>
        </w:rPr>
        <w:t>ru</w:t>
      </w:r>
      <w:proofErr w:type="spellEnd"/>
    </w:p>
    <w:p w:rsidR="00B509BF" w:rsidRPr="000B040A" w:rsidRDefault="00B509BF" w:rsidP="00323BBA">
      <w:pPr>
        <w:autoSpaceDE w:val="0"/>
        <w:autoSpaceDN w:val="0"/>
        <w:adjustRightInd w:val="0"/>
        <w:jc w:val="both"/>
        <w:rPr>
          <w:sz w:val="24"/>
          <w:szCs w:val="24"/>
        </w:rPr>
      </w:pPr>
      <w:r w:rsidRPr="000B040A">
        <w:rPr>
          <w:sz w:val="24"/>
          <w:szCs w:val="24"/>
        </w:rPr>
        <w:t xml:space="preserve">         График работы ГБУ «МФЦ РБ»:  </w:t>
      </w:r>
    </w:p>
    <w:p w:rsidR="00B509BF" w:rsidRPr="000B040A" w:rsidRDefault="00B509BF"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B509BF" w:rsidRPr="000B040A" w:rsidRDefault="00B509BF"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B509BF" w:rsidRPr="000B040A" w:rsidRDefault="00B509BF"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509BF" w:rsidRPr="00256380" w:rsidRDefault="00B509BF" w:rsidP="00405B17">
      <w:pPr>
        <w:pStyle w:val="ConsPlusNormal"/>
        <w:ind w:firstLine="540"/>
        <w:jc w:val="both"/>
        <w:rPr>
          <w:rFonts w:ascii="Times New Roman" w:hAnsi="Times New Roman" w:cs="Times New Roman"/>
        </w:rPr>
      </w:pPr>
      <w:r w:rsidRPr="000B040A">
        <w:rPr>
          <w:sz w:val="24"/>
          <w:szCs w:val="24"/>
        </w:rPr>
        <w:t xml:space="preserve">- на официальном сайте Администрации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B509BF" w:rsidRPr="000B040A" w:rsidRDefault="00B509BF"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B040A">
          <w:rPr>
            <w:rStyle w:val="a4"/>
            <w:color w:val="auto"/>
            <w:sz w:val="24"/>
            <w:szCs w:val="24"/>
          </w:rPr>
          <w:t>http://www.gosuslugi.ru/</w:t>
        </w:r>
      </w:hyperlink>
      <w:r w:rsidRPr="000B040A">
        <w:t>.</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B509BF" w:rsidRPr="00256380" w:rsidRDefault="00B509BF" w:rsidP="00405B17">
      <w:pPr>
        <w:pStyle w:val="ConsPlusNormal"/>
        <w:ind w:firstLine="540"/>
        <w:jc w:val="both"/>
        <w:rPr>
          <w:rFonts w:ascii="Times New Roman" w:hAnsi="Times New Roman" w:cs="Times New Roman"/>
        </w:rPr>
      </w:pPr>
      <w:r w:rsidRPr="000B040A">
        <w:rPr>
          <w:sz w:val="24"/>
          <w:szCs w:val="24"/>
        </w:rPr>
        <w:t>- на официальном сайте Администрации</w:t>
      </w:r>
      <w:r w:rsidRPr="00405B17">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B509BF" w:rsidRPr="000B040A" w:rsidRDefault="00B509BF" w:rsidP="00405B17">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509BF" w:rsidRPr="000B040A" w:rsidRDefault="00B509BF"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509BF" w:rsidRPr="000B040A" w:rsidRDefault="00B509BF" w:rsidP="003D5E08">
      <w:pPr>
        <w:pStyle w:val="ConsPlusNormal"/>
        <w:jc w:val="center"/>
        <w:rPr>
          <w:rFonts w:ascii="Times New Roman" w:hAnsi="Times New Roman" w:cs="Times New Roman"/>
          <w:b/>
          <w:sz w:val="24"/>
          <w:szCs w:val="24"/>
        </w:rPr>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w:t>
      </w:r>
      <w:r>
        <w:rPr>
          <w:rFonts w:ascii="Times New Roman" w:hAnsi="Times New Roman" w:cs="Times New Roman"/>
          <w:sz w:val="24"/>
          <w:szCs w:val="24"/>
        </w:rPr>
        <w:t xml:space="preserve"> в муниципальной собственности» </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Предоставление муниципальной услуги осуществляется Администрацией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w:t>
      </w:r>
    </w:p>
    <w:p w:rsidR="00B509BF" w:rsidRPr="000B040A" w:rsidRDefault="00B509BF" w:rsidP="003D5E08">
      <w:pPr>
        <w:widowControl w:val="0"/>
        <w:autoSpaceDE w:val="0"/>
        <w:autoSpaceDN w:val="0"/>
        <w:adjustRightInd w:val="0"/>
        <w:ind w:firstLine="540"/>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w:t>
      </w:r>
      <w:r w:rsidRPr="000B040A">
        <w:rPr>
          <w:sz w:val="24"/>
          <w:szCs w:val="24"/>
        </w:rPr>
        <w:lastRenderedPageBreak/>
        <w:t xml:space="preserve">организации, за исключением получения услуг, включенных в </w:t>
      </w:r>
      <w:hyperlink r:id="rId9"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2.4. Срок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1"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3"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4"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5"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8"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r w:rsidRPr="000B040A">
        <w:rPr>
          <w:rFonts w:ascii="Times New Roman" w:hAnsi="Times New Roman" w:cs="Times New Roman"/>
          <w:sz w:val="24"/>
          <w:szCs w:val="24"/>
        </w:rPr>
        <w:lastRenderedPageBreak/>
        <w:t>Собрание законодательства Российской Федерации, ст. 3744, 02.07.2012, N 27);</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9"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w:t>
      </w:r>
      <w:hyperlink r:id="rId20"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w:t>
      </w:r>
      <w:proofErr w:type="gramEnd"/>
      <w:r w:rsidRPr="000B040A">
        <w:rPr>
          <w:rFonts w:ascii="Times New Roman" w:hAnsi="Times New Roman" w:cs="Times New Roman"/>
          <w:sz w:val="24"/>
          <w:szCs w:val="24"/>
        </w:rPr>
        <w:t>.</w:t>
      </w:r>
      <w:proofErr w:type="gramStart"/>
      <w:r w:rsidRPr="000B040A">
        <w:rPr>
          <w:rFonts w:ascii="Times New Roman" w:hAnsi="Times New Roman" w:cs="Times New Roman"/>
          <w:sz w:val="24"/>
          <w:szCs w:val="24"/>
        </w:rPr>
        <w:t>gov.ru, 27.02.2015);</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B509BF" w:rsidRPr="000B040A" w:rsidRDefault="00B509BF" w:rsidP="003D5E08">
      <w:pPr>
        <w:widowControl w:val="0"/>
        <w:autoSpaceDE w:val="0"/>
        <w:autoSpaceDN w:val="0"/>
        <w:adjustRightInd w:val="0"/>
        <w:ind w:firstLine="540"/>
        <w:jc w:val="both"/>
        <w:rPr>
          <w:sz w:val="24"/>
          <w:szCs w:val="24"/>
        </w:rPr>
      </w:pPr>
      <w:r w:rsidRPr="000B040A">
        <w:rPr>
          <w:sz w:val="24"/>
          <w:szCs w:val="24"/>
          <w:lang w:eastAsia="en-US"/>
        </w:rPr>
        <w:t xml:space="preserve">- </w:t>
      </w:r>
      <w:r w:rsidRPr="000B040A">
        <w:rPr>
          <w:sz w:val="24"/>
          <w:szCs w:val="24"/>
        </w:rPr>
        <w:t>решение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r w:rsidRPr="000B040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B509BF" w:rsidRPr="000B040A" w:rsidRDefault="00B509BF"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15</w:t>
      </w:r>
      <w:r w:rsidRPr="000B040A">
        <w:rPr>
          <w:sz w:val="24"/>
          <w:szCs w:val="24"/>
        </w:rPr>
        <w:t>.09.2015г. № 1</w:t>
      </w:r>
      <w:r>
        <w:rPr>
          <w:sz w:val="24"/>
          <w:szCs w:val="24"/>
        </w:rPr>
        <w:t>9</w:t>
      </w:r>
      <w:r w:rsidRPr="000B040A">
        <w:rPr>
          <w:sz w:val="24"/>
          <w:szCs w:val="24"/>
        </w:rPr>
        <w:t xml:space="preserve"> «</w:t>
      </w:r>
      <w:r w:rsidRPr="000B040A">
        <w:rPr>
          <w:bCs/>
          <w:spacing w:val="-5"/>
          <w:sz w:val="24"/>
          <w:szCs w:val="24"/>
        </w:rPr>
        <w:t>Об утверждении П</w:t>
      </w:r>
      <w:r w:rsidRPr="000B040A">
        <w:rPr>
          <w:sz w:val="24"/>
          <w:szCs w:val="24"/>
        </w:rPr>
        <w:t xml:space="preserve">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приобретаемых без проведения торгов»</w:t>
      </w:r>
    </w:p>
    <w:p w:rsidR="00B509BF" w:rsidRPr="000B040A" w:rsidRDefault="00B509BF"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proofErr w:type="spellStart"/>
      <w:r w:rsidRPr="000B040A">
        <w:rPr>
          <w:sz w:val="24"/>
          <w:szCs w:val="24"/>
        </w:rPr>
        <w:t>Саганнурское</w:t>
      </w:r>
      <w:proofErr w:type="spellEnd"/>
      <w:r w:rsidRPr="000B040A">
        <w:rPr>
          <w:sz w:val="24"/>
          <w:szCs w:val="24"/>
        </w:rPr>
        <w:t xml:space="preserve">» от </w:t>
      </w:r>
      <w:r>
        <w:rPr>
          <w:sz w:val="24"/>
          <w:szCs w:val="24"/>
        </w:rPr>
        <w:t>15</w:t>
      </w:r>
      <w:r w:rsidRPr="000B040A">
        <w:rPr>
          <w:sz w:val="24"/>
          <w:szCs w:val="24"/>
        </w:rPr>
        <w:t xml:space="preserve">.09.2015г. № </w:t>
      </w:r>
      <w:r>
        <w:rPr>
          <w:sz w:val="24"/>
          <w:szCs w:val="24"/>
        </w:rPr>
        <w:t>15</w:t>
      </w:r>
      <w:r w:rsidRPr="000B040A">
        <w:rPr>
          <w:sz w:val="24"/>
          <w:szCs w:val="24"/>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предоставленные в аренду без торгов.</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Pr="000B040A">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23"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4"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5"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6"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0B040A">
        <w:rPr>
          <w:rFonts w:ascii="Times New Roman" w:hAnsi="Times New Roman" w:cs="Times New Roman"/>
          <w:sz w:val="24"/>
          <w:szCs w:val="24"/>
        </w:rPr>
        <w:lastRenderedPageBreak/>
        <w:t>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1.12) в случае подачи заявления юридическим лицом для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объектов регионального или местного 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8"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1.17) в случае подачи заявления </w:t>
      </w:r>
      <w:proofErr w:type="spellStart"/>
      <w:r w:rsidRPr="000B040A">
        <w:rPr>
          <w:rFonts w:ascii="Times New Roman" w:hAnsi="Times New Roman" w:cs="Times New Roman"/>
          <w:sz w:val="24"/>
          <w:szCs w:val="24"/>
        </w:rPr>
        <w:t>недропользователем</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lastRenderedPageBreak/>
        <w:t xml:space="preserve">1.24) в случае подачи заявления лицом, с которым в соответствии с Федеральным </w:t>
      </w:r>
      <w:hyperlink r:id="rId3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3"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4"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35"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6"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7"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0B040A">
        <w:rPr>
          <w:rFonts w:ascii="Times New Roman" w:hAnsi="Times New Roman" w:cs="Times New Roman"/>
          <w:sz w:val="24"/>
          <w:szCs w:val="24"/>
        </w:rPr>
        <w:t xml:space="preserve"> муниципальных услуг".</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9BF" w:rsidRPr="000B040A" w:rsidRDefault="00B509BF"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8"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9"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509BF" w:rsidRPr="000B040A" w:rsidRDefault="00B509BF"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2"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3"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5"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Pr="000B040A">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 заявлением о предоставлении земельного участка обратилось лицо, которое в </w:t>
      </w:r>
      <w:r w:rsidRPr="000B040A">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0B040A">
        <w:rPr>
          <w:rFonts w:ascii="Times New Roman" w:hAnsi="Times New Roman" w:cs="Times New Roman"/>
          <w:sz w:val="24"/>
          <w:szCs w:val="24"/>
        </w:rPr>
        <w:lastRenderedPageBreak/>
        <w:t>строительство указанных объектов;</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5"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56"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21) указанный в заявлении о предоставлении земельного участка земельный участок </w:t>
      </w:r>
      <w:r w:rsidRPr="000B040A">
        <w:rPr>
          <w:rFonts w:ascii="Times New Roman" w:hAnsi="Times New Roman" w:cs="Times New Roman"/>
          <w:sz w:val="24"/>
          <w:szCs w:val="24"/>
        </w:rPr>
        <w:lastRenderedPageBreak/>
        <w:t>не отнесен к определенной категории земель;</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25) площадь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xml:space="preserve">» </w:t>
      </w:r>
      <w:r w:rsidRPr="005820B6">
        <w:rPr>
          <w:rFonts w:ascii="Times New Roman" w:hAnsi="Times New Roman" w:cs="Times New Roman"/>
          <w:szCs w:val="22"/>
        </w:rPr>
        <w:t>№ 169  от 15.02.2016 г.</w:t>
      </w:r>
      <w:r w:rsidRPr="000B040A">
        <w:rPr>
          <w:sz w:val="24"/>
          <w:szCs w:val="24"/>
        </w:rPr>
        <w:t xml:space="preserve"> </w:t>
      </w:r>
      <w:r w:rsidRPr="000B040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509BF" w:rsidRPr="000B040A" w:rsidRDefault="00B509BF"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Муниципальная услуга предоставляется с учетом требований Федерального </w:t>
      </w:r>
      <w:hyperlink r:id="rId5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509BF" w:rsidRPr="000B040A" w:rsidRDefault="00B509BF"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B509BF" w:rsidRPr="00256380" w:rsidRDefault="00B509BF" w:rsidP="00405B17">
      <w:pPr>
        <w:pStyle w:val="ConsPlusNormal"/>
        <w:ind w:firstLine="540"/>
        <w:jc w:val="both"/>
        <w:rPr>
          <w:rFonts w:ascii="Times New Roman" w:hAnsi="Times New Roman" w:cs="Times New Roman"/>
        </w:rPr>
      </w:pPr>
      <w:r w:rsidRPr="00F27E5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proofErr w:type="spellStart"/>
      <w:r w:rsidRPr="00F27E57">
        <w:rPr>
          <w:rFonts w:ascii="Times New Roman" w:hAnsi="Times New Roman" w:cs="Times New Roman"/>
        </w:rPr>
        <w:t>мухоршибирский</w:t>
      </w:r>
      <w:proofErr w:type="spellEnd"/>
      <w:r w:rsidRPr="00F27E57">
        <w:rPr>
          <w:rFonts w:ascii="Times New Roman" w:hAnsi="Times New Roman" w:cs="Times New Roman"/>
        </w:rPr>
        <w:t xml:space="preserve"> </w:t>
      </w:r>
      <w:proofErr w:type="spellStart"/>
      <w:r w:rsidRPr="00F27E57">
        <w:rPr>
          <w:rFonts w:ascii="Times New Roman" w:hAnsi="Times New Roman" w:cs="Times New Roman"/>
        </w:rPr>
        <w:t>район</w:t>
      </w:r>
      <w:proofErr w:type="gramStart"/>
      <w:r w:rsidRPr="00F27E57">
        <w:rPr>
          <w:rFonts w:ascii="Times New Roman" w:hAnsi="Times New Roman" w:cs="Times New Roman"/>
        </w:rPr>
        <w:t>.р</w:t>
      </w:r>
      <w:proofErr w:type="gramEnd"/>
      <w:r w:rsidRPr="00F27E57">
        <w:rPr>
          <w:rFonts w:ascii="Times New Roman" w:hAnsi="Times New Roman" w:cs="Times New Roman"/>
        </w:rPr>
        <w:t>ф</w:t>
      </w:r>
      <w:proofErr w:type="spellEnd"/>
      <w:r w:rsidRPr="00F27E57">
        <w:rPr>
          <w:rFonts w:ascii="Times New Roman" w:hAnsi="Times New Roman" w:cs="Times New Roman"/>
        </w:rPr>
        <w:t xml:space="preserve"> –</w:t>
      </w:r>
      <w:r>
        <w:rPr>
          <w:rFonts w:ascii="Times New Roman" w:hAnsi="Times New Roman" w:cs="Times New Roman"/>
        </w:rPr>
        <w:t xml:space="preserve"> вкладка «сельские поселения»;</w:t>
      </w:r>
    </w:p>
    <w:p w:rsidR="00B509BF" w:rsidRPr="000B040A" w:rsidRDefault="00B509BF" w:rsidP="003D5E08">
      <w:pPr>
        <w:ind w:firstLine="225"/>
        <w:jc w:val="both"/>
        <w:rPr>
          <w:sz w:val="24"/>
          <w:szCs w:val="24"/>
        </w:rPr>
      </w:pPr>
      <w:r w:rsidRPr="000B040A">
        <w:rPr>
          <w:sz w:val="24"/>
          <w:szCs w:val="24"/>
        </w:rPr>
        <w:lastRenderedPageBreak/>
        <w:t xml:space="preserve"> ;</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09BF" w:rsidRPr="000B040A" w:rsidRDefault="00B509BF" w:rsidP="00D87789">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Pr>
          <w:lang w:val="en-US"/>
        </w:rPr>
        <w:t>mosphonholoi</w:t>
      </w:r>
      <w:proofErr w:type="spellEnd"/>
      <w:r w:rsidRPr="007F4C1C">
        <w:t>@</w:t>
      </w:r>
      <w:proofErr w:type="spellStart"/>
      <w:r>
        <w:rPr>
          <w:lang w:val="en-US"/>
        </w:rPr>
        <w:t>yandex</w:t>
      </w:r>
      <w:proofErr w:type="spellEnd"/>
      <w:r w:rsidRPr="007F4C1C">
        <w:t>.</w:t>
      </w:r>
      <w:proofErr w:type="spellStart"/>
      <w:r>
        <w:rPr>
          <w:lang w:val="en-US"/>
        </w:rPr>
        <w:t>ru</w:t>
      </w:r>
      <w:proofErr w:type="spellEnd"/>
      <w:r w:rsidRPr="000B040A">
        <w:rPr>
          <w:sz w:val="24"/>
          <w:szCs w:val="24"/>
        </w:rPr>
        <w:t>).</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509BF" w:rsidRPr="000B040A" w:rsidRDefault="00B509BF" w:rsidP="003D5E08">
      <w:pPr>
        <w:pStyle w:val="ConsPlusNormal"/>
        <w:jc w:val="center"/>
        <w:rPr>
          <w:rFonts w:ascii="Times New Roman" w:hAnsi="Times New Roman" w:cs="Times New Roman"/>
          <w:b/>
          <w:sz w:val="24"/>
          <w:szCs w:val="24"/>
        </w:rPr>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прием документов и регистрация заявления о предварительном согласовании </w:t>
      </w:r>
      <w:r w:rsidRPr="000B040A">
        <w:rPr>
          <w:rFonts w:ascii="Times New Roman" w:hAnsi="Times New Roman" w:cs="Times New Roman"/>
          <w:sz w:val="24"/>
          <w:szCs w:val="24"/>
        </w:rPr>
        <w:lastRenderedPageBreak/>
        <w:t>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личного обращения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w:t>
      </w:r>
      <w:r>
        <w:rPr>
          <w:rFonts w:ascii="Times New Roman" w:hAnsi="Times New Roman" w:cs="Times New Roman"/>
          <w:sz w:val="24"/>
          <w:szCs w:val="24"/>
        </w:rPr>
        <w:t>лектронную почту Администрации (</w:t>
      </w:r>
      <w:proofErr w:type="spellStart"/>
      <w:r>
        <w:rPr>
          <w:rFonts w:ascii="Times New Roman" w:hAnsi="Times New Roman" w:cs="Times New Roman"/>
          <w:lang w:val="en-US"/>
        </w:rPr>
        <w:t>mosphonholoi</w:t>
      </w:r>
      <w:proofErr w:type="spellEnd"/>
      <w:r w:rsidRPr="007F4C1C">
        <w:rPr>
          <w:rFonts w:ascii="Times New Roman" w:hAnsi="Times New Roman" w:cs="Times New Roman"/>
        </w:rPr>
        <w:t>@</w:t>
      </w:r>
      <w:proofErr w:type="spellStart"/>
      <w:r>
        <w:rPr>
          <w:rFonts w:ascii="Times New Roman" w:hAnsi="Times New Roman" w:cs="Times New Roman"/>
          <w:lang w:val="en-US"/>
        </w:rPr>
        <w:t>yandex</w:t>
      </w:r>
      <w:proofErr w:type="spellEnd"/>
      <w:r w:rsidRPr="007F4C1C">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w:t>
      </w:r>
      <w:r w:rsidRPr="000B040A">
        <w:rPr>
          <w:rFonts w:ascii="Times New Roman" w:hAnsi="Times New Roman" w:cs="Times New Roman"/>
          <w:sz w:val="24"/>
          <w:szCs w:val="24"/>
        </w:rPr>
        <w:t xml:space="preserve"> </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cs="Times New Roman"/>
          <w:lang w:val="en-US"/>
        </w:rPr>
        <w:t>mosphonholoi</w:t>
      </w:r>
      <w:proofErr w:type="spellEnd"/>
      <w:r w:rsidRPr="007F4C1C">
        <w:rPr>
          <w:rFonts w:ascii="Times New Roman" w:hAnsi="Times New Roman" w:cs="Times New Roman"/>
        </w:rPr>
        <w:t>@</w:t>
      </w:r>
      <w:proofErr w:type="spellStart"/>
      <w:r>
        <w:rPr>
          <w:rFonts w:ascii="Times New Roman" w:hAnsi="Times New Roman" w:cs="Times New Roman"/>
          <w:lang w:val="en-US"/>
        </w:rPr>
        <w:t>yandex</w:t>
      </w:r>
      <w:proofErr w:type="spellEnd"/>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sidRPr="000B040A">
        <w:rPr>
          <w:rFonts w:ascii="Times New Roman" w:hAnsi="Times New Roman" w:cs="Times New Roman"/>
          <w:sz w:val="24"/>
          <w:szCs w:val="24"/>
        </w:rPr>
        <w:t>Саганнурское</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rFonts w:ascii="Times New Roman" w:hAnsi="Times New Roman" w:cs="Times New Roman"/>
          <w:sz w:val="24"/>
          <w:szCs w:val="24"/>
        </w:rPr>
        <w:t xml:space="preserve"> должно быть представлено заявление.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w:t>
      </w:r>
      <w:r w:rsidRPr="000B040A">
        <w:rPr>
          <w:rFonts w:ascii="Times New Roman" w:hAnsi="Times New Roman" w:cs="Times New Roman"/>
          <w:sz w:val="24"/>
          <w:szCs w:val="24"/>
        </w:rPr>
        <w:lastRenderedPageBreak/>
        <w:t>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третий экземпляр решения о предварительном согласовании предоставления земельного участка (об отказе в предварительном согласовании предоставления </w:t>
      </w:r>
      <w:r w:rsidRPr="000B040A">
        <w:rPr>
          <w:rFonts w:ascii="Times New Roman" w:hAnsi="Times New Roman" w:cs="Times New Roman"/>
          <w:sz w:val="24"/>
          <w:szCs w:val="24"/>
        </w:rPr>
        <w:lastRenderedPageBreak/>
        <w:t>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46580E" w:rsidP="003D5E08">
      <w:pPr>
        <w:pStyle w:val="ConsPlusNormal"/>
        <w:ind w:firstLine="540"/>
        <w:jc w:val="both"/>
        <w:rPr>
          <w:rFonts w:ascii="Times New Roman" w:hAnsi="Times New Roman" w:cs="Times New Roman"/>
          <w:sz w:val="24"/>
          <w:szCs w:val="24"/>
        </w:rPr>
      </w:pPr>
      <w:hyperlink w:anchor="P828" w:history="1">
        <w:r w:rsidR="00B509BF" w:rsidRPr="000B040A">
          <w:rPr>
            <w:rFonts w:ascii="Times New Roman" w:hAnsi="Times New Roman" w:cs="Times New Roman"/>
            <w:sz w:val="24"/>
            <w:szCs w:val="24"/>
          </w:rPr>
          <w:t>Блок-схема</w:t>
        </w:r>
      </w:hyperlink>
      <w:r w:rsidR="00B509BF"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rFonts w:ascii="Times New Roman" w:hAnsi="Times New Roman" w:cs="Times New Roman"/>
          <w:lang w:val="en-US"/>
        </w:rPr>
        <w:t>mosphonholoi</w:t>
      </w:r>
      <w:proofErr w:type="spellEnd"/>
      <w:r w:rsidRPr="007F4C1C">
        <w:rPr>
          <w:rFonts w:ascii="Times New Roman" w:hAnsi="Times New Roman" w:cs="Times New Roman"/>
        </w:rPr>
        <w:t>@</w:t>
      </w:r>
      <w:proofErr w:type="spellStart"/>
      <w:r>
        <w:rPr>
          <w:rFonts w:ascii="Times New Roman" w:hAnsi="Times New Roman" w:cs="Times New Roman"/>
          <w:lang w:val="en-US"/>
        </w:rPr>
        <w:t>yandex</w:t>
      </w:r>
      <w:proofErr w:type="spellEnd"/>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обращении заявителя за предоставлением муниципальной услуги в ГБУ "МФЦ </w:t>
      </w:r>
      <w:r w:rsidRPr="000B040A">
        <w:rPr>
          <w:rFonts w:ascii="Times New Roman" w:hAnsi="Times New Roman" w:cs="Times New Roman"/>
          <w:sz w:val="24"/>
          <w:szCs w:val="24"/>
        </w:rPr>
        <w:lastRenderedPageBreak/>
        <w:t>РБ" специалист данного учреждения: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cs="Times New Roman"/>
          <w:lang w:val="en-US"/>
        </w:rPr>
        <w:t>mosphonholoi</w:t>
      </w:r>
      <w:proofErr w:type="spellEnd"/>
      <w:r w:rsidRPr="007F4C1C">
        <w:rPr>
          <w:rFonts w:ascii="Times New Roman" w:hAnsi="Times New Roman" w:cs="Times New Roman"/>
        </w:rPr>
        <w:t>@</w:t>
      </w:r>
      <w:proofErr w:type="spellStart"/>
      <w:r>
        <w:rPr>
          <w:rFonts w:ascii="Times New Roman" w:hAnsi="Times New Roman" w:cs="Times New Roman"/>
          <w:lang w:val="en-US"/>
        </w:rPr>
        <w:t>yandex</w:t>
      </w:r>
      <w:proofErr w:type="spellEnd"/>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(далее – Главой поселения).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наличие или отсутствие оснований для приостановления, возврата или отказа в </w:t>
      </w:r>
      <w:r w:rsidRPr="000B040A">
        <w:rPr>
          <w:rFonts w:ascii="Times New Roman" w:hAnsi="Times New Roman" w:cs="Times New Roman"/>
          <w:sz w:val="24"/>
          <w:szCs w:val="24"/>
        </w:rPr>
        <w:lastRenderedPageBreak/>
        <w:t>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509BF" w:rsidRPr="000B040A" w:rsidRDefault="00B509BF"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509BF" w:rsidRPr="000B040A" w:rsidRDefault="0046580E" w:rsidP="003D5E08">
      <w:pPr>
        <w:pStyle w:val="ConsPlusNormal"/>
        <w:ind w:firstLine="540"/>
        <w:jc w:val="both"/>
        <w:rPr>
          <w:rFonts w:ascii="Times New Roman" w:hAnsi="Times New Roman" w:cs="Times New Roman"/>
          <w:sz w:val="24"/>
          <w:szCs w:val="24"/>
        </w:rPr>
      </w:pPr>
      <w:hyperlink w:anchor="P828" w:history="1">
        <w:r w:rsidR="00B509BF" w:rsidRPr="000B040A">
          <w:rPr>
            <w:rFonts w:ascii="Times New Roman" w:hAnsi="Times New Roman" w:cs="Times New Roman"/>
            <w:sz w:val="24"/>
            <w:szCs w:val="24"/>
          </w:rPr>
          <w:t>Блок-схема</w:t>
        </w:r>
      </w:hyperlink>
      <w:r w:rsidR="00B509BF"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B509BF" w:rsidRPr="000B040A" w:rsidRDefault="00B509BF" w:rsidP="00F27E57">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bookmarkEnd w:id="8"/>
    <w:p w:rsidR="00B509BF" w:rsidRPr="000B040A" w:rsidRDefault="00B509BF" w:rsidP="003D5E08">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Pr="000B040A">
        <w:rPr>
          <w:rFonts w:ascii="Times New Roman" w:hAnsi="Times New Roman" w:cs="Times New Roman"/>
          <w:sz w:val="24"/>
          <w:szCs w:val="24"/>
        </w:rPr>
        <w:lastRenderedPageBreak/>
        <w:t>Администрации, предоставляющих муниципальную услугу.</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B509BF" w:rsidRPr="000B040A" w:rsidRDefault="00B509BF" w:rsidP="003D5E08">
      <w:pPr>
        <w:autoSpaceDE w:val="0"/>
        <w:autoSpaceDN w:val="0"/>
        <w:adjustRightInd w:val="0"/>
        <w:ind w:firstLine="567"/>
        <w:jc w:val="both"/>
        <w:rPr>
          <w:sz w:val="24"/>
          <w:szCs w:val="24"/>
        </w:rPr>
      </w:pPr>
    </w:p>
    <w:p w:rsidR="00B509BF" w:rsidRPr="000B040A" w:rsidRDefault="00B509BF"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B509BF" w:rsidRPr="000B040A" w:rsidRDefault="00B509BF"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B509BF" w:rsidRPr="000B040A" w:rsidRDefault="00B509BF"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B509BF" w:rsidRPr="000B040A" w:rsidRDefault="00B509BF" w:rsidP="003D5E08">
      <w:pPr>
        <w:autoSpaceDE w:val="0"/>
        <w:autoSpaceDN w:val="0"/>
        <w:adjustRightInd w:val="0"/>
        <w:ind w:firstLine="567"/>
        <w:jc w:val="both"/>
        <w:rPr>
          <w:sz w:val="24"/>
          <w:szCs w:val="24"/>
        </w:rPr>
      </w:pP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может обратиться с </w:t>
      </w:r>
      <w:proofErr w:type="gramStart"/>
      <w:r w:rsidRPr="000B040A">
        <w:rPr>
          <w:rFonts w:ascii="Times New Roman" w:hAnsi="Times New Roman" w:cs="Times New Roman"/>
          <w:sz w:val="24"/>
          <w:szCs w:val="24"/>
        </w:rPr>
        <w:t>жалобой</w:t>
      </w:r>
      <w:proofErr w:type="gramEnd"/>
      <w:r w:rsidRPr="000B040A">
        <w:rPr>
          <w:rFonts w:ascii="Times New Roman" w:hAnsi="Times New Roman" w:cs="Times New Roman"/>
          <w:sz w:val="24"/>
          <w:szCs w:val="24"/>
        </w:rPr>
        <w:t xml:space="preserve"> в том числе в следующих случаях: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w:t>
      </w:r>
      <w:r>
        <w:rPr>
          <w:rFonts w:ascii="Times New Roman" w:hAnsi="Times New Roman" w:cs="Times New Roman"/>
          <w:sz w:val="24"/>
          <w:szCs w:val="24"/>
        </w:rPr>
        <w:t>оставления муниципальной услуги. В указанном  случае досудебное (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Pr>
          <w:rFonts w:ascii="Times New Roman" w:hAnsi="Times New Roman" w:cs="Times New Roman"/>
          <w:sz w:val="24"/>
          <w:szCs w:val="24"/>
        </w:rPr>
        <w:t xml:space="preserve"> .</w:t>
      </w:r>
      <w:proofErr w:type="gramEnd"/>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 тре</w:t>
      </w:r>
      <w:r>
        <w:rPr>
          <w:rFonts w:ascii="Times New Roman" w:hAnsi="Times New Roman" w:cs="Times New Roman"/>
          <w:sz w:val="24"/>
          <w:szCs w:val="24"/>
        </w:rPr>
        <w:t xml:space="preserve">бование у заявителя документов  или информации   либо осуществление  действий, представление или осуществление которых </w:t>
      </w:r>
      <w:r w:rsidRPr="000B040A">
        <w:rPr>
          <w:rFonts w:ascii="Times New Roman" w:hAnsi="Times New Roman" w:cs="Times New Roman"/>
          <w:sz w:val="24"/>
          <w:szCs w:val="24"/>
        </w:rPr>
        <w:t xml:space="preserve">не </w:t>
      </w:r>
      <w:r>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09BF" w:rsidRDefault="00B509BF" w:rsidP="00E3477C">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 отказ в приеме у заявителя документов, предоставление которых предусмотрено</w:t>
      </w:r>
      <w:r w:rsidRPr="00E3477C">
        <w:rPr>
          <w:rFonts w:ascii="Times New Roman" w:hAnsi="Times New Roman" w:cs="Times New Roman"/>
          <w:sz w:val="24"/>
          <w:szCs w:val="24"/>
        </w:rPr>
        <w:t xml:space="preserve"> </w:t>
      </w:r>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 отказ в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если основания отказа не предусмотрены</w:t>
      </w:r>
      <w:r>
        <w:rPr>
          <w:rFonts w:ascii="Times New Roman" w:hAnsi="Times New Roman" w:cs="Times New Roman"/>
          <w:sz w:val="24"/>
          <w:szCs w:val="24"/>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затребование с заявителя при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платы, не предусмотренной</w:t>
      </w:r>
      <w:r w:rsidRPr="00E3477C">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B509BF" w:rsidRPr="000B040A" w:rsidRDefault="00B509BF" w:rsidP="0076366F">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xml:space="preserve"> отказ  органа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предоставляющего  государственную  услугу,  органа, предоставляющего  муниципальную  услугу ,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статьи 16 ФЗ-210,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B509BF" w:rsidRDefault="00B509BF" w:rsidP="00056640">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субъектов Российской Федерации, муниципальными  правовыми.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9BF" w:rsidRPr="000B040A" w:rsidRDefault="00B509BF" w:rsidP="00F82C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п.4.ч.1 ст.7 210-ФЗ.</w:t>
      </w:r>
      <w:r w:rsidRPr="00FF5D60">
        <w:rPr>
          <w:rFonts w:ascii="Times New Roman" w:hAnsi="Times New Roman" w:cs="Times New Roman"/>
          <w:sz w:val="24"/>
          <w:szCs w:val="24"/>
        </w:rPr>
        <w:t xml:space="preserve"> </w:t>
      </w:r>
      <w:r>
        <w:rPr>
          <w:rFonts w:ascii="Times New Roman" w:hAnsi="Times New Roman" w:cs="Times New Roman"/>
          <w:sz w:val="24"/>
          <w:szCs w:val="24"/>
        </w:rPr>
        <w:t xml:space="preserve">В  указанном  случае  </w:t>
      </w:r>
      <w:r>
        <w:rPr>
          <w:rFonts w:ascii="Times New Roman" w:hAnsi="Times New Roman" w:cs="Times New Roman"/>
          <w:sz w:val="24"/>
          <w:szCs w:val="24"/>
        </w:rPr>
        <w:lastRenderedPageBreak/>
        <w:t xml:space="preserve">досудебное (внесудебное)   обжалование  заявителем  решений  и   действий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w:t>
      </w:r>
      <w:r>
        <w:rPr>
          <w:rFonts w:ascii="Times New Roman" w:hAnsi="Times New Roman" w:cs="Times New Roman"/>
          <w:sz w:val="24"/>
          <w:szCs w:val="24"/>
        </w:rPr>
        <w:t>ым может быть направлена жалоба:</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63"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B509BF" w:rsidRPr="000B040A" w:rsidRDefault="00B509BF" w:rsidP="009274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  а  также  организации предусмотренные  ч.1.1 ст.16 210-фз</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алобы на решения и  действия ( бездействие)  руководителя органа, предоставляющего  </w:t>
      </w:r>
      <w:proofErr w:type="gramStart"/>
      <w:r>
        <w:rPr>
          <w:rFonts w:ascii="Times New Roman" w:hAnsi="Times New Roman" w:cs="Times New Roman"/>
          <w:sz w:val="24"/>
          <w:szCs w:val="24"/>
        </w:rPr>
        <w:t>государственную  услугу, либо органа, предоставляющего муниципальную,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roofErr w:type="gramEnd"/>
      <w:r>
        <w:rPr>
          <w:rFonts w:ascii="Times New Roman" w:hAnsi="Times New Roman" w:cs="Times New Roman"/>
          <w:sz w:val="24"/>
          <w:szCs w:val="24"/>
        </w:rPr>
        <w:t xml:space="preserve"> Жалобы   на решения и  действия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бездействие)   работника многофункционального  центра  подаются  руководителю  этого  многофункционального центра. Жалобы  на решения   и  действия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жалоба на решения и  действие ( бездействие)   работников организаций, предусмотренных  ч.1. ст.16  210 ФЗ, подаются   руководителям  этих  организаций. </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 по адресу: 671353, Республика Бурятия, Мухоршибирский район, </w:t>
      </w:r>
      <w:r>
        <w:rPr>
          <w:sz w:val="24"/>
          <w:szCs w:val="24"/>
        </w:rPr>
        <w:t>с</w:t>
      </w:r>
      <w:r w:rsidRPr="000B040A">
        <w:rPr>
          <w:sz w:val="24"/>
          <w:szCs w:val="24"/>
        </w:rPr>
        <w:t xml:space="preserve">. </w:t>
      </w:r>
      <w:r>
        <w:rPr>
          <w:sz w:val="24"/>
          <w:szCs w:val="24"/>
        </w:rPr>
        <w:t>Хонхолой</w:t>
      </w:r>
      <w:r w:rsidRPr="000B040A">
        <w:rPr>
          <w:sz w:val="24"/>
          <w:szCs w:val="24"/>
        </w:rPr>
        <w:t xml:space="preserve">, ул. </w:t>
      </w:r>
      <w:r>
        <w:rPr>
          <w:sz w:val="24"/>
          <w:szCs w:val="24"/>
        </w:rPr>
        <w:t>Советская 5</w:t>
      </w:r>
      <w:r w:rsidRPr="000B040A">
        <w:rPr>
          <w:sz w:val="24"/>
          <w:szCs w:val="24"/>
        </w:rPr>
        <w:t>2;</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Жалоба может быть направлена в электронном виде посредством:</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0B040A">
        <w:rPr>
          <w:rFonts w:ascii="Times New Roman" w:hAnsi="Times New Roman" w:cs="Times New Roman"/>
          <w:sz w:val="24"/>
          <w:szCs w:val="24"/>
        </w:rPr>
        <w:t>www.gosuslugi.ru</w:t>
      </w:r>
      <w:proofErr w:type="spellEnd"/>
      <w:r w:rsidRPr="000B040A">
        <w:rPr>
          <w:rFonts w:ascii="Times New Roman" w:hAnsi="Times New Roman" w:cs="Times New Roman"/>
          <w:sz w:val="24"/>
          <w:szCs w:val="24"/>
        </w:rPr>
        <w:t>;</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9BF" w:rsidRDefault="00B509BF"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подачи и  рассмотрения  жалоб  на решения и  действия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ч.1.1 ст.16 210-ФЗ, и их  работников, а также   жалоб на  решения  и  действия ( бездействие)  многофункционального центра, его работников  устанавливается Правительством Российской Федерации.</w:t>
      </w:r>
    </w:p>
    <w:p w:rsidR="00B509BF" w:rsidRPr="000B040A" w:rsidRDefault="00B509BF"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Особенности   подачи и рассмотрения  жалоб  на решения   действия (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5.8. Жалоба должна содержать:</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наименование   органа, предоставляющего  государственную или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509BF" w:rsidRPr="0038285F" w:rsidRDefault="00B509BF" w:rsidP="003D5E08">
      <w:pPr>
        <w:pStyle w:val="ConsPlusNormal"/>
        <w:ind w:firstLine="567"/>
        <w:jc w:val="both"/>
        <w:rPr>
          <w:rFonts w:ascii="Times New Roman" w:hAnsi="Times New Roman" w:cs="Times New Roman"/>
          <w:sz w:val="24"/>
          <w:szCs w:val="24"/>
        </w:rPr>
      </w:pPr>
      <w:proofErr w:type="gramStart"/>
      <w:r w:rsidRPr="0038285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09BF" w:rsidRPr="0038285F" w:rsidRDefault="00B509BF" w:rsidP="003D5E08">
      <w:pPr>
        <w:pStyle w:val="ConsPlusNormal"/>
        <w:ind w:firstLine="567"/>
        <w:jc w:val="both"/>
        <w:rPr>
          <w:rFonts w:ascii="Times New Roman" w:hAnsi="Times New Roman" w:cs="Times New Roman"/>
          <w:sz w:val="24"/>
          <w:szCs w:val="24"/>
        </w:rPr>
      </w:pPr>
      <w:bookmarkStart w:id="9" w:name="P488"/>
      <w:bookmarkEnd w:id="9"/>
      <w:r w:rsidRPr="0038285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285F">
        <w:rPr>
          <w:rFonts w:ascii="Times New Roman" w:hAnsi="Times New Roman" w:cs="Times New Roman"/>
          <w:sz w:val="24"/>
          <w:szCs w:val="24"/>
        </w:rPr>
        <w:t>представлена</w:t>
      </w:r>
      <w:proofErr w:type="gramEnd"/>
      <w:r w:rsidRPr="0038285F">
        <w:rPr>
          <w:rFonts w:ascii="Times New Roman" w:hAnsi="Times New Roman" w:cs="Times New Roman"/>
          <w:sz w:val="24"/>
          <w:szCs w:val="24"/>
        </w:rPr>
        <w:t>:</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B509BF" w:rsidRPr="000B040A"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w:t>
      </w:r>
      <w:r w:rsidRPr="000B040A">
        <w:rPr>
          <w:rFonts w:ascii="Times New Roman" w:hAnsi="Times New Roman" w:cs="Times New Roman"/>
          <w:sz w:val="24"/>
          <w:szCs w:val="24"/>
        </w:rPr>
        <w:lastRenderedPageBreak/>
        <w:t>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B509BF" w:rsidRPr="000B040A" w:rsidRDefault="00B509BF"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B509BF"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64"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B509BF" w:rsidRPr="000B040A" w:rsidRDefault="00B509BF" w:rsidP="00F338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w:t>
      </w:r>
      <w:proofErr w:type="gramStart"/>
      <w:r>
        <w:rPr>
          <w:rFonts w:ascii="Times New Roman" w:hAnsi="Times New Roman" w:cs="Times New Roman"/>
          <w:sz w:val="24"/>
          <w:szCs w:val="24"/>
        </w:rPr>
        <w:t>ошибок</w:t>
      </w:r>
      <w:proofErr w:type="gramEnd"/>
      <w:r>
        <w:rPr>
          <w:rFonts w:ascii="Times New Roman" w:hAnsi="Times New Roman" w:cs="Times New Roman"/>
          <w:sz w:val="24"/>
          <w:szCs w:val="24"/>
        </w:rPr>
        <w:t xml:space="preserve">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субъектов Российской Федерации, муниципальными  правовыми актами.</w:t>
      </w:r>
    </w:p>
    <w:p w:rsidR="00B509BF" w:rsidRPr="000B040A" w:rsidRDefault="00B509BF"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B509BF" w:rsidRPr="000B040A" w:rsidRDefault="00B509BF" w:rsidP="00F3381D">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жалоба признана обоснованной, - сроки устранения выявленных </w:t>
      </w:r>
      <w:r w:rsidRPr="000B040A">
        <w:rPr>
          <w:rFonts w:ascii="Times New Roman" w:hAnsi="Times New Roman" w:cs="Times New Roman"/>
          <w:sz w:val="24"/>
          <w:szCs w:val="24"/>
        </w:rPr>
        <w:lastRenderedPageBreak/>
        <w:t>нарушений, в том числе срок предоставления результата муниципальной услуги;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получать письменный ответ по существу поставленных в жалобе вопросов;</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1</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509BF" w:rsidRPr="000B040A" w:rsidRDefault="00B509BF">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p>
    <w:p w:rsidR="00B509BF" w:rsidRPr="000B040A" w:rsidRDefault="00B509BF">
      <w:pPr>
        <w:pStyle w:val="ConsPlusNormal"/>
        <w:jc w:val="center"/>
      </w:pPr>
      <w:r w:rsidRPr="000B040A">
        <w:t xml:space="preserve">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B509BF" w:rsidRPr="000B040A" w:rsidRDefault="00B509BF"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B509BF" w:rsidRPr="000B040A" w:rsidRDefault="00B509BF"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B509BF" w:rsidRPr="000B040A" w:rsidRDefault="00B509BF"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509BF" w:rsidRPr="000B040A" w:rsidRDefault="00B509BF" w:rsidP="000B040A">
      <w:pPr>
        <w:pStyle w:val="ConsPlusNormal"/>
        <w:jc w:val="center"/>
      </w:pPr>
      <w:r w:rsidRPr="000B040A">
        <w:t xml:space="preserve">  </w:t>
      </w:r>
    </w:p>
    <w:p w:rsidR="00B509BF" w:rsidRPr="000B040A" w:rsidRDefault="00B509BF"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 торгов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509BF" w:rsidRPr="000B040A" w:rsidRDefault="00B509BF"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6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6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6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509BF" w:rsidRPr="000B040A" w:rsidRDefault="0046580E">
      <w:pPr>
        <w:pStyle w:val="ConsPlusNonformat"/>
        <w:jc w:val="both"/>
        <w:rPr>
          <w:rFonts w:ascii="Times New Roman" w:hAnsi="Times New Roman" w:cs="Times New Roman"/>
          <w:sz w:val="24"/>
          <w:szCs w:val="24"/>
        </w:rPr>
      </w:pPr>
      <w:hyperlink r:id="rId69" w:history="1">
        <w:r w:rsidR="00B509BF" w:rsidRPr="000B040A">
          <w:rPr>
            <w:rFonts w:ascii="Times New Roman" w:hAnsi="Times New Roman" w:cs="Times New Roman"/>
            <w:sz w:val="24"/>
            <w:szCs w:val="24"/>
          </w:rPr>
          <w:t>39.9</w:t>
        </w:r>
      </w:hyperlink>
      <w:r w:rsidR="00B509BF" w:rsidRPr="000B040A">
        <w:rPr>
          <w:rFonts w:ascii="Times New Roman" w:hAnsi="Times New Roman" w:cs="Times New Roman"/>
          <w:sz w:val="24"/>
          <w:szCs w:val="24"/>
        </w:rPr>
        <w:t xml:space="preserve">,  </w:t>
      </w:r>
      <w:hyperlink r:id="rId70" w:history="1">
        <w:r w:rsidR="00B509BF" w:rsidRPr="000B040A">
          <w:rPr>
            <w:rFonts w:ascii="Times New Roman" w:hAnsi="Times New Roman" w:cs="Times New Roman"/>
            <w:sz w:val="24"/>
            <w:szCs w:val="24"/>
          </w:rPr>
          <w:t>39.10</w:t>
        </w:r>
      </w:hyperlink>
      <w:r w:rsidR="00B509BF" w:rsidRPr="000B040A">
        <w:rPr>
          <w:rFonts w:ascii="Times New Roman" w:hAnsi="Times New Roman" w:cs="Times New Roman"/>
          <w:sz w:val="24"/>
          <w:szCs w:val="24"/>
        </w:rPr>
        <w:t xml:space="preserve">,  </w:t>
      </w:r>
      <w:hyperlink r:id="rId71" w:history="1">
        <w:r w:rsidR="00B509BF" w:rsidRPr="000B040A">
          <w:rPr>
            <w:rFonts w:ascii="Times New Roman" w:hAnsi="Times New Roman" w:cs="Times New Roman"/>
            <w:sz w:val="24"/>
            <w:szCs w:val="24"/>
          </w:rPr>
          <w:t>39.15</w:t>
        </w:r>
      </w:hyperlink>
      <w:r w:rsidR="00B509BF" w:rsidRPr="000B040A">
        <w:rPr>
          <w:rFonts w:ascii="Times New Roman" w:hAnsi="Times New Roman" w:cs="Times New Roman"/>
          <w:sz w:val="24"/>
          <w:szCs w:val="24"/>
        </w:rPr>
        <w:t xml:space="preserve">  Земельного  кодекса  РФ,  </w:t>
      </w:r>
      <w:hyperlink r:id="rId72" w:history="1">
        <w:r w:rsidR="00B509BF" w:rsidRPr="000B040A">
          <w:rPr>
            <w:rFonts w:ascii="Times New Roman" w:hAnsi="Times New Roman" w:cs="Times New Roman"/>
            <w:sz w:val="24"/>
            <w:szCs w:val="24"/>
          </w:rPr>
          <w:t>п. 2.7</w:t>
        </w:r>
      </w:hyperlink>
      <w:r w:rsidR="00B509BF" w:rsidRPr="000B040A">
        <w:rPr>
          <w:rFonts w:ascii="Times New Roman" w:hAnsi="Times New Roman" w:cs="Times New Roman"/>
          <w:sz w:val="24"/>
          <w:szCs w:val="24"/>
        </w:rPr>
        <w:t xml:space="preserve">,  </w:t>
      </w:r>
      <w:hyperlink r:id="rId73" w:history="1">
        <w:r w:rsidR="00B509BF" w:rsidRPr="000B040A">
          <w:rPr>
            <w:rFonts w:ascii="Times New Roman" w:hAnsi="Times New Roman" w:cs="Times New Roman"/>
            <w:sz w:val="24"/>
            <w:szCs w:val="24"/>
          </w:rPr>
          <w:t>п. 2.8</w:t>
        </w:r>
      </w:hyperlink>
      <w:r w:rsidR="00B509BF" w:rsidRPr="000B040A">
        <w:rPr>
          <w:rFonts w:ascii="Times New Roman" w:hAnsi="Times New Roman" w:cs="Times New Roman"/>
          <w:sz w:val="24"/>
          <w:szCs w:val="24"/>
        </w:rPr>
        <w:t xml:space="preserve">, </w:t>
      </w:r>
      <w:hyperlink r:id="rId74" w:history="1">
        <w:r w:rsidR="00B509BF" w:rsidRPr="000B040A">
          <w:rPr>
            <w:rFonts w:ascii="Times New Roman" w:hAnsi="Times New Roman" w:cs="Times New Roman"/>
            <w:sz w:val="24"/>
            <w:szCs w:val="24"/>
          </w:rPr>
          <w:t>п. 4 ст. 3</w:t>
        </w:r>
      </w:hyperlink>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их  кадастровых  (условных,  инвентарных)  номеров  и  адресных  ориентиров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7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B509BF" w:rsidRPr="000B040A" w:rsidRDefault="0046580E" w:rsidP="00850CB3">
      <w:pPr>
        <w:pStyle w:val="ConsPlusNonformat"/>
        <w:jc w:val="both"/>
        <w:rPr>
          <w:rFonts w:ascii="Times New Roman" w:hAnsi="Times New Roman" w:cs="Times New Roman"/>
          <w:sz w:val="24"/>
          <w:szCs w:val="24"/>
        </w:rPr>
      </w:pPr>
      <w:r w:rsidRPr="0046580E">
        <w:rPr>
          <w:noProof/>
        </w:rPr>
        <w:pict>
          <v:rect id="_x0000_s1026" style="position:absolute;left:0;text-align:left;margin-left:221.65pt;margin-top:5.9pt;width:39pt;height:20.25pt;z-index:4"/>
        </w:pict>
      </w:r>
      <w:r w:rsidRPr="0046580E">
        <w:rPr>
          <w:noProof/>
        </w:rPr>
        <w:pict>
          <v:rect id="_x0000_s1027" style="position:absolute;left:0;text-align:left;margin-left:90.8pt;margin-top:5.9pt;width:39pt;height:20.25pt;z-index:3"/>
        </w:pict>
      </w:r>
      <w:r w:rsidR="00B509BF" w:rsidRPr="000B040A">
        <w:rPr>
          <w:rFonts w:ascii="Times New Roman" w:hAnsi="Times New Roman" w:cs="Times New Roman"/>
          <w:sz w:val="24"/>
          <w:szCs w:val="24"/>
        </w:rPr>
        <w:t xml:space="preserve">                  да                                нет  </w:t>
      </w:r>
    </w:p>
    <w:p w:rsidR="00B509BF" w:rsidRPr="000B040A" w:rsidRDefault="00B509BF"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2</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509BF" w:rsidRPr="000B040A" w:rsidRDefault="00B509BF"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участков, </w:t>
      </w:r>
      <w:proofErr w:type="gramStart"/>
      <w:r w:rsidRPr="000B040A">
        <w:rPr>
          <w:rFonts w:ascii="Times New Roman" w:hAnsi="Times New Roman" w:cs="Times New Roman"/>
          <w:sz w:val="24"/>
          <w:szCs w:val="24"/>
        </w:rPr>
        <w:t>находящегося</w:t>
      </w:r>
      <w:proofErr w:type="gramEnd"/>
      <w:r w:rsidRPr="000B040A">
        <w:rPr>
          <w:rFonts w:ascii="Times New Roman" w:hAnsi="Times New Roman" w:cs="Times New Roman"/>
          <w:sz w:val="24"/>
          <w:szCs w:val="24"/>
        </w:rPr>
        <w:t xml:space="preserve"> в муниципальной собственности  "</w:t>
      </w:r>
    </w:p>
    <w:p w:rsidR="00B509BF" w:rsidRPr="000B040A" w:rsidRDefault="00B509BF">
      <w:pPr>
        <w:pStyle w:val="ConsPlusNormal"/>
        <w:jc w:val="both"/>
      </w:pPr>
    </w:p>
    <w:p w:rsidR="00B509BF" w:rsidRPr="000B040A" w:rsidRDefault="00B509BF"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B509BF" w:rsidRPr="000B040A" w:rsidRDefault="00B509BF"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B509BF" w:rsidRPr="000B040A" w:rsidRDefault="00B509BF"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B509BF" w:rsidRPr="000B040A" w:rsidRDefault="00B509BF"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509BF" w:rsidRPr="000B040A" w:rsidRDefault="00B509BF">
      <w:pPr>
        <w:pStyle w:val="ConsPlusNonformat"/>
        <w:jc w:val="both"/>
      </w:pPr>
    </w:p>
    <w:p w:rsidR="00B509BF" w:rsidRPr="000B040A" w:rsidRDefault="00B509BF"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509BF" w:rsidRPr="000B040A" w:rsidRDefault="00B509BF"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509BF" w:rsidRPr="000B040A" w:rsidRDefault="00B509BF"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509BF" w:rsidRPr="000B040A" w:rsidRDefault="0046580E">
      <w:pPr>
        <w:pStyle w:val="ConsPlusNonformat"/>
        <w:jc w:val="both"/>
        <w:rPr>
          <w:rFonts w:ascii="Times New Roman" w:hAnsi="Times New Roman" w:cs="Times New Roman"/>
          <w:sz w:val="24"/>
          <w:szCs w:val="24"/>
        </w:rPr>
      </w:pPr>
      <w:hyperlink r:id="rId79" w:history="1">
        <w:r w:rsidR="00B509BF" w:rsidRPr="000B040A">
          <w:rPr>
            <w:rFonts w:ascii="Times New Roman" w:hAnsi="Times New Roman" w:cs="Times New Roman"/>
            <w:sz w:val="24"/>
            <w:szCs w:val="24"/>
          </w:rPr>
          <w:t>39.9</w:t>
        </w:r>
      </w:hyperlink>
      <w:r w:rsidR="00B509BF" w:rsidRPr="000B040A">
        <w:rPr>
          <w:rFonts w:ascii="Times New Roman" w:hAnsi="Times New Roman" w:cs="Times New Roman"/>
          <w:sz w:val="24"/>
          <w:szCs w:val="24"/>
        </w:rPr>
        <w:t xml:space="preserve">,  </w:t>
      </w:r>
      <w:hyperlink r:id="rId80" w:history="1">
        <w:r w:rsidR="00B509BF" w:rsidRPr="000B040A">
          <w:rPr>
            <w:rFonts w:ascii="Times New Roman" w:hAnsi="Times New Roman" w:cs="Times New Roman"/>
            <w:sz w:val="24"/>
            <w:szCs w:val="24"/>
          </w:rPr>
          <w:t>39.10</w:t>
        </w:r>
      </w:hyperlink>
      <w:r w:rsidR="00B509BF" w:rsidRPr="000B040A">
        <w:rPr>
          <w:rFonts w:ascii="Times New Roman" w:hAnsi="Times New Roman" w:cs="Times New Roman"/>
          <w:sz w:val="24"/>
          <w:szCs w:val="24"/>
        </w:rPr>
        <w:t xml:space="preserve">,  </w:t>
      </w:r>
      <w:hyperlink r:id="rId81" w:history="1">
        <w:r w:rsidR="00B509BF" w:rsidRPr="000B040A">
          <w:rPr>
            <w:rFonts w:ascii="Times New Roman" w:hAnsi="Times New Roman" w:cs="Times New Roman"/>
            <w:sz w:val="24"/>
            <w:szCs w:val="24"/>
          </w:rPr>
          <w:t>39.17</w:t>
        </w:r>
      </w:hyperlink>
      <w:r w:rsidR="00B509BF" w:rsidRPr="000B040A">
        <w:rPr>
          <w:rFonts w:ascii="Times New Roman" w:hAnsi="Times New Roman" w:cs="Times New Roman"/>
          <w:sz w:val="24"/>
          <w:szCs w:val="24"/>
        </w:rPr>
        <w:t xml:space="preserve">  Земельного  кодекса  РФ,  </w:t>
      </w:r>
      <w:hyperlink r:id="rId82" w:history="1">
        <w:r w:rsidR="00B509BF" w:rsidRPr="000B040A">
          <w:rPr>
            <w:rFonts w:ascii="Times New Roman" w:hAnsi="Times New Roman" w:cs="Times New Roman"/>
            <w:sz w:val="24"/>
            <w:szCs w:val="24"/>
          </w:rPr>
          <w:t>п.  2.7</w:t>
        </w:r>
      </w:hyperlink>
      <w:r w:rsidR="00B509BF" w:rsidRPr="000B040A">
        <w:rPr>
          <w:rFonts w:ascii="Times New Roman" w:hAnsi="Times New Roman" w:cs="Times New Roman"/>
          <w:sz w:val="24"/>
          <w:szCs w:val="24"/>
        </w:rPr>
        <w:t xml:space="preserve">, </w:t>
      </w:r>
      <w:hyperlink r:id="rId83" w:history="1">
        <w:r w:rsidR="00B509BF" w:rsidRPr="000B040A">
          <w:rPr>
            <w:rFonts w:ascii="Times New Roman" w:hAnsi="Times New Roman" w:cs="Times New Roman"/>
            <w:sz w:val="24"/>
            <w:szCs w:val="24"/>
          </w:rPr>
          <w:t>п. 2.8</w:t>
        </w:r>
      </w:hyperlink>
      <w:r w:rsidR="00B509BF" w:rsidRPr="000B040A">
        <w:rPr>
          <w:rFonts w:ascii="Times New Roman" w:hAnsi="Times New Roman" w:cs="Times New Roman"/>
          <w:sz w:val="24"/>
          <w:szCs w:val="24"/>
        </w:rPr>
        <w:t xml:space="preserve">, </w:t>
      </w:r>
      <w:hyperlink r:id="rId84" w:history="1">
        <w:r w:rsidR="00B509BF" w:rsidRPr="000B040A">
          <w:rPr>
            <w:rFonts w:ascii="Times New Roman" w:hAnsi="Times New Roman" w:cs="Times New Roman"/>
            <w:sz w:val="24"/>
            <w:szCs w:val="24"/>
          </w:rPr>
          <w:t>п. 4 ст. 3</w:t>
        </w:r>
      </w:hyperlink>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от  "__"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______о предварительном согласовании предоставления земельного 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  от "__"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 земельного 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509BF" w:rsidRPr="000B040A" w:rsidRDefault="00B509BF">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Pr="000B040A" w:rsidRDefault="00B509BF">
      <w:pPr>
        <w:pStyle w:val="ConsPlusNormal"/>
        <w:jc w:val="right"/>
        <w:outlineLvl w:val="1"/>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3</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509BF" w:rsidRPr="000B040A" w:rsidRDefault="00B509BF" w:rsidP="00D96F35">
      <w:pPr>
        <w:pStyle w:val="ConsPlusNormal"/>
        <w:jc w:val="right"/>
      </w:pPr>
      <w:r w:rsidRPr="000B040A">
        <w:rPr>
          <w:rFonts w:ascii="Times New Roman" w:hAnsi="Times New Roman" w:cs="Times New Roman"/>
          <w:sz w:val="24"/>
          <w:szCs w:val="24"/>
        </w:rPr>
        <w:t xml:space="preserve">участков, </w:t>
      </w:r>
      <w:proofErr w:type="gramStart"/>
      <w:r w:rsidRPr="000B040A">
        <w:rPr>
          <w:rFonts w:ascii="Times New Roman" w:hAnsi="Times New Roman" w:cs="Times New Roman"/>
          <w:sz w:val="24"/>
          <w:szCs w:val="24"/>
        </w:rPr>
        <w:t>находящегося</w:t>
      </w:r>
      <w:proofErr w:type="gramEnd"/>
      <w:r w:rsidRPr="000B040A">
        <w:rPr>
          <w:rFonts w:ascii="Times New Roman" w:hAnsi="Times New Roman" w:cs="Times New Roman"/>
          <w:sz w:val="24"/>
          <w:szCs w:val="24"/>
        </w:rPr>
        <w:t xml:space="preserve"> в муниципальной собственности"</w:t>
      </w:r>
    </w:p>
    <w:p w:rsidR="00B509BF" w:rsidRPr="000B040A" w:rsidRDefault="00B509BF">
      <w:pPr>
        <w:pStyle w:val="ConsPlusNormal"/>
        <w:jc w:val="both"/>
      </w:pPr>
    </w:p>
    <w:p w:rsidR="00B509BF" w:rsidRPr="000B040A" w:rsidRDefault="00B509BF">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B509BF" w:rsidRPr="000B040A" w:rsidRDefault="00B509BF">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B509BF" w:rsidRDefault="00B509BF">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B509BF" w:rsidRDefault="0046580E" w:rsidP="00513D42">
      <w:r>
        <w:rPr>
          <w:noProof/>
        </w:rPr>
        <w:pict>
          <v:rect id="_x0000_s1028" style="position:absolute;margin-left:8.7pt;margin-top:23.55pt;width:455.25pt;height:34.5pt;z-index:5">
            <v:textbox style="mso-next-textbox:#_x0000_s1028">
              <w:txbxContent>
                <w:p w:rsidR="00B509BF" w:rsidRPr="00822109" w:rsidRDefault="00B509BF"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B509BF" w:rsidRDefault="00B509BF" w:rsidP="00513D42"/>
    <w:p w:rsidR="00B509BF" w:rsidRDefault="00B509BF" w:rsidP="00513D42"/>
    <w:p w:rsidR="00B509BF" w:rsidRDefault="00B509BF" w:rsidP="00513D42"/>
    <w:p w:rsidR="00B509BF" w:rsidRDefault="00B509BF" w:rsidP="00513D42"/>
    <w:p w:rsidR="00B509BF" w:rsidRPr="00822109" w:rsidRDefault="0046580E" w:rsidP="00513D42">
      <w:r>
        <w:rPr>
          <w:noProof/>
        </w:rPr>
        <w:pict>
          <v:shapetype id="_x0000_t32" coordsize="21600,21600" o:spt="32" o:oned="t" path="m,l21600,21600e" filled="f">
            <v:path arrowok="t" fillok="f" o:connecttype="none"/>
            <o:lock v:ext="edit" shapetype="t"/>
          </v:shapetype>
          <v:shape id="_x0000_s1029" type="#_x0000_t32" style="position:absolute;margin-left:232.2pt;margin-top:.55pt;width:0;height:40.35pt;z-index:21" o:connectortype="straight">
            <v:stroke endarrow="block"/>
          </v:shape>
        </w:pict>
      </w:r>
      <w:r>
        <w:rPr>
          <w:noProof/>
        </w:rPr>
        <w:pict>
          <v:rect id="_x0000_s1030" style="position:absolute;margin-left:8.7pt;margin-top:.55pt;width:122.25pt;height:32.25pt;z-index:1" stroked="f">
            <v:textbox style="mso-next-textbox:#_x0000_s1030">
              <w:txbxContent>
                <w:p w:rsidR="00B509BF" w:rsidRPr="00822109" w:rsidRDefault="00B509BF" w:rsidP="00513D42">
                  <w:pPr>
                    <w:jc w:val="center"/>
                    <w:rPr>
                      <w:sz w:val="24"/>
                      <w:szCs w:val="24"/>
                    </w:rPr>
                  </w:pPr>
                  <w:r w:rsidRPr="00822109">
                    <w:rPr>
                      <w:sz w:val="24"/>
                      <w:szCs w:val="24"/>
                    </w:rPr>
                    <w:t>неполный пакет документов</w:t>
                  </w:r>
                </w:p>
              </w:txbxContent>
            </v:textbox>
          </v:rect>
        </w:pict>
      </w:r>
      <w:r>
        <w:rPr>
          <w:noProof/>
        </w:rPr>
        <w:pict>
          <v:rect id="_x0000_s1031" style="position:absolute;margin-left:341.7pt;margin-top:.55pt;width:122.25pt;height:32.25pt;z-index:2" stroked="f">
            <v:textbox style="mso-next-textbox:#_x0000_s1031">
              <w:txbxContent>
                <w:p w:rsidR="00B509BF" w:rsidRPr="00822109" w:rsidRDefault="00B509BF" w:rsidP="00513D42">
                  <w:pPr>
                    <w:jc w:val="center"/>
                    <w:rPr>
                      <w:sz w:val="24"/>
                      <w:szCs w:val="24"/>
                    </w:rPr>
                  </w:pPr>
                  <w:r w:rsidRPr="00822109">
                    <w:rPr>
                      <w:sz w:val="24"/>
                      <w:szCs w:val="24"/>
                    </w:rPr>
                    <w:t>полный пакет документов</w:t>
                  </w:r>
                </w:p>
              </w:txbxContent>
            </v:textbox>
          </v:rect>
        </w:pict>
      </w:r>
    </w:p>
    <w:p w:rsidR="00B509BF" w:rsidRDefault="00B509BF" w:rsidP="00F3381D">
      <w:pPr>
        <w:jc w:val="center"/>
      </w:pPr>
    </w:p>
    <w:p w:rsidR="00B509BF" w:rsidRDefault="00B509BF" w:rsidP="00F3381D">
      <w:pPr>
        <w:jc w:val="center"/>
      </w:pPr>
    </w:p>
    <w:p w:rsidR="00B509BF" w:rsidRDefault="0046580E" w:rsidP="00513D42">
      <w:r>
        <w:rPr>
          <w:noProof/>
        </w:rPr>
        <w:pict>
          <v:rect id="_x0000_s1032" style="position:absolute;margin-left:88.2pt;margin-top:6.4pt;width:292.5pt;height:27pt;z-index:6">
            <v:textbox style="mso-next-textbox:#_x0000_s1032">
              <w:txbxContent>
                <w:p w:rsidR="00B509BF" w:rsidRPr="00822109" w:rsidRDefault="00B509BF" w:rsidP="00513D42">
                  <w:pPr>
                    <w:jc w:val="center"/>
                    <w:rPr>
                      <w:sz w:val="24"/>
                      <w:szCs w:val="24"/>
                    </w:rPr>
                  </w:pPr>
                  <w:r w:rsidRPr="00822109">
                    <w:rPr>
                      <w:sz w:val="24"/>
                      <w:szCs w:val="24"/>
                    </w:rPr>
                    <w:t>Рассмотрение принятых документов</w:t>
                  </w:r>
                </w:p>
              </w:txbxContent>
            </v:textbox>
          </v:rect>
        </w:pict>
      </w:r>
    </w:p>
    <w:p w:rsidR="00B509BF" w:rsidRDefault="0046580E"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35.7pt;margin-top:44.85pt;width:90pt;height:15pt;rotation:90;z-index:8" o:connectortype="elbow" adj="167,234360,-111780">
            <v:stroke endarrow="block"/>
          </v:shape>
        </w:pict>
      </w:r>
      <w:r>
        <w:rPr>
          <w:noProof/>
        </w:rPr>
        <w:pict>
          <v:shape id="_x0000_s1034" type="#_x0000_t34" style="position:absolute;margin-left:343.2pt;margin-top:44.85pt;width:90pt;height:15pt;rotation:90;flip:x;z-index:7" o:connectortype="elbow" adj="-1,234360,-111780">
            <v:stroke endarrow="block"/>
          </v:shape>
        </w:pict>
      </w:r>
    </w:p>
    <w:p w:rsidR="00B509BF" w:rsidRDefault="00B509BF" w:rsidP="00513D42"/>
    <w:p w:rsidR="00B509BF" w:rsidRDefault="00B509BF" w:rsidP="00513D42"/>
    <w:p w:rsidR="00B509BF" w:rsidRPr="00822109" w:rsidRDefault="0046580E" w:rsidP="00513D42">
      <w:r>
        <w:rPr>
          <w:noProof/>
        </w:rPr>
        <w:pict>
          <v:rect id="_x0000_s1035" style="position:absolute;margin-left:79.2pt;margin-top:6.15pt;width:312pt;height:35.1pt;z-index:9">
            <v:textbox style="mso-next-textbox:#_x0000_s1035">
              <w:txbxContent>
                <w:p w:rsidR="00B509BF" w:rsidRPr="00822109" w:rsidRDefault="00B509BF"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B509BF" w:rsidRPr="00822109" w:rsidRDefault="00B509BF" w:rsidP="00513D42"/>
    <w:p w:rsidR="00B509BF" w:rsidRPr="00822109" w:rsidRDefault="00B509BF" w:rsidP="00513D42"/>
    <w:p w:rsidR="00B509BF" w:rsidRDefault="00B509BF" w:rsidP="00513D42"/>
    <w:p w:rsidR="00B509BF" w:rsidRDefault="00B509BF" w:rsidP="00513D42"/>
    <w:p w:rsidR="00B509BF" w:rsidRDefault="0046580E" w:rsidP="00513D42">
      <w:r>
        <w:rPr>
          <w:noProof/>
        </w:rPr>
        <w:pict>
          <v:rect id="_x0000_s1036" style="position:absolute;margin-left:209.6pt;margin-top:5.35pt;width:277.6pt;height:79.5pt;z-index:11">
            <v:textbox style="mso-next-textbox:#_x0000_s1036">
              <w:txbxContent>
                <w:p w:rsidR="00B509BF" w:rsidRPr="00822109" w:rsidRDefault="00B509BF"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037" style="position:absolute;margin-left:-24.3pt;margin-top:5.35pt;width:219pt;height:79.5pt;z-index:10">
            <v:textbox style="mso-next-textbox:#_x0000_s1037">
              <w:txbxContent>
                <w:p w:rsidR="00B509BF" w:rsidRPr="00822109" w:rsidRDefault="00B509BF"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B509BF" w:rsidRDefault="00B509BF" w:rsidP="00513D42"/>
    <w:p w:rsidR="00B509BF" w:rsidRDefault="00B509BF" w:rsidP="00513D42"/>
    <w:p w:rsidR="00B509BF" w:rsidRDefault="00B509BF" w:rsidP="00513D42"/>
    <w:p w:rsidR="00B509BF" w:rsidRPr="00822109" w:rsidRDefault="00B509BF" w:rsidP="00513D42"/>
    <w:p w:rsidR="00B509BF" w:rsidRPr="00822109" w:rsidRDefault="00B509BF" w:rsidP="00513D42"/>
    <w:p w:rsidR="00B509BF" w:rsidRDefault="00B509BF" w:rsidP="00513D42">
      <w:pPr>
        <w:tabs>
          <w:tab w:val="left" w:pos="4035"/>
        </w:tabs>
      </w:pPr>
      <w:r>
        <w:tab/>
      </w:r>
    </w:p>
    <w:p w:rsidR="00B509BF" w:rsidRDefault="0046580E" w:rsidP="00513D42">
      <w:pPr>
        <w:tabs>
          <w:tab w:val="left" w:pos="4035"/>
        </w:tabs>
      </w:pPr>
      <w:r>
        <w:rPr>
          <w:noProof/>
        </w:rPr>
        <w:pict>
          <v:shape id="_x0000_s1038" type="#_x0000_t32" style="position:absolute;margin-left:349.95pt;margin-top:4.35pt;width:0;height:20.25pt;z-index:14" o:connectortype="straight"/>
        </w:pict>
      </w:r>
    </w:p>
    <w:p w:rsidR="00B509BF" w:rsidRDefault="0046580E" w:rsidP="00513D42">
      <w:pPr>
        <w:rPr>
          <w:sz w:val="24"/>
          <w:szCs w:val="24"/>
        </w:rPr>
      </w:pPr>
      <w:r w:rsidRPr="0046580E">
        <w:rPr>
          <w:noProof/>
        </w:rPr>
        <w:pict>
          <v:shape id="_x0000_s1039" type="#_x0000_t32" style="position:absolute;margin-left:239.7pt;margin-top:16pt;width:0;height:22.5pt;z-index:23" o:connectortype="straight">
            <v:stroke endarrow="block"/>
          </v:shape>
        </w:pict>
      </w:r>
      <w:r w:rsidRPr="0046580E">
        <w:rPr>
          <w:noProof/>
        </w:rPr>
        <w:pict>
          <v:shape id="_x0000_s1040" type="#_x0000_t32" style="position:absolute;margin-left:59.7pt;margin-top:15.95pt;width:0;height:22.5pt;z-index:16" o:connectortype="straight">
            <v:stroke endarrow="block"/>
          </v:shape>
        </w:pict>
      </w:r>
      <w:r w:rsidR="00B509BF">
        <w:rPr>
          <w:sz w:val="24"/>
          <w:szCs w:val="24"/>
        </w:rPr>
        <w:t xml:space="preserve">                  </w:t>
      </w:r>
    </w:p>
    <w:p w:rsidR="00B509BF" w:rsidRDefault="0046580E" w:rsidP="00513D42">
      <w:pPr>
        <w:rPr>
          <w:sz w:val="24"/>
          <w:szCs w:val="24"/>
        </w:rPr>
      </w:pPr>
      <w:r w:rsidRPr="0046580E">
        <w:rPr>
          <w:noProof/>
        </w:rPr>
        <w:pict>
          <v:shape id="_x0000_s1041" type="#_x0000_t32" style="position:absolute;margin-left:395.7pt;margin-top:2.25pt;width:0;height:22.5pt;z-index:17" o:connectortype="straight">
            <v:stroke endarrow="block"/>
          </v:shape>
        </w:pict>
      </w:r>
      <w:r w:rsidRPr="0046580E">
        <w:rPr>
          <w:noProof/>
        </w:rPr>
        <w:pict>
          <v:shape id="_x0000_s1042" type="#_x0000_t32" style="position:absolute;margin-left:59.7pt;margin-top:2.2pt;width:336pt;height:.05pt;z-index:15" o:connectortype="straight"/>
        </w:pict>
      </w:r>
      <w:r w:rsidR="00B509BF">
        <w:rPr>
          <w:sz w:val="24"/>
          <w:szCs w:val="24"/>
        </w:rPr>
        <w:t xml:space="preserve">                 </w:t>
      </w:r>
    </w:p>
    <w:p w:rsidR="00B509BF" w:rsidRDefault="00B509BF" w:rsidP="00513D42">
      <w:pPr>
        <w:rPr>
          <w:sz w:val="24"/>
          <w:szCs w:val="24"/>
        </w:rPr>
      </w:pPr>
      <w:r>
        <w:rPr>
          <w:sz w:val="24"/>
          <w:szCs w:val="24"/>
        </w:rPr>
        <w:t xml:space="preserve">                       </w:t>
      </w:r>
      <w:r w:rsidRPr="00822109">
        <w:rPr>
          <w:sz w:val="24"/>
          <w:szCs w:val="24"/>
        </w:rPr>
        <w:t>Нет</w:t>
      </w:r>
      <w:proofErr w:type="gramStart"/>
      <w:r>
        <w:rPr>
          <w:sz w:val="24"/>
          <w:szCs w:val="24"/>
        </w:rPr>
        <w:t xml:space="preserve">                                                       Д</w:t>
      </w:r>
      <w:proofErr w:type="gramEnd"/>
      <w:r>
        <w:rPr>
          <w:sz w:val="24"/>
          <w:szCs w:val="24"/>
        </w:rPr>
        <w:t xml:space="preserve">а                                                  </w:t>
      </w:r>
      <w:proofErr w:type="spellStart"/>
      <w:r>
        <w:rPr>
          <w:sz w:val="24"/>
          <w:szCs w:val="24"/>
        </w:rPr>
        <w:t>Да</w:t>
      </w:r>
      <w:proofErr w:type="spellEnd"/>
      <w:r w:rsidR="0046580E" w:rsidRPr="0046580E">
        <w:rPr>
          <w:noProof/>
        </w:rPr>
        <w:pict>
          <v:rect id="_x0000_s1043" style="position:absolute;margin-left:155.2pt;margin-top:12.55pt;width:180.5pt;height:92.9pt;z-index:22;mso-position-horizontal-relative:text;mso-position-vertical-relative:text">
            <v:textbox style="mso-next-textbox:#_x0000_s1043">
              <w:txbxContent>
                <w:p w:rsidR="00B509BF" w:rsidRPr="00822109" w:rsidRDefault="00B509BF"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sidR="0046580E" w:rsidRPr="0046580E">
        <w:rPr>
          <w:noProof/>
        </w:rPr>
        <w:pict>
          <v:rect id="_x0000_s1044" style="position:absolute;margin-left:349.95pt;margin-top:12.55pt;width:137.25pt;height:92.9pt;z-index:13;mso-position-horizontal-relative:text;mso-position-vertical-relative:text">
            <v:textbox style="mso-next-textbox:#_x0000_s1044">
              <w:txbxContent>
                <w:p w:rsidR="00B509BF" w:rsidRPr="00822109" w:rsidRDefault="00B509BF"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sidR="0046580E" w:rsidRPr="0046580E">
        <w:rPr>
          <w:noProof/>
        </w:rPr>
        <w:pict>
          <v:rect id="_x0000_s1045" style="position:absolute;margin-left:-6.3pt;margin-top:12.55pt;width:146.25pt;height:92.9pt;z-index:12;mso-position-horizontal-relative:text;mso-position-vertical-relative:text">
            <v:textbox>
              <w:txbxContent>
                <w:p w:rsidR="00B509BF" w:rsidRPr="00822109" w:rsidRDefault="00B509BF"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B509BF" w:rsidRDefault="00B509BF" w:rsidP="00513D42">
      <w:pPr>
        <w:tabs>
          <w:tab w:val="left" w:pos="2985"/>
        </w:tabs>
        <w:rPr>
          <w:sz w:val="24"/>
          <w:szCs w:val="24"/>
        </w:rPr>
      </w:pPr>
      <w:r>
        <w:rPr>
          <w:sz w:val="24"/>
          <w:szCs w:val="24"/>
        </w:rPr>
        <w:tab/>
      </w:r>
    </w:p>
    <w:p w:rsidR="00B509BF" w:rsidRDefault="00B509BF" w:rsidP="00513D42">
      <w:pPr>
        <w:tabs>
          <w:tab w:val="left" w:pos="2985"/>
        </w:tabs>
        <w:rPr>
          <w:sz w:val="24"/>
          <w:szCs w:val="24"/>
        </w:rPr>
      </w:pPr>
    </w:p>
    <w:p w:rsidR="00B509BF" w:rsidRDefault="00B509BF" w:rsidP="00513D42">
      <w:pPr>
        <w:tabs>
          <w:tab w:val="left" w:pos="2985"/>
        </w:tabs>
        <w:rPr>
          <w:sz w:val="24"/>
          <w:szCs w:val="24"/>
        </w:rPr>
      </w:pPr>
    </w:p>
    <w:p w:rsidR="00B509BF" w:rsidRDefault="00B509BF" w:rsidP="00513D42">
      <w:pPr>
        <w:tabs>
          <w:tab w:val="left" w:pos="2985"/>
        </w:tabs>
        <w:rPr>
          <w:sz w:val="24"/>
          <w:szCs w:val="24"/>
        </w:rPr>
      </w:pPr>
    </w:p>
    <w:p w:rsidR="00B509BF" w:rsidRPr="00822109" w:rsidRDefault="00B509BF" w:rsidP="00513D42">
      <w:pPr>
        <w:tabs>
          <w:tab w:val="left" w:pos="2985"/>
        </w:tabs>
        <w:rPr>
          <w:sz w:val="24"/>
          <w:szCs w:val="24"/>
        </w:rPr>
      </w:pPr>
    </w:p>
    <w:p w:rsidR="00B509BF" w:rsidRDefault="00B509BF" w:rsidP="00F3381D">
      <w:pPr>
        <w:tabs>
          <w:tab w:val="left" w:pos="2985"/>
        </w:tabs>
        <w:rPr>
          <w:sz w:val="24"/>
          <w:szCs w:val="24"/>
        </w:rPr>
      </w:pPr>
      <w:r>
        <w:rPr>
          <w:sz w:val="24"/>
          <w:szCs w:val="24"/>
        </w:rPr>
        <w:tab/>
      </w:r>
    </w:p>
    <w:p w:rsidR="00B509BF" w:rsidRPr="00822109" w:rsidRDefault="0046580E" w:rsidP="00F3381D">
      <w:pPr>
        <w:tabs>
          <w:tab w:val="left" w:pos="2985"/>
        </w:tabs>
        <w:rPr>
          <w:sz w:val="24"/>
          <w:szCs w:val="24"/>
        </w:rPr>
      </w:pPr>
      <w:r w:rsidRPr="0046580E">
        <w:rPr>
          <w:noProof/>
        </w:rPr>
        <w:pict>
          <v:shape id="_x0000_s1046" type="#_x0000_t32" style="position:absolute;margin-left:64.2pt;margin-top:8.85pt;width:0;height:22.5pt;z-index:19" o:connectortype="straight">
            <v:stroke endarrow="block"/>
          </v:shape>
        </w:pict>
      </w:r>
      <w:r w:rsidRPr="0046580E">
        <w:rPr>
          <w:noProof/>
        </w:rPr>
        <w:pict>
          <v:shape id="_x0000_s1047" type="#_x0000_t32" style="position:absolute;margin-left:418.95pt;margin-top:8.9pt;width:0;height:22.5pt;z-index:20" o:connectortype="straight">
            <v:stroke endarrow="block"/>
          </v:shape>
        </w:pict>
      </w:r>
      <w:r w:rsidRPr="0046580E">
        <w:rPr>
          <w:noProof/>
        </w:rPr>
        <w:pict>
          <v:shape id="_x0000_s1048" type="#_x0000_t32" style="position:absolute;margin-left:247.2pt;margin-top:8.9pt;width:0;height:22.5pt;z-index:24" o:connectortype="straight">
            <v:stroke endarrow="block"/>
          </v:shape>
        </w:pict>
      </w:r>
    </w:p>
    <w:p w:rsidR="00B509BF" w:rsidRDefault="00B509BF" w:rsidP="00513D42">
      <w:pPr>
        <w:rPr>
          <w:sz w:val="24"/>
          <w:szCs w:val="24"/>
        </w:rPr>
      </w:pPr>
    </w:p>
    <w:p w:rsidR="00B509BF" w:rsidRDefault="0046580E" w:rsidP="00513D42">
      <w:pPr>
        <w:rPr>
          <w:sz w:val="24"/>
          <w:szCs w:val="24"/>
        </w:rPr>
      </w:pPr>
      <w:r w:rsidRPr="0046580E">
        <w:rPr>
          <w:noProof/>
        </w:rPr>
        <w:pict>
          <v:rect id="_x0000_s1049" style="position:absolute;margin-left:-6.3pt;margin-top:3.8pt;width:489.75pt;height:38.25pt;z-index:18">
            <v:textbox>
              <w:txbxContent>
                <w:p w:rsidR="00B509BF" w:rsidRPr="00822109" w:rsidRDefault="00B509BF"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sidR="00B509BF">
        <w:rPr>
          <w:sz w:val="24"/>
          <w:szCs w:val="24"/>
        </w:rPr>
        <w:tab/>
      </w:r>
    </w:p>
    <w:p w:rsidR="00B509BF" w:rsidRDefault="00B509BF" w:rsidP="00513D42">
      <w:pPr>
        <w:rPr>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46580E" w:rsidP="00F3381D">
      <w:r>
        <w:rPr>
          <w:noProof/>
        </w:rPr>
        <w:lastRenderedPageBreak/>
        <w:pict>
          <v:rect id="_x0000_s1050" style="position:absolute;margin-left:8.7pt;margin-top:8.65pt;width:455.25pt;height:34.5pt;z-index:46">
            <v:textbox style="mso-next-textbox:#_x0000_s1050">
              <w:txbxContent>
                <w:p w:rsidR="00B509BF" w:rsidRPr="00822109" w:rsidRDefault="00B509BF"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B509BF" w:rsidRDefault="00B509BF" w:rsidP="00F3381D"/>
    <w:p w:rsidR="00B509BF" w:rsidRDefault="00B509BF" w:rsidP="00F3381D"/>
    <w:p w:rsidR="00B509BF" w:rsidRPr="00822109" w:rsidRDefault="0046580E" w:rsidP="00F3381D">
      <w:r>
        <w:rPr>
          <w:noProof/>
        </w:rPr>
        <w:pict>
          <v:rect id="_x0000_s1051" style="position:absolute;margin-left:8.7pt;margin-top:8.65pt;width:122.25pt;height:37.4pt;z-index:25" stroked="f">
            <v:textbox style="mso-next-textbox:#_x0000_s1051">
              <w:txbxContent>
                <w:p w:rsidR="00B509BF" w:rsidRPr="00822109" w:rsidRDefault="00B509BF" w:rsidP="00F3381D">
                  <w:pPr>
                    <w:jc w:val="center"/>
                    <w:rPr>
                      <w:sz w:val="24"/>
                      <w:szCs w:val="24"/>
                    </w:rPr>
                  </w:pPr>
                  <w:r w:rsidRPr="00822109">
                    <w:rPr>
                      <w:sz w:val="24"/>
                      <w:szCs w:val="24"/>
                    </w:rPr>
                    <w:t>неполный пакет документов</w:t>
                  </w:r>
                </w:p>
              </w:txbxContent>
            </v:textbox>
          </v:rect>
        </w:pict>
      </w:r>
      <w:r>
        <w:rPr>
          <w:noProof/>
        </w:rPr>
        <w:pict>
          <v:rect id="_x0000_s1052" style="position:absolute;margin-left:341.7pt;margin-top:8.65pt;width:122.25pt;height:37.4pt;z-index:26" stroked="f">
            <v:textbox style="mso-next-textbox:#_x0000_s1052">
              <w:txbxContent>
                <w:p w:rsidR="00B509BF" w:rsidRPr="00822109" w:rsidRDefault="00B509BF" w:rsidP="00F3381D">
                  <w:pPr>
                    <w:jc w:val="center"/>
                    <w:rPr>
                      <w:sz w:val="24"/>
                      <w:szCs w:val="24"/>
                    </w:rPr>
                  </w:pPr>
                  <w:r w:rsidRPr="00822109">
                    <w:rPr>
                      <w:sz w:val="24"/>
                      <w:szCs w:val="24"/>
                    </w:rPr>
                    <w:t>полный пакет документов</w:t>
                  </w:r>
                </w:p>
              </w:txbxContent>
            </v:textbox>
          </v:rect>
        </w:pict>
      </w:r>
      <w:r>
        <w:rPr>
          <w:noProof/>
        </w:rPr>
        <w:pict>
          <v:shape id="_x0000_s1053" type="#_x0000_t32" style="position:absolute;margin-left:232.2pt;margin-top:8.65pt;width:0;height:32.25pt;z-index:42" o:connectortype="straight">
            <v:stroke endarrow="block"/>
          </v:shape>
        </w:pict>
      </w:r>
    </w:p>
    <w:p w:rsidR="00B509BF" w:rsidRPr="00822109" w:rsidRDefault="00B509BF" w:rsidP="00F3381D"/>
    <w:p w:rsidR="00B509BF" w:rsidRDefault="00B509BF" w:rsidP="00F3381D">
      <w:pPr>
        <w:tabs>
          <w:tab w:val="left" w:pos="3765"/>
        </w:tabs>
      </w:pPr>
      <w:r>
        <w:tab/>
      </w:r>
    </w:p>
    <w:p w:rsidR="00B509BF" w:rsidRPr="00822109" w:rsidRDefault="0046580E" w:rsidP="00F3381D">
      <w:pPr>
        <w:tabs>
          <w:tab w:val="left" w:pos="3765"/>
        </w:tabs>
      </w:pPr>
      <w:r>
        <w:rPr>
          <w:noProof/>
        </w:rPr>
        <w:pict>
          <v:rect id="_x0000_s1054" style="position:absolute;margin-left:88.2pt;margin-top:7.6pt;width:292.5pt;height:27pt;z-index:27">
            <v:textbox style="mso-next-textbox:#_x0000_s1054">
              <w:txbxContent>
                <w:p w:rsidR="00B509BF" w:rsidRPr="00822109" w:rsidRDefault="00B509BF" w:rsidP="00F3381D">
                  <w:pPr>
                    <w:jc w:val="center"/>
                    <w:rPr>
                      <w:sz w:val="24"/>
                      <w:szCs w:val="24"/>
                    </w:rPr>
                  </w:pPr>
                  <w:r w:rsidRPr="00822109">
                    <w:rPr>
                      <w:sz w:val="24"/>
                      <w:szCs w:val="24"/>
                    </w:rPr>
                    <w:t>Рассмотрение принятых документов</w:t>
                  </w:r>
                </w:p>
              </w:txbxContent>
            </v:textbox>
          </v:rect>
        </w:pict>
      </w:r>
    </w:p>
    <w:p w:rsidR="00B509BF" w:rsidRDefault="0046580E" w:rsidP="00F3381D">
      <w:r>
        <w:rPr>
          <w:noProof/>
        </w:rPr>
        <w:pict>
          <v:shape id="_x0000_s1055" type="#_x0000_t34" style="position:absolute;margin-left:35.7pt;margin-top:45.95pt;width:90pt;height:15pt;rotation:90;z-index:29" o:connectortype="elbow" adj="167,234360,-111780">
            <v:stroke endarrow="block"/>
          </v:shape>
        </w:pict>
      </w:r>
      <w:r>
        <w:rPr>
          <w:noProof/>
        </w:rPr>
        <w:pict>
          <v:shape id="_x0000_s1056" type="#_x0000_t34" style="position:absolute;margin-left:343.2pt;margin-top:45.95pt;width:90pt;height:15pt;rotation:90;flip:x;z-index:28" o:connectortype="elbow" adj="-1,234360,-111780">
            <v:stroke endarrow="block"/>
          </v:shape>
        </w:pict>
      </w:r>
    </w:p>
    <w:p w:rsidR="00B509BF" w:rsidRPr="00822109" w:rsidRDefault="00B509BF" w:rsidP="00F3381D"/>
    <w:p w:rsidR="00B509BF" w:rsidRDefault="00B509BF" w:rsidP="00F3381D"/>
    <w:p w:rsidR="00B509BF" w:rsidRDefault="0046580E" w:rsidP="00F3381D">
      <w:r>
        <w:rPr>
          <w:noProof/>
        </w:rPr>
        <w:pict>
          <v:rect id="_x0000_s1057" style="position:absolute;margin-left:76.95pt;margin-top:.1pt;width:312pt;height:35.1pt;z-index:30">
            <v:textbox style="mso-next-textbox:#_x0000_s1057">
              <w:txbxContent>
                <w:p w:rsidR="00B509BF" w:rsidRPr="00822109" w:rsidRDefault="00B509BF"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B509BF" w:rsidRDefault="00B509BF" w:rsidP="00F3381D"/>
    <w:p w:rsidR="00B509BF" w:rsidRDefault="00B509BF" w:rsidP="00F3381D"/>
    <w:p w:rsidR="00B509BF" w:rsidRPr="00822109" w:rsidRDefault="00B509BF" w:rsidP="00F3381D"/>
    <w:p w:rsidR="00B509BF" w:rsidRPr="00822109" w:rsidRDefault="0046580E" w:rsidP="00F3381D">
      <w:r>
        <w:rPr>
          <w:noProof/>
        </w:rPr>
        <w:pict>
          <v:rect id="_x0000_s1058" style="position:absolute;margin-left:209.6pt;margin-top:17.95pt;width:277.6pt;height:51.65pt;z-index:32">
            <v:textbox style="mso-next-textbox:#_x0000_s1058">
              <w:txbxContent>
                <w:p w:rsidR="00B509BF" w:rsidRPr="00822109" w:rsidRDefault="00B509BF" w:rsidP="00F3381D">
                  <w:pPr>
                    <w:jc w:val="center"/>
                    <w:rPr>
                      <w:sz w:val="24"/>
                      <w:szCs w:val="24"/>
                    </w:rPr>
                  </w:pPr>
                  <w:r w:rsidRPr="00822109">
                    <w:rPr>
                      <w:sz w:val="24"/>
                      <w:szCs w:val="24"/>
                    </w:rPr>
                    <w:t xml:space="preserve">Проверка наличия оснований для отказа </w:t>
                  </w:r>
                  <w:proofErr w:type="gramStart"/>
                  <w:r w:rsidRPr="00822109">
                    <w:rPr>
                      <w:sz w:val="24"/>
                      <w:szCs w:val="24"/>
                    </w:rPr>
                    <w:t>предоставлени</w:t>
                  </w:r>
                  <w:r>
                    <w:rPr>
                      <w:sz w:val="24"/>
                      <w:szCs w:val="24"/>
                    </w:rPr>
                    <w:t>и</w:t>
                  </w:r>
                  <w:proofErr w:type="gramEnd"/>
                  <w:r w:rsidRPr="00822109">
                    <w:rPr>
                      <w:sz w:val="24"/>
                      <w:szCs w:val="24"/>
                    </w:rPr>
                    <w:t xml:space="preserve"> земельного участка</w:t>
                  </w:r>
                </w:p>
              </w:txbxContent>
            </v:textbox>
          </v:rect>
        </w:pict>
      </w:r>
      <w:r>
        <w:rPr>
          <w:noProof/>
        </w:rPr>
        <w:pict>
          <v:rect id="_x0000_s1059" style="position:absolute;margin-left:-19.8pt;margin-top:17.95pt;width:219pt;height:51.65pt;z-index:31">
            <v:textbox style="mso-next-textbox:#_x0000_s1059">
              <w:txbxContent>
                <w:p w:rsidR="00B509BF" w:rsidRPr="00822109" w:rsidRDefault="00B509BF"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B509BF" w:rsidRPr="00822109" w:rsidRDefault="00B509BF" w:rsidP="00F3381D"/>
    <w:p w:rsidR="00B509BF" w:rsidRDefault="00B509BF" w:rsidP="00F3381D">
      <w:pPr>
        <w:tabs>
          <w:tab w:val="left" w:pos="4095"/>
        </w:tabs>
      </w:pPr>
      <w:r>
        <w:tab/>
      </w:r>
    </w:p>
    <w:p w:rsidR="00B509BF" w:rsidRDefault="00B509BF" w:rsidP="00F3381D">
      <w:pPr>
        <w:tabs>
          <w:tab w:val="left" w:pos="4095"/>
        </w:tabs>
      </w:pPr>
    </w:p>
    <w:p w:rsidR="00B509BF" w:rsidRDefault="00B509BF" w:rsidP="00F3381D">
      <w:pPr>
        <w:tabs>
          <w:tab w:val="left" w:pos="4095"/>
        </w:tabs>
      </w:pPr>
    </w:p>
    <w:p w:rsidR="00B509BF" w:rsidRDefault="00B509BF" w:rsidP="00F3381D">
      <w:pPr>
        <w:tabs>
          <w:tab w:val="left" w:pos="4095"/>
        </w:tabs>
      </w:pPr>
    </w:p>
    <w:p w:rsidR="00B509BF" w:rsidRPr="00822109" w:rsidRDefault="0046580E" w:rsidP="00F3381D">
      <w:pPr>
        <w:tabs>
          <w:tab w:val="left" w:pos="4095"/>
        </w:tabs>
      </w:pPr>
      <w:r>
        <w:rPr>
          <w:noProof/>
        </w:rPr>
        <w:pict>
          <v:shape id="_x0000_s1060" type="#_x0000_t32" style="position:absolute;margin-left:349.95pt;margin-top:.6pt;width:.05pt;height:26.85pt;z-index:35" o:connectortype="straight"/>
        </w:pict>
      </w:r>
    </w:p>
    <w:p w:rsidR="00B509BF" w:rsidRDefault="0046580E" w:rsidP="00F3381D">
      <w:pPr>
        <w:rPr>
          <w:sz w:val="24"/>
          <w:szCs w:val="24"/>
        </w:rPr>
      </w:pPr>
      <w:r w:rsidRPr="0046580E">
        <w:rPr>
          <w:noProof/>
        </w:rPr>
        <w:pict>
          <v:shape id="_x0000_s1061" type="#_x0000_t32" style="position:absolute;margin-left:395.7pt;margin-top:16pt;width:0;height:22.5pt;z-index:38" o:connectortype="straight">
            <v:stroke endarrow="block"/>
          </v:shape>
        </w:pict>
      </w:r>
      <w:r w:rsidRPr="0046580E">
        <w:rPr>
          <w:noProof/>
        </w:rPr>
        <w:pict>
          <v:shape id="_x0000_s1062" type="#_x0000_t32" style="position:absolute;margin-left:239.7pt;margin-top:16pt;width:0;height:22.5pt;z-index:44" o:connectortype="straight">
            <v:stroke endarrow="block"/>
          </v:shape>
        </w:pict>
      </w:r>
      <w:r w:rsidRPr="0046580E">
        <w:rPr>
          <w:noProof/>
        </w:rPr>
        <w:pict>
          <v:shape id="_x0000_s1063" type="#_x0000_t32" style="position:absolute;margin-left:59.7pt;margin-top:15.95pt;width:0;height:22.5pt;z-index:37" o:connectortype="straight">
            <v:stroke endarrow="block"/>
          </v:shape>
        </w:pict>
      </w:r>
      <w:r w:rsidRPr="0046580E">
        <w:rPr>
          <w:noProof/>
        </w:rPr>
        <w:pict>
          <v:shape id="_x0000_s1064" type="#_x0000_t32" style="position:absolute;margin-left:59.7pt;margin-top:15.95pt;width:336pt;height:.05pt;z-index:36" o:connectortype="straight"/>
        </w:pict>
      </w:r>
      <w:r w:rsidR="00B509BF">
        <w:rPr>
          <w:sz w:val="24"/>
          <w:szCs w:val="24"/>
        </w:rPr>
        <w:t xml:space="preserve">                                   </w:t>
      </w:r>
    </w:p>
    <w:p w:rsidR="00B509BF" w:rsidRDefault="00B509BF" w:rsidP="00F3381D">
      <w:pPr>
        <w:rPr>
          <w:sz w:val="24"/>
          <w:szCs w:val="24"/>
        </w:rPr>
      </w:pPr>
    </w:p>
    <w:p w:rsidR="00B509BF" w:rsidRDefault="0046580E" w:rsidP="00F3381D">
      <w:pPr>
        <w:rPr>
          <w:sz w:val="24"/>
          <w:szCs w:val="24"/>
        </w:rPr>
      </w:pPr>
      <w:r w:rsidRPr="0046580E">
        <w:rPr>
          <w:noProof/>
        </w:rPr>
        <w:pict>
          <v:rect id="_x0000_s1065" style="position:absolute;margin-left:-6.3pt;margin-top:12.55pt;width:146.25pt;height:118.8pt;z-index:33">
            <v:textbox>
              <w:txbxContent>
                <w:p w:rsidR="00B509BF" w:rsidRPr="00822109" w:rsidRDefault="00B509BF"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sidRPr="0046580E">
        <w:rPr>
          <w:noProof/>
        </w:rPr>
        <w:pict>
          <v:rect id="_x0000_s1066" style="position:absolute;margin-left:349.95pt;margin-top:12.55pt;width:137.25pt;height:118.8pt;z-index:34">
            <v:textbox style="mso-next-textbox:#_x0000_s1066">
              <w:txbxContent>
                <w:p w:rsidR="00B509BF" w:rsidRPr="00822109" w:rsidRDefault="00B509BF"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sidRPr="0046580E">
        <w:rPr>
          <w:noProof/>
        </w:rPr>
        <w:pict>
          <v:rect id="_x0000_s1067" style="position:absolute;margin-left:155.2pt;margin-top:12.55pt;width:180.5pt;height:118.8pt;z-index:43">
            <v:textbox style="mso-next-textbox:#_x0000_s1067">
              <w:txbxContent>
                <w:p w:rsidR="00B509BF" w:rsidRPr="00822109" w:rsidRDefault="00B509BF"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sidR="00B509BF">
        <w:rPr>
          <w:sz w:val="24"/>
          <w:szCs w:val="24"/>
        </w:rPr>
        <w:t xml:space="preserve">                       </w:t>
      </w:r>
      <w:r w:rsidR="00B509BF" w:rsidRPr="00822109">
        <w:rPr>
          <w:sz w:val="24"/>
          <w:szCs w:val="24"/>
        </w:rPr>
        <w:t>Нет</w:t>
      </w:r>
      <w:proofErr w:type="gramStart"/>
      <w:r w:rsidR="00B509BF">
        <w:rPr>
          <w:sz w:val="24"/>
          <w:szCs w:val="24"/>
        </w:rPr>
        <w:t xml:space="preserve">                                                       </w:t>
      </w:r>
      <w:proofErr w:type="spellStart"/>
      <w:r w:rsidR="00B509BF">
        <w:rPr>
          <w:sz w:val="24"/>
          <w:szCs w:val="24"/>
        </w:rPr>
        <w:t>Н</w:t>
      </w:r>
      <w:proofErr w:type="gramEnd"/>
      <w:r w:rsidR="00B509BF">
        <w:rPr>
          <w:sz w:val="24"/>
          <w:szCs w:val="24"/>
        </w:rPr>
        <w:t>ет</w:t>
      </w:r>
      <w:proofErr w:type="spellEnd"/>
      <w:r w:rsidR="00B509BF">
        <w:rPr>
          <w:sz w:val="24"/>
          <w:szCs w:val="24"/>
        </w:rPr>
        <w:t xml:space="preserve">                                               Да</w:t>
      </w:r>
    </w:p>
    <w:p w:rsidR="00B509BF" w:rsidRPr="00822109" w:rsidRDefault="00B509BF" w:rsidP="00F3381D">
      <w:pPr>
        <w:rPr>
          <w:sz w:val="24"/>
          <w:szCs w:val="24"/>
        </w:rPr>
      </w:pPr>
    </w:p>
    <w:p w:rsidR="00B509BF" w:rsidRDefault="00B509BF" w:rsidP="00F3381D">
      <w:pPr>
        <w:tabs>
          <w:tab w:val="left" w:pos="3030"/>
        </w:tabs>
        <w:rPr>
          <w:sz w:val="24"/>
          <w:szCs w:val="24"/>
        </w:rPr>
      </w:pPr>
      <w:r>
        <w:rPr>
          <w:sz w:val="24"/>
          <w:szCs w:val="24"/>
        </w:rPr>
        <w:tab/>
      </w: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Pr="00822109" w:rsidRDefault="00B509BF" w:rsidP="00F3381D">
      <w:pPr>
        <w:tabs>
          <w:tab w:val="left" w:pos="3030"/>
        </w:tabs>
        <w:rPr>
          <w:sz w:val="24"/>
          <w:szCs w:val="24"/>
        </w:rPr>
      </w:pPr>
    </w:p>
    <w:p w:rsidR="00B509BF" w:rsidRDefault="00B509BF" w:rsidP="00F3381D">
      <w:pPr>
        <w:tabs>
          <w:tab w:val="left" w:pos="3030"/>
        </w:tabs>
        <w:rPr>
          <w:sz w:val="24"/>
          <w:szCs w:val="24"/>
        </w:rPr>
      </w:pPr>
      <w:r>
        <w:rPr>
          <w:sz w:val="24"/>
          <w:szCs w:val="24"/>
        </w:rPr>
        <w:tab/>
      </w:r>
    </w:p>
    <w:p w:rsidR="00B509BF" w:rsidRDefault="0046580E" w:rsidP="00F3381D">
      <w:pPr>
        <w:rPr>
          <w:sz w:val="24"/>
          <w:szCs w:val="24"/>
        </w:rPr>
      </w:pPr>
      <w:r w:rsidRPr="0046580E">
        <w:rPr>
          <w:noProof/>
        </w:rPr>
        <w:pict>
          <v:shape id="_x0000_s1068" type="#_x0000_t32" style="position:absolute;margin-left:418.95pt;margin-top:7.2pt;width:0;height:22.5pt;z-index:41" o:connectortype="straight">
            <v:stroke endarrow="block"/>
          </v:shape>
        </w:pict>
      </w:r>
      <w:r w:rsidRPr="0046580E">
        <w:rPr>
          <w:noProof/>
        </w:rPr>
        <w:pict>
          <v:shape id="_x0000_s1069" type="#_x0000_t32" style="position:absolute;margin-left:247.2pt;margin-top:9.3pt;width:0;height:22.5pt;z-index:45" o:connectortype="straight">
            <v:stroke endarrow="block"/>
          </v:shape>
        </w:pict>
      </w:r>
      <w:r w:rsidRPr="0046580E">
        <w:rPr>
          <w:noProof/>
        </w:rPr>
        <w:pict>
          <v:shape id="_x0000_s1070" type="#_x0000_t32" style="position:absolute;margin-left:67.95pt;margin-top:9.3pt;width:0;height:22.5pt;z-index:40" o:connectortype="straight">
            <v:stroke endarrow="block"/>
          </v:shape>
        </w:pict>
      </w:r>
    </w:p>
    <w:p w:rsidR="00B509BF" w:rsidRDefault="00B509BF" w:rsidP="00F3381D">
      <w:pPr>
        <w:rPr>
          <w:sz w:val="24"/>
          <w:szCs w:val="24"/>
        </w:rPr>
      </w:pPr>
      <w:r>
        <w:rPr>
          <w:sz w:val="24"/>
          <w:szCs w:val="24"/>
        </w:rPr>
        <w:tab/>
      </w:r>
    </w:p>
    <w:p w:rsidR="00B509BF" w:rsidRDefault="0046580E" w:rsidP="00F3381D">
      <w:pPr>
        <w:rPr>
          <w:sz w:val="24"/>
          <w:szCs w:val="24"/>
        </w:rPr>
      </w:pPr>
      <w:r w:rsidRPr="0046580E">
        <w:rPr>
          <w:noProof/>
        </w:rPr>
        <w:pict>
          <v:rect id="_x0000_s1071" style="position:absolute;margin-left:-2.55pt;margin-top:4.2pt;width:489.75pt;height:26.55pt;z-index:39">
            <v:textbox>
              <w:txbxContent>
                <w:p w:rsidR="00B509BF" w:rsidRPr="00822109" w:rsidRDefault="00B509BF" w:rsidP="00F3381D">
                  <w:pPr>
                    <w:jc w:val="center"/>
                    <w:rPr>
                      <w:sz w:val="24"/>
                      <w:szCs w:val="24"/>
                    </w:rPr>
                  </w:pPr>
                  <w:r>
                    <w:rPr>
                      <w:sz w:val="24"/>
                      <w:szCs w:val="24"/>
                    </w:rPr>
                    <w:t>Выдача результатов предоставления муниципальной услуги</w:t>
                  </w:r>
                </w:p>
              </w:txbxContent>
            </v:textbox>
          </v:rect>
        </w:pict>
      </w:r>
    </w:p>
    <w:p w:rsidR="00B509BF" w:rsidRDefault="00B509BF" w:rsidP="00F3381D">
      <w:pPr>
        <w:rPr>
          <w:sz w:val="24"/>
          <w:szCs w:val="24"/>
        </w:rPr>
      </w:pPr>
    </w:p>
    <w:p w:rsidR="00B509BF" w:rsidRDefault="00B509BF">
      <w:pPr>
        <w:pStyle w:val="ConsPlusTitle"/>
        <w:jc w:val="center"/>
        <w:rPr>
          <w:rFonts w:ascii="Times New Roman" w:hAnsi="Times New Roman" w:cs="Times New Roman"/>
          <w:sz w:val="24"/>
          <w:szCs w:val="24"/>
        </w:rPr>
      </w:pPr>
    </w:p>
    <w:p w:rsidR="00B509BF" w:rsidRPr="000B040A" w:rsidRDefault="00B509BF" w:rsidP="00513D42">
      <w:pPr>
        <w:rPr>
          <w:sz w:val="2"/>
          <w:szCs w:val="2"/>
        </w:rPr>
      </w:pPr>
      <w:r>
        <w:rPr>
          <w:sz w:val="2"/>
          <w:szCs w:val="2"/>
        </w:rPr>
        <w:t xml:space="preserve">       </w:t>
      </w:r>
    </w:p>
    <w:sectPr w:rsidR="00B509BF"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hint="default"/>
        <w:i w:val="0"/>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6A"/>
    <w:rsid w:val="00043CFC"/>
    <w:rsid w:val="00056640"/>
    <w:rsid w:val="000918E3"/>
    <w:rsid w:val="000B040A"/>
    <w:rsid w:val="000C7247"/>
    <w:rsid w:val="000D3A2F"/>
    <w:rsid w:val="0012456D"/>
    <w:rsid w:val="0013231B"/>
    <w:rsid w:val="001B7868"/>
    <w:rsid w:val="001C19D2"/>
    <w:rsid w:val="002034DA"/>
    <w:rsid w:val="002179CA"/>
    <w:rsid w:val="002274AC"/>
    <w:rsid w:val="00256380"/>
    <w:rsid w:val="002637C0"/>
    <w:rsid w:val="002D35EE"/>
    <w:rsid w:val="00320923"/>
    <w:rsid w:val="00323BBA"/>
    <w:rsid w:val="0033543C"/>
    <w:rsid w:val="00340977"/>
    <w:rsid w:val="00364001"/>
    <w:rsid w:val="00366466"/>
    <w:rsid w:val="003731FB"/>
    <w:rsid w:val="0038285F"/>
    <w:rsid w:val="003A1A64"/>
    <w:rsid w:val="003C4C62"/>
    <w:rsid w:val="003C4DB0"/>
    <w:rsid w:val="003D5E08"/>
    <w:rsid w:val="003D75B5"/>
    <w:rsid w:val="003E2F38"/>
    <w:rsid w:val="00405B17"/>
    <w:rsid w:val="00406462"/>
    <w:rsid w:val="0046580E"/>
    <w:rsid w:val="004D476D"/>
    <w:rsid w:val="00513D42"/>
    <w:rsid w:val="005348FC"/>
    <w:rsid w:val="005820B6"/>
    <w:rsid w:val="00582FF3"/>
    <w:rsid w:val="00594E67"/>
    <w:rsid w:val="005F1FEB"/>
    <w:rsid w:val="005F6644"/>
    <w:rsid w:val="0060559F"/>
    <w:rsid w:val="0067202C"/>
    <w:rsid w:val="0067450F"/>
    <w:rsid w:val="00693E96"/>
    <w:rsid w:val="006B25A5"/>
    <w:rsid w:val="006C39A1"/>
    <w:rsid w:val="006D0130"/>
    <w:rsid w:val="0076366F"/>
    <w:rsid w:val="007C6254"/>
    <w:rsid w:val="007E0EC5"/>
    <w:rsid w:val="007F4C1C"/>
    <w:rsid w:val="00816E64"/>
    <w:rsid w:val="00822109"/>
    <w:rsid w:val="0083038F"/>
    <w:rsid w:val="008330D6"/>
    <w:rsid w:val="00850CB3"/>
    <w:rsid w:val="008C24CA"/>
    <w:rsid w:val="008D3468"/>
    <w:rsid w:val="008D6914"/>
    <w:rsid w:val="008E7178"/>
    <w:rsid w:val="009145DF"/>
    <w:rsid w:val="009174F3"/>
    <w:rsid w:val="00927403"/>
    <w:rsid w:val="00A16F19"/>
    <w:rsid w:val="00A32D36"/>
    <w:rsid w:val="00A33CC5"/>
    <w:rsid w:val="00AB0996"/>
    <w:rsid w:val="00AB19E0"/>
    <w:rsid w:val="00AB1E3C"/>
    <w:rsid w:val="00AC6835"/>
    <w:rsid w:val="00AD1171"/>
    <w:rsid w:val="00B3286A"/>
    <w:rsid w:val="00B45E23"/>
    <w:rsid w:val="00B509BF"/>
    <w:rsid w:val="00B55ADF"/>
    <w:rsid w:val="00B84723"/>
    <w:rsid w:val="00BC7614"/>
    <w:rsid w:val="00BD1E94"/>
    <w:rsid w:val="00BE57BA"/>
    <w:rsid w:val="00BF7D94"/>
    <w:rsid w:val="00C40F36"/>
    <w:rsid w:val="00C54492"/>
    <w:rsid w:val="00C908C2"/>
    <w:rsid w:val="00CF38E4"/>
    <w:rsid w:val="00D0452A"/>
    <w:rsid w:val="00D33B7A"/>
    <w:rsid w:val="00D87789"/>
    <w:rsid w:val="00D96F35"/>
    <w:rsid w:val="00DF7001"/>
    <w:rsid w:val="00E3477C"/>
    <w:rsid w:val="00E623A4"/>
    <w:rsid w:val="00E75419"/>
    <w:rsid w:val="00EC6529"/>
    <w:rsid w:val="00EE39B7"/>
    <w:rsid w:val="00F05DCB"/>
    <w:rsid w:val="00F27E57"/>
    <w:rsid w:val="00F3381D"/>
    <w:rsid w:val="00F42C08"/>
    <w:rsid w:val="00F54F17"/>
    <w:rsid w:val="00F61DB6"/>
    <w:rsid w:val="00F730FE"/>
    <w:rsid w:val="00F74DAA"/>
    <w:rsid w:val="00F82CDA"/>
    <w:rsid w:val="00FB3F61"/>
    <w:rsid w:val="00FF5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9"/>
        <o:r id="V:Rule2" type="connector" idref="#_x0000_s1033"/>
        <o:r id="V:Rule3" type="connector" idref="#_x0000_s1034"/>
        <o:r id="V:Rule4" type="connector" idref="#_x0000_s1038"/>
        <o:r id="V:Rule5" type="connector" idref="#_x0000_s1039"/>
        <o:r id="V:Rule6" type="connector" idref="#_x0000_s1040"/>
        <o:r id="V:Rule7" type="connector" idref="#_x0000_s1041"/>
        <o:r id="V:Rule8" type="connector" idref="#_x0000_s1042"/>
        <o:r id="V:Rule9" type="connector" idref="#_x0000_s1046"/>
        <o:r id="V:Rule10" type="connector" idref="#_x0000_s1047"/>
        <o:r id="V:Rule11" type="connector" idref="#_x0000_s1048"/>
        <o:r id="V:Rule12" type="connector" idref="#_x0000_s1053"/>
        <o:r id="V:Rule13" type="connector" idref="#_x0000_s1055"/>
        <o:r id="V:Rule14" type="connector" idref="#_x0000_s1056"/>
        <o:r id="V:Rule15" type="connector" idref="#_x0000_s1060"/>
        <o:r id="V:Rule16" type="connector" idref="#_x0000_s1061"/>
        <o:r id="V:Rule17" type="connector" idref="#_x0000_s1062"/>
        <o:r id="V:Rule18" type="connector" idref="#_x0000_s1063"/>
        <o:r id="V:Rule19" type="connector" idref="#_x0000_s1064"/>
        <o:r id="V:Rule20" type="connector" idref="#_x0000_s1068"/>
        <o:r id="V:Rule21" type="connector" idref="#_x0000_s1069"/>
        <o:r id="V:Rule2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rPr>
      <w:rFonts w:ascii="Times New Roman" w:eastAsia="Times New Roman" w:hAnsi="Times New Roman"/>
    </w:rPr>
  </w:style>
  <w:style w:type="paragraph" w:styleId="1">
    <w:name w:val="heading 1"/>
    <w:basedOn w:val="a"/>
    <w:next w:val="a"/>
    <w:link w:val="10"/>
    <w:uiPriority w:val="99"/>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130"/>
    <w:rPr>
      <w:rFonts w:ascii="Times New Roman" w:hAnsi="Times New Roman" w:cs="Times New Roman"/>
      <w:sz w:val="20"/>
      <w:szCs w:val="20"/>
      <w:lang w:eastAsia="ru-RU"/>
    </w:rPr>
  </w:style>
  <w:style w:type="paragraph" w:customStyle="1" w:styleId="ConsPlusNormal">
    <w:name w:val="ConsPlusNormal"/>
    <w:uiPriority w:val="99"/>
    <w:rsid w:val="00B3286A"/>
    <w:pPr>
      <w:widowControl w:val="0"/>
      <w:autoSpaceDE w:val="0"/>
      <w:autoSpaceDN w:val="0"/>
    </w:pPr>
    <w:rPr>
      <w:rFonts w:eastAsia="Times New Roman" w:cs="Calibri"/>
      <w:sz w:val="22"/>
    </w:rPr>
  </w:style>
  <w:style w:type="paragraph" w:customStyle="1" w:styleId="ConsPlusNonformat">
    <w:name w:val="ConsPlusNonformat"/>
    <w:uiPriority w:val="99"/>
    <w:rsid w:val="00B3286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3286A"/>
    <w:pPr>
      <w:widowControl w:val="0"/>
      <w:autoSpaceDE w:val="0"/>
      <w:autoSpaceDN w:val="0"/>
    </w:pPr>
    <w:rPr>
      <w:rFonts w:eastAsia="Times New Roman" w:cs="Calibri"/>
      <w:b/>
      <w:sz w:val="22"/>
    </w:rPr>
  </w:style>
  <w:style w:type="paragraph" w:customStyle="1" w:styleId="ConsPlusCell">
    <w:name w:val="ConsPlusCell"/>
    <w:uiPriority w:val="99"/>
    <w:rsid w:val="00B3286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3286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3286A"/>
    <w:pPr>
      <w:widowControl w:val="0"/>
      <w:autoSpaceDE w:val="0"/>
      <w:autoSpaceDN w:val="0"/>
    </w:pPr>
    <w:rPr>
      <w:rFonts w:ascii="Tahoma" w:eastAsia="Times New Roman" w:hAnsi="Tahoma" w:cs="Tahoma"/>
    </w:rPr>
  </w:style>
  <w:style w:type="paragraph" w:customStyle="1" w:styleId="ConsPlusJurTerm">
    <w:name w:val="ConsPlusJurTerm"/>
    <w:uiPriority w:val="99"/>
    <w:rsid w:val="00B3286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3286A"/>
    <w:pPr>
      <w:widowControl w:val="0"/>
      <w:autoSpaceDE w:val="0"/>
      <w:autoSpaceDN w:val="0"/>
    </w:pPr>
    <w:rPr>
      <w:rFonts w:ascii="Arial" w:eastAsia="Times New Roman" w:hAnsi="Arial" w:cs="Arial"/>
    </w:rPr>
  </w:style>
  <w:style w:type="paragraph" w:styleId="a3">
    <w:name w:val="Normal (Web)"/>
    <w:basedOn w:val="a"/>
    <w:uiPriority w:val="99"/>
    <w:rsid w:val="006D0130"/>
    <w:pPr>
      <w:spacing w:before="100" w:beforeAutospacing="1" w:after="100" w:afterAutospacing="1"/>
    </w:pPr>
    <w:rPr>
      <w:sz w:val="24"/>
      <w:szCs w:val="24"/>
    </w:rPr>
  </w:style>
  <w:style w:type="character" w:customStyle="1" w:styleId="apple-converted-space">
    <w:name w:val="apple-converted-space"/>
    <w:basedOn w:val="a0"/>
    <w:uiPriority w:val="99"/>
    <w:rsid w:val="006D0130"/>
    <w:rPr>
      <w:rFonts w:cs="Times New Roman"/>
    </w:rPr>
  </w:style>
  <w:style w:type="character" w:styleId="a4">
    <w:name w:val="Hyperlink"/>
    <w:basedOn w:val="a0"/>
    <w:uiPriority w:val="99"/>
    <w:rsid w:val="00BC7614"/>
    <w:rPr>
      <w:rFonts w:cs="Times New Roman"/>
      <w:color w:val="0563C1"/>
      <w:u w:val="single"/>
    </w:rPr>
  </w:style>
  <w:style w:type="paragraph" w:styleId="a5">
    <w:name w:val="List Paragraph"/>
    <w:basedOn w:val="a"/>
    <w:uiPriority w:val="99"/>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4BA17A2BDCCCF7566B220DDE" TargetMode="External"/><Relationship Id="rId18" Type="http://schemas.openxmlformats.org/officeDocument/2006/relationships/hyperlink" Target="consultantplus://offline/ref=F7F034E10ECF23234DD29FCCE0BC979F4A657C57BB10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5884E27DDE" TargetMode="External"/><Relationship Id="rId21" Type="http://schemas.openxmlformats.org/officeDocument/2006/relationships/hyperlink" Target="consultantplus://offline/ref=F7F034E10ECF23234DD29FDAE3D0CA974E6B265AB71AA8E390902E3BE504A7532ADDE" TargetMode="External"/><Relationship Id="rId34" Type="http://schemas.openxmlformats.org/officeDocument/2006/relationships/hyperlink" Target="consultantplus://offline/ref=F7F034E10ECF23234DD29FCCE0BC979F49627952B211A2BDCCCF7566B20DAD04EAAC33308B24D1E" TargetMode="External"/><Relationship Id="rId42" Type="http://schemas.openxmlformats.org/officeDocument/2006/relationships/hyperlink" Target="consultantplus://offline/ref=F7F034E10ECF23234DD29FCCE0BC979F49627952B211A2BDCCCF7566B20DAD04EAAC333C8F24D2E" TargetMode="External"/><Relationship Id="rId47" Type="http://schemas.openxmlformats.org/officeDocument/2006/relationships/hyperlink" Target="consultantplus://offline/ref=F7F034E10ECF23234DD29FCCE0BC979F4962795FB217A2BDCCCF7566B220DDE" TargetMode="External"/><Relationship Id="rId50" Type="http://schemas.openxmlformats.org/officeDocument/2006/relationships/hyperlink" Target="consultantplus://offline/ref=F7F034E10ECF23234DD29FCCE0BC979F49627952B211A2BDCCCF7566B20DAD04EAAC33318524D3E" TargetMode="External"/><Relationship Id="rId55" Type="http://schemas.openxmlformats.org/officeDocument/2006/relationships/hyperlink" Target="consultantplus://offline/ref=F7F034E10ECF23234DD29FCCE0BC979F49627952B211A2BDCCCF7566B20DAD04EAAC33328F24D6E" TargetMode="External"/><Relationship Id="rId63" Type="http://schemas.openxmlformats.org/officeDocument/2006/relationships/hyperlink" Target="consultantplus://offline/ref=7C6CDE0049B9229B813329FFB66FC3F4FD5B09736165D7251125BA0A0D99741826C892BFCAe6e7M" TargetMode="External"/><Relationship Id="rId68" Type="http://schemas.openxmlformats.org/officeDocument/2006/relationships/hyperlink" Target="consultantplus://offline/ref=202EB8B496AB46697584BA36B9F766307D011C3BA7FAED5DC4A88F3B56699959DE7FF3F44B35D1E" TargetMode="External"/><Relationship Id="rId76" Type="http://schemas.openxmlformats.org/officeDocument/2006/relationships/hyperlink" Target="consultantplus://offline/ref=202EB8B496AB46697584BA36B9F766307D011C3BA7FAED5DC4A88F3B56699959DE7FF3F44E35D7E" TargetMode="External"/><Relationship Id="rId84" Type="http://schemas.openxmlformats.org/officeDocument/2006/relationships/hyperlink" Target="consultantplus://offline/ref=202EB8B496AB46697584BA36B9F766307D011C3BAEFBED5DC4A88F3B56699959DE7FF3F14D54C31938D9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202EB8B496AB46697584BA36B9F766307D011C3BA7FAED5DC4A88F3B56699959DE7FF3F74935DD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A687A5FBB1BA2BDCCCF7566B220DDE" TargetMode="External"/><Relationship Id="rId29" Type="http://schemas.openxmlformats.org/officeDocument/2006/relationships/hyperlink" Target="consultantplus://offline/ref=F7F034E10ECF23234DD29FCCE0BC979F49627954BB1BA2BDCCCF7566B220DDE" TargetMode="External"/><Relationship Id="rId11" Type="http://schemas.openxmlformats.org/officeDocument/2006/relationships/hyperlink" Target="consultantplus://offline/ref=F7F034E10ECF23234DD29FCCE0BC979F49627952B2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08E24D3E" TargetMode="External"/><Relationship Id="rId37" Type="http://schemas.openxmlformats.org/officeDocument/2006/relationships/hyperlink" Target="consultantplus://offline/ref=F7F034E10ECF23234DD29FCCE0BC979F49607952B01BA2BDCCCF7566B20DAD04EAAC333028DEE" TargetMode="External"/><Relationship Id="rId40" Type="http://schemas.openxmlformats.org/officeDocument/2006/relationships/hyperlink" Target="consultantplus://offline/ref=F7F034E10ECF23234DD29FCCE0BC979F49627952B211A2BDCCCF7566B20DAD04EAAC33378B24DFE" TargetMode="External"/><Relationship Id="rId45" Type="http://schemas.openxmlformats.org/officeDocument/2006/relationships/hyperlink" Target="consultantplus://offline/ref=F7F034E10ECF23234DD29FCCE0BC979F49627952B211A2BDCCCF7566B20DAD04EAAC333C8E24D5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202EB8B496AB46697584BA36B9F766307D011C3BA7FAED5DC4A88F3B56699959DE7FF3F44E35D7E" TargetMode="External"/><Relationship Id="rId74" Type="http://schemas.openxmlformats.org/officeDocument/2006/relationships/hyperlink" Target="consultantplus://offline/ref=202EB8B496AB46697584BA36B9F766307D011C3BAEFBED5DC4A88F3B56699959DE7FF3F14D54C31938D9E" TargetMode="External"/><Relationship Id="rId79" Type="http://schemas.openxmlformats.org/officeDocument/2006/relationships/hyperlink" Target="consultantplus://offline/ref=202EB8B496AB46697584BA36B9F766307D011C3BA7FAED5DC4A88F3B56699959DE7FF3F54B35D5E" TargetMode="External"/><Relationship Id="rId87" Type="http://schemas.openxmlformats.org/officeDocument/2006/relationships/theme" Target="theme/theme1.xml"/><Relationship Id="rId5" Type="http://schemas.openxmlformats.org/officeDocument/2006/relationships/hyperlink" Target="consultantplus://offline/ref=F7F034E10ECF23234DD29FCCE0BC979F49627952B211A2BDCCCF7566B20DAD04EAAC33308D24D1E" TargetMode="External"/><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EFBED5DC4A88F3B56699959DE7FF3F14D35D6E" TargetMode="External"/><Relationship Id="rId19" Type="http://schemas.openxmlformats.org/officeDocument/2006/relationships/hyperlink" Target="consultantplus://offline/ref=F7F034E10ECF23234DD29FCCE0BC979F49607156B21BA2BDCCCF7566B220DDE"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F7F034E10ECF23234DD29FCCE0BC979F49617156B713A2BDCCCF7566B220DDE"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0795FB113A2BDCCCF7566B220DDE" TargetMode="External"/><Relationship Id="rId30" Type="http://schemas.openxmlformats.org/officeDocument/2006/relationships/hyperlink" Target="consultantplus://offline/ref=F7F034E10ECF23234DD29FCCE0BC979F49627954B612A2BDCCCF7566B220DDE" TargetMode="External"/><Relationship Id="rId35" Type="http://schemas.openxmlformats.org/officeDocument/2006/relationships/hyperlink" Target="consultantplus://offline/ref=F7F034E10ECF23234DD29FCCE0BC979F49627952B211A2BDCCCF7566B20DAD04EAAC33318A24D3E" TargetMode="External"/><Relationship Id="rId43" Type="http://schemas.openxmlformats.org/officeDocument/2006/relationships/hyperlink" Target="consultantplus://offline/ref=F7F034E10ECF23234DD29FCCE0BC979F49627952B211A2BDCCCF7566B20DAD04EAAC333C8F24D0E" TargetMode="External"/><Relationship Id="rId48" Type="http://schemas.openxmlformats.org/officeDocument/2006/relationships/hyperlink" Target="consultantplus://offline/ref=F7F034E10ECF23234DD29FCCE0BC979F49627952B211A2BDCCCF7566B20DAD04EAAC333C8C24D4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6D93B630D457123E31CBE49C191A3A4AD6D646D0B8537A83A34596DE7A65F7C41E15EF78DBg1TBK" TargetMode="External"/><Relationship Id="rId69" Type="http://schemas.openxmlformats.org/officeDocument/2006/relationships/hyperlink" Target="consultantplus://offline/ref=202EB8B496AB46697584BA36B9F766307D011C3BA7FAED5DC4A88F3B56699959DE7FF3F54B35D5E" TargetMode="External"/><Relationship Id="rId77" Type="http://schemas.openxmlformats.org/officeDocument/2006/relationships/hyperlink" Target="consultantplus://offline/ref=202EB8B496AB46697584BA36B9F766307D011C3BA7FAED5DC4A88F3B56699959DE7FF3F44835D1E" TargetMode="External"/><Relationship Id="rId8" Type="http://schemas.openxmlformats.org/officeDocument/2006/relationships/hyperlink" Target="http://www.gosuslugi.ru/" TargetMode="External"/><Relationship Id="rId51" Type="http://schemas.openxmlformats.org/officeDocument/2006/relationships/hyperlink" Target="consultantplus://offline/ref=F7F034E10ECF23234DD29FCCE0BC979F49627952B211A2BDCCCF7566B20DAD04EAAC33358D4F27D7E" TargetMode="External"/><Relationship Id="rId72" Type="http://schemas.openxmlformats.org/officeDocument/2006/relationships/hyperlink" Target="consultantplus://offline/ref=202EB8B496AB46697584BA36B9F766307D011C3BAEFBED5DC4A88F3B56699959DE7FF3F14D35D6E" TargetMode="External"/><Relationship Id="rId80" Type="http://schemas.openxmlformats.org/officeDocument/2006/relationships/hyperlink" Target="consultantplus://offline/ref=202EB8B496AB46697584BA36B9F766307D011C3BA7FAED5DC4A88F3B56699959DE7FF3F54A35D7E" TargetMode="External"/><Relationship Id="rId85" Type="http://schemas.openxmlformats.org/officeDocument/2006/relationships/hyperlink" Target="consultantplus://offline/ref=202EB8B496AB46697584BA36B9F766307D011C3AA2FCED5DC4A88F3B5636D9E" TargetMode="External"/><Relationship Id="rId3" Type="http://schemas.openxmlformats.org/officeDocument/2006/relationships/settings" Target="settings.xml"/><Relationship Id="rId12" Type="http://schemas.openxmlformats.org/officeDocument/2006/relationships/hyperlink" Target="consultantplus://offline/ref=F7F034E10ECF23234DD29FCCE0BC979F49627952BB10A2BDCCCF7566B220DDE" TargetMode="External"/><Relationship Id="rId17" Type="http://schemas.openxmlformats.org/officeDocument/2006/relationships/hyperlink" Target="consultantplus://offline/ref=F7F034E10ECF23234DD29FCCE0BC979F4962795FB217A2BDCCCF7566B220DD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08824D3E" TargetMode="External"/><Relationship Id="rId38" Type="http://schemas.openxmlformats.org/officeDocument/2006/relationships/hyperlink" Target="consultantplus://offline/ref=F7F034E10ECF23234DD29FCCE0BC979F49627952B211A2BDCCCF7566B20DAD04EAAC33338B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consultantplus://offline/ref=F7F034E10ECF23234DD29FCCE0BC979F49617F51B11AA2BDCCCF7566B220DDE" TargetMode="External"/><Relationship Id="rId67" Type="http://schemas.openxmlformats.org/officeDocument/2006/relationships/hyperlink" Target="consultantplus://offline/ref=202EB8B496AB46697584BA36B9F766307D011C3BA7FAED5DC4A88F3B56699959DE7FF3F44835D1E" TargetMode="External"/><Relationship Id="rId20" Type="http://schemas.openxmlformats.org/officeDocument/2006/relationships/hyperlink" Target="consultantplus://offline/ref=F7F034E10ECF23234DD29FCCE0BC979F4A677D50BB17A2BDCCCF7566B220DDE" TargetMode="External"/><Relationship Id="rId41" Type="http://schemas.openxmlformats.org/officeDocument/2006/relationships/hyperlink" Target="consultantplus://offline/ref=F7F034E10ECF23234DD29FCCE0BC979F49627952B211A2BDCCCF7566B20DAD04EAAC333C8C24D4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202EB8B496AB46697584BA36B9F766307D011C3BA7FAED5DC4A88F3B56699959DE7FF3F54A35D7E" TargetMode="External"/><Relationship Id="rId75" Type="http://schemas.openxmlformats.org/officeDocument/2006/relationships/hyperlink" Target="consultantplus://offline/ref=202EB8B496AB46697584BA36B9F766307D011C3AA2FCED5DC4A88F3B5636D9E" TargetMode="External"/><Relationship Id="rId83" Type="http://schemas.openxmlformats.org/officeDocument/2006/relationships/hyperlink" Target="consultantplus://offline/ref=202EB8B496AB46697584BA36B9F766307D011C3BAEFBED5DC4A88F3B56699959DE7FF3F14D35DC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EB515A2BDCCCF7566B220DD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consultantplus://offline/ref=F7F034E10ECF23234DD29FCCE0BC979F49627952B211A2BDCCCF7566B20DAD04EAAC333C8524D2E" TargetMode="External"/><Relationship Id="rId36" Type="http://schemas.openxmlformats.org/officeDocument/2006/relationships/hyperlink" Target="consultantplus://offline/ref=F7F034E10ECF23234DD29FCCE0BC979F49627952B211A2BDCCCF7566B20DAD04EAAC33318B24D5E" TargetMode="External"/><Relationship Id="rId49" Type="http://schemas.openxmlformats.org/officeDocument/2006/relationships/hyperlink" Target="consultantplus://offline/ref=F7F034E10ECF23234DD29FCCE0BC979F49627952B211A2BDCCCF7566B20DAD04EAAC333C8E24D2E" TargetMode="External"/><Relationship Id="rId57" Type="http://schemas.openxmlformats.org/officeDocument/2006/relationships/hyperlink" Target="consultantplus://offline/ref=F7F034E10ECF23234DD29FCCE0BC979F49627952B211A2BDCCCF7566B20DAD04EAAC33318524D3E" TargetMode="External"/><Relationship Id="rId10" Type="http://schemas.openxmlformats.org/officeDocument/2006/relationships/hyperlink" Target="consultantplus://offline/ref=F7F034E10ECF23234DD29FCCE0BC979F49607953B711A2BDCCCF7566B220DDE" TargetMode="External"/><Relationship Id="rId31" Type="http://schemas.openxmlformats.org/officeDocument/2006/relationships/hyperlink" Target="consultantplus://offline/ref=F7F034E10ECF23234DD29FCCE0BC979F49627954BB1BA2BDCCCF7566B220DDE" TargetMode="External"/><Relationship Id="rId44" Type="http://schemas.openxmlformats.org/officeDocument/2006/relationships/hyperlink" Target="consultantplus://offline/ref=F7F034E10ECF23234DD29FCCE0BC979F49627952B211A2BDCCCF7566B20DAD04EAAC333C8E24D6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6D93B630D457123E31CBE48A1A766742D2D51AD4BD5277DDFE1ACD832D6CFD93595AB63A9E1E6EgBTAK" TargetMode="External"/><Relationship Id="rId73" Type="http://schemas.openxmlformats.org/officeDocument/2006/relationships/hyperlink" Target="consultantplus://offline/ref=202EB8B496AB46697584BA36B9F766307D011C3BAEFBED5DC4A88F3B56699959DE7FF3F14D35DCE" TargetMode="External"/><Relationship Id="rId78" Type="http://schemas.openxmlformats.org/officeDocument/2006/relationships/hyperlink" Target="consultantplus://offline/ref=202EB8B496AB46697584BA36B9F766307D011C3BA7FAED5DC4A88F3B56699959DE7FF3F44B35D1E" TargetMode="External"/><Relationship Id="rId81" Type="http://schemas.openxmlformats.org/officeDocument/2006/relationships/hyperlink" Target="consultantplus://offline/ref=202EB8B496AB46697584BA36B9F766307D011C3BA7FAED5DC4A88F3B56699959DE7FF3F84E35D3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18600</Words>
  <Characters>106021</Characters>
  <Application>Microsoft Office Word</Application>
  <DocSecurity>0</DocSecurity>
  <Lines>883</Lines>
  <Paragraphs>248</Paragraphs>
  <ScaleCrop>false</ScaleCrop>
  <Company/>
  <LinksUpToDate>false</LinksUpToDate>
  <CharactersWithSpaces>124373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35</cp:revision>
  <cp:lastPrinted>2019-07-02T01:38:00Z</cp:lastPrinted>
  <dcterms:created xsi:type="dcterms:W3CDTF">2018-01-05T02:06:00Z</dcterms:created>
  <dcterms:modified xsi:type="dcterms:W3CDTF">2019-12-03T02:56:00Z</dcterms:modified>
</cp:coreProperties>
</file>