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E" w:rsidRPr="001C4F33" w:rsidRDefault="00864B2E" w:rsidP="00373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  ПОСЕЛЕНИЕ «ХАРАШИБИРСКОЕ»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33">
        <w:rPr>
          <w:rFonts w:ascii="Times New Roman" w:hAnsi="Times New Roman" w:cs="Times New Roman"/>
          <w:b/>
          <w:sz w:val="28"/>
          <w:szCs w:val="28"/>
        </w:rPr>
        <w:t>МУХОРШИБИРСКОГО  РАЙОНА   РЕСПУБЛИКИ  БУРЯТИЯ</w:t>
      </w: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4F3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864B2E" w:rsidRPr="00F27B23" w:rsidRDefault="00864B2E" w:rsidP="0086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2E" w:rsidRPr="001C4F33" w:rsidRDefault="00864B2E" w:rsidP="0086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730FD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3730FD">
        <w:rPr>
          <w:rFonts w:ascii="Times New Roman" w:hAnsi="Times New Roman" w:cs="Times New Roman"/>
          <w:sz w:val="28"/>
          <w:szCs w:val="28"/>
        </w:rPr>
        <w:t>03</w:t>
      </w:r>
      <w:r w:rsidRPr="001C4F33">
        <w:rPr>
          <w:rFonts w:ascii="Times New Roman" w:hAnsi="Times New Roman" w:cs="Times New Roman"/>
          <w:sz w:val="28"/>
          <w:szCs w:val="28"/>
        </w:rPr>
        <w:t>»  декабря 20</w:t>
      </w:r>
      <w:r w:rsidR="005214A1" w:rsidRPr="001C4F33">
        <w:rPr>
          <w:rFonts w:ascii="Times New Roman" w:hAnsi="Times New Roman" w:cs="Times New Roman"/>
          <w:sz w:val="28"/>
          <w:szCs w:val="28"/>
        </w:rPr>
        <w:t>20</w:t>
      </w:r>
      <w:r w:rsidRPr="001C4F3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C4F33">
        <w:rPr>
          <w:rFonts w:ascii="Times New Roman" w:hAnsi="Times New Roman" w:cs="Times New Roman"/>
          <w:sz w:val="28"/>
          <w:szCs w:val="28"/>
        </w:rPr>
        <w:t xml:space="preserve">           с. Харашибирь</w:t>
      </w:r>
    </w:p>
    <w:p w:rsidR="00864B2E" w:rsidRPr="001C4F33" w:rsidRDefault="00864B2E" w:rsidP="00864B2E">
      <w:pPr>
        <w:tabs>
          <w:tab w:val="left" w:pos="540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466F8A" w:rsidRPr="001C4F33" w:rsidRDefault="00FE74A6" w:rsidP="00864B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FE74A6" w:rsidRPr="001C4F33" w:rsidRDefault="0047583A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>в</w:t>
      </w:r>
      <w:r w:rsidR="00FE74A6" w:rsidRPr="001C4F33">
        <w:rPr>
          <w:rFonts w:ascii="Times New Roman" w:hAnsi="Times New Roman" w:cs="Times New Roman"/>
          <w:bCs/>
          <w:sz w:val="28"/>
          <w:szCs w:val="28"/>
        </w:rPr>
        <w:t xml:space="preserve"> решение № 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>22</w:t>
      </w:r>
      <w:r w:rsidR="00FE74A6" w:rsidRPr="001C4F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>30</w:t>
      </w:r>
      <w:r w:rsidR="00FE74A6" w:rsidRPr="001C4F33">
        <w:rPr>
          <w:rFonts w:ascii="Times New Roman" w:hAnsi="Times New Roman" w:cs="Times New Roman"/>
          <w:bCs/>
          <w:sz w:val="28"/>
          <w:szCs w:val="28"/>
        </w:rPr>
        <w:t>.12.2019года</w:t>
      </w:r>
    </w:p>
    <w:p w:rsidR="00FE74A6" w:rsidRPr="001C4F33" w:rsidRDefault="00FE74A6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>«Об утверждении Положения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F33">
        <w:rPr>
          <w:rFonts w:ascii="Times New Roman" w:hAnsi="Times New Roman" w:cs="Times New Roman"/>
          <w:bCs/>
          <w:sz w:val="28"/>
          <w:szCs w:val="28"/>
        </w:rPr>
        <w:t xml:space="preserve">« О бюджетном процессе </w:t>
      </w:r>
      <w:proofErr w:type="gramStart"/>
      <w:r w:rsidRPr="001C4F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C4F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4A6" w:rsidRPr="001C4F33" w:rsidRDefault="00FE74A6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33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1C4F33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1C4F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27B23" w:rsidRPr="001C4F33">
        <w:rPr>
          <w:rFonts w:ascii="Times New Roman" w:hAnsi="Times New Roman" w:cs="Times New Roman"/>
          <w:bCs/>
          <w:sz w:val="28"/>
          <w:szCs w:val="28"/>
        </w:rPr>
        <w:t>Харашибирское</w:t>
      </w:r>
      <w:r w:rsidRPr="001C4F3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6F8A" w:rsidRPr="00F27B23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8A" w:rsidRPr="00F27B23" w:rsidRDefault="00466F8A" w:rsidP="00320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2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E74A6" w:rsidRPr="00F27B23">
        <w:rPr>
          <w:rFonts w:ascii="Times New Roman" w:hAnsi="Times New Roman" w:cs="Times New Roman"/>
          <w:sz w:val="28"/>
          <w:szCs w:val="28"/>
        </w:rPr>
        <w:t>9</w:t>
      </w:r>
      <w:r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F27B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F27B23">
        <w:rPr>
          <w:rFonts w:ascii="Times New Roman" w:hAnsi="Times New Roman" w:cs="Times New Roman"/>
          <w:sz w:val="28"/>
          <w:szCs w:val="28"/>
        </w:rPr>
        <w:t xml:space="preserve"> от 06.10.2003 г. № 131-ФЗ</w:t>
      </w:r>
      <w:r w:rsidR="003A0E6C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FE74A6" w:rsidRPr="00F27B23">
        <w:rPr>
          <w:rFonts w:ascii="Times New Roman" w:hAnsi="Times New Roman" w:cs="Times New Roman"/>
          <w:sz w:val="28"/>
          <w:szCs w:val="28"/>
        </w:rPr>
        <w:t>«Об общих принципах орг</w:t>
      </w:r>
      <w:r w:rsidR="00FE74A6" w:rsidRPr="00F27B23">
        <w:rPr>
          <w:rFonts w:ascii="Times New Roman" w:hAnsi="Times New Roman" w:cs="Times New Roman"/>
          <w:sz w:val="28"/>
          <w:szCs w:val="28"/>
        </w:rPr>
        <w:t>а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 », </w:t>
      </w:r>
      <w:r w:rsidR="00B06B16" w:rsidRPr="00F27B23">
        <w:rPr>
          <w:rFonts w:ascii="Times New Roman" w:hAnsi="Times New Roman" w:cs="Times New Roman"/>
          <w:sz w:val="28"/>
          <w:szCs w:val="28"/>
        </w:rPr>
        <w:t>в целях прив</w:t>
      </w:r>
      <w:r w:rsidR="00B06B16" w:rsidRPr="00F27B23">
        <w:rPr>
          <w:rFonts w:ascii="Times New Roman" w:hAnsi="Times New Roman" w:cs="Times New Roman"/>
          <w:sz w:val="28"/>
          <w:szCs w:val="28"/>
        </w:rPr>
        <w:t>е</w:t>
      </w:r>
      <w:r w:rsidR="00B06B16" w:rsidRPr="00F27B23">
        <w:rPr>
          <w:rFonts w:ascii="Times New Roman" w:hAnsi="Times New Roman" w:cs="Times New Roman"/>
          <w:sz w:val="28"/>
          <w:szCs w:val="28"/>
        </w:rPr>
        <w:t>дения в соответствие с действующим законодательством С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овет </w:t>
      </w:r>
      <w:r w:rsidR="000E509D" w:rsidRPr="00F27B23">
        <w:rPr>
          <w:rFonts w:ascii="Times New Roman" w:hAnsi="Times New Roman" w:cs="Times New Roman"/>
          <w:sz w:val="28"/>
          <w:szCs w:val="28"/>
        </w:rPr>
        <w:t>депутатов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</w:t>
      </w:r>
      <w:r w:rsidR="0090434D">
        <w:rPr>
          <w:rFonts w:ascii="Times New Roman" w:hAnsi="Times New Roman" w:cs="Times New Roman"/>
          <w:sz w:val="28"/>
          <w:szCs w:val="28"/>
        </w:rPr>
        <w:t>м</w:t>
      </w:r>
      <w:r w:rsidR="0090434D">
        <w:rPr>
          <w:rFonts w:ascii="Times New Roman" w:hAnsi="Times New Roman" w:cs="Times New Roman"/>
          <w:sz w:val="28"/>
          <w:szCs w:val="28"/>
        </w:rPr>
        <w:t>у</w:t>
      </w:r>
      <w:r w:rsidR="0090434D">
        <w:rPr>
          <w:rFonts w:ascii="Times New Roman" w:hAnsi="Times New Roman" w:cs="Times New Roman"/>
          <w:sz w:val="28"/>
          <w:szCs w:val="28"/>
        </w:rPr>
        <w:t>ниципального образования сельское поселение</w:t>
      </w:r>
      <w:r w:rsidR="00FE74A6" w:rsidRPr="00F27B23">
        <w:rPr>
          <w:rFonts w:ascii="Times New Roman" w:hAnsi="Times New Roman" w:cs="Times New Roman"/>
          <w:sz w:val="28"/>
          <w:szCs w:val="28"/>
        </w:rPr>
        <w:t xml:space="preserve"> «</w:t>
      </w:r>
      <w:r w:rsidR="0090434D">
        <w:rPr>
          <w:rFonts w:ascii="Times New Roman" w:hAnsi="Times New Roman" w:cs="Times New Roman"/>
          <w:sz w:val="28"/>
          <w:szCs w:val="28"/>
        </w:rPr>
        <w:t>Харашибирское</w:t>
      </w:r>
      <w:r w:rsidR="00FE74A6" w:rsidRPr="00F27B23">
        <w:rPr>
          <w:rFonts w:ascii="Times New Roman" w:hAnsi="Times New Roman" w:cs="Times New Roman"/>
          <w:sz w:val="28"/>
          <w:szCs w:val="28"/>
        </w:rPr>
        <w:t>»</w:t>
      </w:r>
      <w:r w:rsidR="000E509D" w:rsidRPr="00F27B23"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F27B23">
        <w:rPr>
          <w:rFonts w:ascii="Times New Roman" w:hAnsi="Times New Roman" w:cs="Times New Roman"/>
          <w:sz w:val="28"/>
          <w:szCs w:val="28"/>
        </w:rPr>
        <w:t>:</w:t>
      </w:r>
    </w:p>
    <w:p w:rsidR="00B06B16" w:rsidRPr="00F27B23" w:rsidRDefault="00466F8A" w:rsidP="00320696">
      <w:pPr>
        <w:jc w:val="both"/>
        <w:rPr>
          <w:rFonts w:ascii="Times New Roman" w:hAnsi="Times New Roman" w:cs="Times New Roman"/>
          <w:sz w:val="28"/>
          <w:szCs w:val="28"/>
        </w:rPr>
      </w:pPr>
      <w:r w:rsidRPr="00F27B23">
        <w:rPr>
          <w:rFonts w:ascii="Times New Roman" w:hAnsi="Times New Roman" w:cs="Times New Roman"/>
          <w:sz w:val="28"/>
          <w:szCs w:val="28"/>
        </w:rPr>
        <w:t>1.</w:t>
      </w:r>
      <w:r w:rsidR="00B06B16" w:rsidRPr="00F27B23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 w:rsidR="0090434D">
        <w:rPr>
          <w:rFonts w:ascii="Times New Roman" w:hAnsi="Times New Roman" w:cs="Times New Roman"/>
          <w:sz w:val="28"/>
          <w:szCs w:val="28"/>
        </w:rPr>
        <w:t>Харашибирское</w:t>
      </w:r>
      <w:r w:rsidR="00B06B16" w:rsidRPr="00F27B23">
        <w:rPr>
          <w:rFonts w:ascii="Times New Roman" w:hAnsi="Times New Roman" w:cs="Times New Roman"/>
          <w:sz w:val="28"/>
          <w:szCs w:val="28"/>
        </w:rPr>
        <w:t xml:space="preserve">» утвержденное решением Совета депутатов муниципального образования </w:t>
      </w:r>
      <w:r w:rsidR="0090434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06B16" w:rsidRPr="00F27B23">
        <w:rPr>
          <w:rFonts w:ascii="Times New Roman" w:hAnsi="Times New Roman" w:cs="Times New Roman"/>
          <w:sz w:val="28"/>
          <w:szCs w:val="28"/>
        </w:rPr>
        <w:t>«</w:t>
      </w:r>
      <w:r w:rsidR="0090434D">
        <w:rPr>
          <w:rFonts w:ascii="Times New Roman" w:hAnsi="Times New Roman" w:cs="Times New Roman"/>
          <w:sz w:val="28"/>
          <w:szCs w:val="28"/>
        </w:rPr>
        <w:t>Харашибирское»</w:t>
      </w:r>
      <w:r w:rsidR="00B06B16" w:rsidRPr="00F27B23">
        <w:rPr>
          <w:rFonts w:ascii="Times New Roman" w:hAnsi="Times New Roman" w:cs="Times New Roman"/>
          <w:sz w:val="28"/>
          <w:szCs w:val="28"/>
        </w:rPr>
        <w:t xml:space="preserve"> от </w:t>
      </w:r>
      <w:r w:rsidR="005214A1">
        <w:rPr>
          <w:rFonts w:ascii="Times New Roman" w:hAnsi="Times New Roman" w:cs="Times New Roman"/>
          <w:sz w:val="28"/>
          <w:szCs w:val="28"/>
        </w:rPr>
        <w:t>30</w:t>
      </w:r>
      <w:r w:rsidR="00B06B16" w:rsidRPr="00F27B23">
        <w:rPr>
          <w:rFonts w:ascii="Times New Roman" w:hAnsi="Times New Roman" w:cs="Times New Roman"/>
          <w:sz w:val="28"/>
          <w:szCs w:val="28"/>
        </w:rPr>
        <w:t xml:space="preserve"> декабря 2019 года № </w:t>
      </w:r>
      <w:r w:rsidR="005214A1">
        <w:rPr>
          <w:rFonts w:ascii="Times New Roman" w:hAnsi="Times New Roman" w:cs="Times New Roman"/>
          <w:sz w:val="28"/>
          <w:szCs w:val="28"/>
        </w:rPr>
        <w:t>22</w:t>
      </w:r>
      <w:r w:rsidR="00B06B16" w:rsidRPr="00F27B23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342640" w:rsidRPr="00320696" w:rsidRDefault="009221FB" w:rsidP="00320696">
      <w:pPr>
        <w:pStyle w:val="a7"/>
        <w:numPr>
          <w:ilvl w:val="0"/>
          <w:numId w:val="1"/>
        </w:numPr>
        <w:jc w:val="both"/>
        <w:rPr>
          <w:b w:val="0"/>
          <w:szCs w:val="28"/>
        </w:rPr>
      </w:pPr>
      <w:r w:rsidRPr="00320696">
        <w:rPr>
          <w:b w:val="0"/>
          <w:szCs w:val="28"/>
        </w:rPr>
        <w:t>считать утратившим силу с 01.01.2021года п.2 ст.11 «Прогнозирование дохода бюджета »</w:t>
      </w:r>
    </w:p>
    <w:p w:rsidR="00462A2C" w:rsidRPr="00320696" w:rsidRDefault="00462A2C" w:rsidP="00320696">
      <w:pPr>
        <w:pStyle w:val="a7"/>
        <w:numPr>
          <w:ilvl w:val="0"/>
          <w:numId w:val="1"/>
        </w:numPr>
        <w:jc w:val="both"/>
        <w:rPr>
          <w:b w:val="0"/>
          <w:szCs w:val="28"/>
        </w:rPr>
      </w:pPr>
      <w:r w:rsidRPr="00320696">
        <w:rPr>
          <w:b w:val="0"/>
          <w:szCs w:val="28"/>
        </w:rPr>
        <w:t>считать утратившим силу п.3 ст.37 «</w:t>
      </w:r>
      <w:r w:rsidR="003A0E6C" w:rsidRPr="00320696">
        <w:rPr>
          <w:b w:val="0"/>
          <w:szCs w:val="28"/>
        </w:rPr>
        <w:t>Полномочия органов внутреннего финансового контроля по  осуществлению внутреннего муниципального финансового контроля</w:t>
      </w:r>
      <w:r w:rsidRPr="00320696">
        <w:rPr>
          <w:b w:val="0"/>
          <w:szCs w:val="28"/>
        </w:rPr>
        <w:t xml:space="preserve">»  </w:t>
      </w:r>
    </w:p>
    <w:p w:rsidR="00466F8A" w:rsidRPr="00F27B23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B23">
        <w:rPr>
          <w:rFonts w:ascii="Times New Roman" w:hAnsi="Times New Roman" w:cs="Times New Roman"/>
          <w:bCs/>
          <w:sz w:val="28"/>
          <w:szCs w:val="28"/>
        </w:rPr>
        <w:t>2</w:t>
      </w:r>
      <w:r w:rsidR="00466F8A" w:rsidRPr="00F27B23">
        <w:rPr>
          <w:rFonts w:ascii="Times New Roman" w:hAnsi="Times New Roman" w:cs="Times New Roman"/>
          <w:bCs/>
          <w:sz w:val="28"/>
          <w:szCs w:val="28"/>
        </w:rPr>
        <w:t>.Настоящее решение вступает в силу со дня его обнародования.</w:t>
      </w:r>
    </w:p>
    <w:p w:rsidR="00466F8A" w:rsidRPr="00F27B23" w:rsidRDefault="00B85DC6" w:rsidP="003206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B23">
        <w:rPr>
          <w:rFonts w:ascii="Times New Roman" w:hAnsi="Times New Roman" w:cs="Times New Roman"/>
          <w:bCs/>
          <w:sz w:val="28"/>
          <w:szCs w:val="28"/>
        </w:rPr>
        <w:t>3</w:t>
      </w:r>
      <w:r w:rsidR="00466F8A" w:rsidRPr="00F27B23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466F8A" w:rsidRPr="00F27B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6F8A" w:rsidRPr="00F27B2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20696" w:rsidRDefault="00320696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>сельского поселения «Харашибирское»                                     Е.А.Иванов</w:t>
      </w: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:rsidR="00342640" w:rsidRPr="00342640" w:rsidRDefault="00342640" w:rsidP="003426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75FE4" w:rsidRPr="00F27B23" w:rsidRDefault="00342640" w:rsidP="00342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40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«Харашибирское»                               </w:t>
      </w:r>
      <w:r w:rsidRPr="00342640">
        <w:rPr>
          <w:rFonts w:ascii="Times New Roman" w:hAnsi="Times New Roman" w:cs="Times New Roman"/>
          <w:bCs/>
          <w:sz w:val="28"/>
          <w:szCs w:val="28"/>
        </w:rPr>
        <w:tab/>
        <w:t>Д.Д.Грузинцева</w:t>
      </w:r>
    </w:p>
    <w:sectPr w:rsidR="00E75FE4" w:rsidRPr="00F27B23" w:rsidSect="001C4F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57E"/>
    <w:multiLevelType w:val="hybridMultilevel"/>
    <w:tmpl w:val="6FA82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26B8"/>
    <w:rsid w:val="000A50C1"/>
    <w:rsid w:val="000E509D"/>
    <w:rsid w:val="00194508"/>
    <w:rsid w:val="001C4F33"/>
    <w:rsid w:val="00320696"/>
    <w:rsid w:val="00327F47"/>
    <w:rsid w:val="00342640"/>
    <w:rsid w:val="003730FD"/>
    <w:rsid w:val="003A0E6C"/>
    <w:rsid w:val="00462A2C"/>
    <w:rsid w:val="00466F8A"/>
    <w:rsid w:val="0047583A"/>
    <w:rsid w:val="005214A1"/>
    <w:rsid w:val="006826B8"/>
    <w:rsid w:val="00687EEC"/>
    <w:rsid w:val="00864B2E"/>
    <w:rsid w:val="0090434D"/>
    <w:rsid w:val="009221FB"/>
    <w:rsid w:val="00B06B16"/>
    <w:rsid w:val="00B10511"/>
    <w:rsid w:val="00B64219"/>
    <w:rsid w:val="00B85DC6"/>
    <w:rsid w:val="00C05CAB"/>
    <w:rsid w:val="00C27367"/>
    <w:rsid w:val="00C43A79"/>
    <w:rsid w:val="00C5754A"/>
    <w:rsid w:val="00C82089"/>
    <w:rsid w:val="00CC1AF4"/>
    <w:rsid w:val="00D27B11"/>
    <w:rsid w:val="00DD2E69"/>
    <w:rsid w:val="00F25F7C"/>
    <w:rsid w:val="00F27B23"/>
    <w:rsid w:val="00F80DF8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3</cp:revision>
  <cp:lastPrinted>2019-11-20T03:45:00Z</cp:lastPrinted>
  <dcterms:created xsi:type="dcterms:W3CDTF">2020-11-30T00:12:00Z</dcterms:created>
  <dcterms:modified xsi:type="dcterms:W3CDTF">2020-12-03T06:13:00Z</dcterms:modified>
</cp:coreProperties>
</file>