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76" w:rsidRPr="004C3AD6" w:rsidRDefault="00016776" w:rsidP="00016776">
      <w:pPr>
        <w:jc w:val="center"/>
        <w:rPr>
          <w:rFonts w:eastAsia="Times New Roman"/>
          <w:b/>
          <w:szCs w:val="24"/>
          <w:lang w:eastAsia="ru-RU"/>
        </w:rPr>
      </w:pPr>
      <w:r w:rsidRPr="004C3AD6">
        <w:rPr>
          <w:rFonts w:eastAsia="Times New Roman"/>
          <w:b/>
          <w:szCs w:val="24"/>
          <w:lang w:eastAsia="ru-RU"/>
        </w:rPr>
        <w:t>Республика Бурятия Мухоршибирский район</w:t>
      </w:r>
    </w:p>
    <w:p w:rsidR="00016776" w:rsidRPr="004C3AD6" w:rsidRDefault="00016776" w:rsidP="00016776">
      <w:pPr>
        <w:jc w:val="center"/>
        <w:rPr>
          <w:rFonts w:eastAsia="Times New Roman"/>
          <w:b/>
          <w:sz w:val="20"/>
          <w:szCs w:val="20"/>
          <w:lang w:eastAsia="ru-RU"/>
        </w:rPr>
      </w:pPr>
    </w:p>
    <w:p w:rsidR="00016776" w:rsidRPr="004C3AD6" w:rsidRDefault="00016776" w:rsidP="00016776">
      <w:pPr>
        <w:jc w:val="center"/>
        <w:rPr>
          <w:rFonts w:eastAsia="Times New Roman"/>
          <w:b/>
          <w:sz w:val="20"/>
          <w:szCs w:val="20"/>
          <w:lang w:eastAsia="ru-RU"/>
        </w:rPr>
      </w:pPr>
      <w:r w:rsidRPr="004C3AD6">
        <w:rPr>
          <w:rFonts w:eastAsia="Times New Roman"/>
          <w:b/>
          <w:sz w:val="20"/>
          <w:szCs w:val="20"/>
          <w:lang w:eastAsia="ru-RU"/>
        </w:rPr>
        <w:t>МУНИЦИПАЛЬНОЕ ОБРАЗОВАНИЕ</w:t>
      </w:r>
    </w:p>
    <w:p w:rsidR="00016776" w:rsidRPr="004C3AD6" w:rsidRDefault="00016776" w:rsidP="00016776">
      <w:pPr>
        <w:jc w:val="center"/>
        <w:rPr>
          <w:rFonts w:eastAsia="Times New Roman"/>
          <w:b/>
          <w:szCs w:val="24"/>
          <w:lang w:eastAsia="ru-RU"/>
        </w:rPr>
      </w:pPr>
      <w:r w:rsidRPr="004C3AD6">
        <w:rPr>
          <w:rFonts w:eastAsia="Times New Roman"/>
          <w:b/>
          <w:szCs w:val="24"/>
          <w:lang w:eastAsia="ru-RU"/>
        </w:rPr>
        <w:t>«Барское»</w:t>
      </w:r>
    </w:p>
    <w:p w:rsidR="00016776" w:rsidRPr="004C3AD6" w:rsidRDefault="00016776" w:rsidP="00016776">
      <w:pPr>
        <w:jc w:val="center"/>
        <w:rPr>
          <w:rFonts w:eastAsia="Times New Roman"/>
          <w:b/>
          <w:szCs w:val="24"/>
          <w:lang w:eastAsia="ru-RU"/>
        </w:rPr>
      </w:pPr>
      <w:r w:rsidRPr="004C3AD6">
        <w:rPr>
          <w:rFonts w:eastAsia="Times New Roman"/>
          <w:b/>
          <w:szCs w:val="24"/>
          <w:lang w:eastAsia="ru-RU"/>
        </w:rPr>
        <w:t>(сельское поселение)</w:t>
      </w:r>
    </w:p>
    <w:p w:rsidR="00016776" w:rsidRPr="004C3AD6" w:rsidRDefault="00016776" w:rsidP="00016776">
      <w:pPr>
        <w:pBdr>
          <w:bottom w:val="single" w:sz="12" w:space="1" w:color="auto"/>
        </w:pBdr>
        <w:jc w:val="center"/>
        <w:rPr>
          <w:rFonts w:eastAsia="Times New Roman"/>
          <w:b/>
          <w:szCs w:val="24"/>
          <w:lang w:eastAsia="ru-RU"/>
        </w:rPr>
      </w:pPr>
      <w:r w:rsidRPr="004C3AD6">
        <w:rPr>
          <w:rFonts w:eastAsia="Times New Roman"/>
          <w:b/>
          <w:szCs w:val="24"/>
          <w:lang w:eastAsia="ru-RU"/>
        </w:rPr>
        <w:t>Совет депутатов муниципального образования «Барское» (сельское поселение)</w:t>
      </w:r>
    </w:p>
    <w:p w:rsidR="00016776" w:rsidRPr="004C3AD6" w:rsidRDefault="00016776" w:rsidP="00016776">
      <w:pPr>
        <w:rPr>
          <w:rFonts w:eastAsia="Times New Roman"/>
          <w:szCs w:val="24"/>
          <w:lang w:eastAsia="ru-RU"/>
        </w:rPr>
      </w:pPr>
    </w:p>
    <w:p w:rsidR="00016776" w:rsidRPr="004C3AD6" w:rsidRDefault="00016776" w:rsidP="00016776">
      <w:pPr>
        <w:ind w:firstLine="708"/>
        <w:rPr>
          <w:rFonts w:eastAsia="Times New Roman"/>
          <w:b/>
          <w:szCs w:val="24"/>
          <w:lang w:eastAsia="ru-RU"/>
        </w:rPr>
      </w:pPr>
      <w:r w:rsidRPr="004C3AD6">
        <w:rPr>
          <w:rFonts w:eastAsia="Times New Roman"/>
          <w:b/>
          <w:szCs w:val="24"/>
          <w:lang w:eastAsia="ru-RU"/>
        </w:rPr>
        <w:t xml:space="preserve">                                                        РЕШЕНИЕ</w:t>
      </w:r>
    </w:p>
    <w:p w:rsidR="00016776" w:rsidRPr="004C3AD6" w:rsidRDefault="00016776" w:rsidP="00016776">
      <w:pPr>
        <w:rPr>
          <w:rFonts w:eastAsia="Times New Roman"/>
          <w:b/>
          <w:szCs w:val="24"/>
          <w:lang w:eastAsia="ru-RU"/>
        </w:rPr>
      </w:pPr>
    </w:p>
    <w:p w:rsidR="00016776" w:rsidRPr="004C3AD6" w:rsidRDefault="000E4284" w:rsidP="00016776">
      <w:pPr>
        <w:rPr>
          <w:rFonts w:eastAsia="Times New Roman"/>
          <w:b/>
          <w:szCs w:val="24"/>
          <w:lang w:eastAsia="ru-RU"/>
        </w:rPr>
      </w:pPr>
      <w:bookmarkStart w:id="0" w:name="_GoBack"/>
      <w:bookmarkEnd w:id="0"/>
      <w:r>
        <w:rPr>
          <w:rFonts w:eastAsia="Times New Roman"/>
          <w:b/>
          <w:szCs w:val="24"/>
          <w:lang w:eastAsia="ru-RU"/>
        </w:rPr>
        <w:t>24.05</w:t>
      </w:r>
      <w:r w:rsidR="00016776">
        <w:rPr>
          <w:rFonts w:eastAsia="Times New Roman"/>
          <w:b/>
          <w:szCs w:val="24"/>
          <w:lang w:eastAsia="ru-RU"/>
        </w:rPr>
        <w:t>.2021г.</w:t>
      </w:r>
      <w:r w:rsidR="00016776" w:rsidRPr="004C3AD6">
        <w:rPr>
          <w:rFonts w:eastAsia="Times New Roman"/>
          <w:b/>
          <w:szCs w:val="24"/>
          <w:lang w:eastAsia="ru-RU"/>
        </w:rPr>
        <w:t xml:space="preserve">                          </w:t>
      </w:r>
      <w:r w:rsidR="00016776">
        <w:rPr>
          <w:rFonts w:eastAsia="Times New Roman"/>
          <w:b/>
          <w:szCs w:val="24"/>
          <w:lang w:eastAsia="ru-RU"/>
        </w:rPr>
        <w:t xml:space="preserve">                           № </w:t>
      </w:r>
      <w:r>
        <w:rPr>
          <w:rFonts w:eastAsia="Times New Roman"/>
          <w:b/>
          <w:szCs w:val="24"/>
          <w:lang w:eastAsia="ru-RU"/>
        </w:rPr>
        <w:t>67</w:t>
      </w:r>
    </w:p>
    <w:p w:rsidR="00016776" w:rsidRPr="004C3AD6" w:rsidRDefault="00016776" w:rsidP="00016776">
      <w:pPr>
        <w:rPr>
          <w:rFonts w:eastAsia="Times New Roman"/>
          <w:szCs w:val="24"/>
          <w:lang w:eastAsia="ru-RU"/>
        </w:rPr>
      </w:pPr>
    </w:p>
    <w:p w:rsidR="00016776" w:rsidRPr="004C3AD6" w:rsidRDefault="00016776" w:rsidP="00016776">
      <w:pPr>
        <w:rPr>
          <w:rFonts w:eastAsia="Times New Roman"/>
          <w:szCs w:val="24"/>
          <w:lang w:eastAsia="ru-RU"/>
        </w:rPr>
      </w:pPr>
    </w:p>
    <w:p w:rsidR="00016776" w:rsidRDefault="00016776" w:rsidP="00016776">
      <w:pPr>
        <w:jc w:val="both"/>
        <w:rPr>
          <w:sz w:val="28"/>
          <w:szCs w:val="28"/>
        </w:rPr>
      </w:pPr>
      <w:r>
        <w:rPr>
          <w:sz w:val="28"/>
          <w:szCs w:val="28"/>
        </w:rPr>
        <w:t>О признании утратившим силу нормативного</w:t>
      </w:r>
    </w:p>
    <w:p w:rsidR="00016776" w:rsidRDefault="00016776" w:rsidP="00016776">
      <w:pPr>
        <w:jc w:val="both"/>
        <w:rPr>
          <w:sz w:val="28"/>
          <w:szCs w:val="28"/>
        </w:rPr>
      </w:pPr>
      <w:r>
        <w:rPr>
          <w:sz w:val="28"/>
          <w:szCs w:val="28"/>
        </w:rPr>
        <w:t>правового акта</w:t>
      </w:r>
    </w:p>
    <w:p w:rsidR="00016776" w:rsidRDefault="00016776" w:rsidP="00016776">
      <w:pPr>
        <w:jc w:val="both"/>
        <w:rPr>
          <w:sz w:val="28"/>
          <w:szCs w:val="28"/>
        </w:rPr>
      </w:pPr>
    </w:p>
    <w:p w:rsidR="00016776" w:rsidRDefault="00016776" w:rsidP="00016776">
      <w:pPr>
        <w:jc w:val="both"/>
        <w:rPr>
          <w:sz w:val="28"/>
          <w:szCs w:val="28"/>
        </w:rPr>
      </w:pPr>
      <w:r>
        <w:rPr>
          <w:sz w:val="28"/>
          <w:szCs w:val="28"/>
        </w:rPr>
        <w:t>В целях приведения в соответствие с действующим законодательством, Совет депутатов МО СП «Барское» решил:</w:t>
      </w:r>
    </w:p>
    <w:p w:rsidR="00016776" w:rsidRDefault="00016776" w:rsidP="00016776">
      <w:pPr>
        <w:jc w:val="both"/>
        <w:rPr>
          <w:sz w:val="28"/>
          <w:szCs w:val="28"/>
        </w:rPr>
      </w:pPr>
    </w:p>
    <w:p w:rsidR="00016776" w:rsidRPr="00016776" w:rsidRDefault="00016776" w:rsidP="00016776">
      <w:pPr>
        <w:pStyle w:val="a3"/>
        <w:numPr>
          <w:ilvl w:val="0"/>
          <w:numId w:val="1"/>
        </w:numPr>
        <w:jc w:val="both"/>
        <w:rPr>
          <w:sz w:val="28"/>
          <w:szCs w:val="28"/>
        </w:rPr>
      </w:pPr>
      <w:r>
        <w:rPr>
          <w:sz w:val="28"/>
          <w:szCs w:val="28"/>
        </w:rPr>
        <w:t>Признать утратившим</w:t>
      </w:r>
      <w:r w:rsidRPr="004C3AD6">
        <w:rPr>
          <w:sz w:val="28"/>
          <w:szCs w:val="28"/>
        </w:rPr>
        <w:t xml:space="preserve"> силу </w:t>
      </w:r>
      <w:r>
        <w:rPr>
          <w:sz w:val="28"/>
          <w:szCs w:val="28"/>
        </w:rPr>
        <w:t xml:space="preserve">решение сессии Совета депутатов МО СП «Барское» </w:t>
      </w:r>
      <w:r w:rsidRPr="00016776">
        <w:rPr>
          <w:rFonts w:eastAsia="BatangChe"/>
          <w:sz w:val="28"/>
          <w:szCs w:val="28"/>
          <w:lang w:eastAsia="ru-RU"/>
        </w:rPr>
        <w:t>№128 от 08.02.2018г. «</w:t>
      </w:r>
      <w:r w:rsidRPr="00016776">
        <w:rPr>
          <w:rFonts w:eastAsia="Times New Roman" w:cs="Arial"/>
          <w:bCs/>
          <w:color w:val="000000"/>
          <w:kern w:val="32"/>
          <w:sz w:val="28"/>
          <w:szCs w:val="28"/>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r w:rsidRPr="00016776">
        <w:rPr>
          <w:rFonts w:eastAsia="Times New Roman"/>
          <w:color w:val="000000"/>
          <w:sz w:val="28"/>
          <w:szCs w:val="28"/>
          <w:lang w:eastAsia="ru-RU"/>
        </w:rPr>
        <w:t>»</w:t>
      </w:r>
      <w:r>
        <w:rPr>
          <w:rFonts w:eastAsia="Times New Roman"/>
          <w:color w:val="000000"/>
          <w:sz w:val="28"/>
          <w:szCs w:val="28"/>
          <w:lang w:eastAsia="ru-RU"/>
        </w:rPr>
        <w:t>.</w:t>
      </w:r>
    </w:p>
    <w:p w:rsidR="00016776" w:rsidRPr="00C348A7" w:rsidRDefault="00016776" w:rsidP="00016776">
      <w:pPr>
        <w:pStyle w:val="a3"/>
        <w:numPr>
          <w:ilvl w:val="0"/>
          <w:numId w:val="1"/>
        </w:numPr>
        <w:jc w:val="both"/>
        <w:rPr>
          <w:sz w:val="28"/>
          <w:szCs w:val="28"/>
        </w:rPr>
      </w:pPr>
      <w:r>
        <w:rPr>
          <w:sz w:val="28"/>
          <w:szCs w:val="28"/>
        </w:rPr>
        <w:t>Обнародовать настоящее решение путем размещения его на информационном стенде администрации.</w:t>
      </w:r>
    </w:p>
    <w:p w:rsidR="00016776" w:rsidRDefault="00016776" w:rsidP="00016776">
      <w:pPr>
        <w:pStyle w:val="a3"/>
        <w:numPr>
          <w:ilvl w:val="0"/>
          <w:numId w:val="1"/>
        </w:numPr>
        <w:spacing w:line="360" w:lineRule="auto"/>
        <w:jc w:val="both"/>
        <w:rPr>
          <w:rFonts w:eastAsia="Times New Roman"/>
          <w:sz w:val="28"/>
          <w:szCs w:val="28"/>
          <w:lang w:eastAsia="ru-RU"/>
        </w:rPr>
      </w:pPr>
      <w:r w:rsidRPr="004C3AD6">
        <w:rPr>
          <w:rFonts w:eastAsia="Times New Roman"/>
          <w:sz w:val="28"/>
          <w:szCs w:val="28"/>
          <w:lang w:eastAsia="ru-RU"/>
        </w:rPr>
        <w:t>Контроль над исполнением настоящего решения оставляю за собой.</w:t>
      </w:r>
    </w:p>
    <w:p w:rsidR="00016776" w:rsidRDefault="00016776" w:rsidP="00016776">
      <w:pPr>
        <w:spacing w:line="360" w:lineRule="auto"/>
        <w:jc w:val="both"/>
        <w:rPr>
          <w:rFonts w:eastAsia="Times New Roman"/>
          <w:sz w:val="28"/>
          <w:szCs w:val="28"/>
          <w:lang w:eastAsia="ru-RU"/>
        </w:rPr>
      </w:pPr>
    </w:p>
    <w:p w:rsidR="00016776" w:rsidRDefault="00016776" w:rsidP="00016776">
      <w:pPr>
        <w:spacing w:line="360" w:lineRule="auto"/>
        <w:jc w:val="both"/>
        <w:rPr>
          <w:rFonts w:eastAsia="Times New Roman"/>
          <w:sz w:val="28"/>
          <w:szCs w:val="28"/>
          <w:lang w:eastAsia="ru-RU"/>
        </w:rPr>
      </w:pPr>
    </w:p>
    <w:p w:rsidR="00016776" w:rsidRPr="00C348A7" w:rsidRDefault="00016776" w:rsidP="00016776">
      <w:pPr>
        <w:spacing w:line="360" w:lineRule="auto"/>
        <w:jc w:val="both"/>
        <w:rPr>
          <w:rFonts w:eastAsia="Times New Roman"/>
          <w:sz w:val="28"/>
          <w:szCs w:val="28"/>
          <w:lang w:eastAsia="ru-RU"/>
        </w:rPr>
      </w:pPr>
    </w:p>
    <w:p w:rsidR="00016776" w:rsidRPr="004C3AD6" w:rsidRDefault="00016776" w:rsidP="00016776">
      <w:pPr>
        <w:spacing w:line="360" w:lineRule="auto"/>
        <w:jc w:val="both"/>
        <w:rPr>
          <w:rFonts w:eastAsia="Times New Roman"/>
          <w:szCs w:val="24"/>
          <w:lang w:eastAsia="ru-RU"/>
        </w:rPr>
      </w:pPr>
    </w:p>
    <w:p w:rsidR="00016776" w:rsidRPr="00C348A7" w:rsidRDefault="00016776" w:rsidP="00016776">
      <w:pPr>
        <w:jc w:val="center"/>
        <w:rPr>
          <w:rFonts w:eastAsia="Times New Roman"/>
          <w:sz w:val="28"/>
          <w:szCs w:val="28"/>
          <w:lang w:eastAsia="ru-RU"/>
        </w:rPr>
      </w:pPr>
      <w:r w:rsidRPr="00C348A7">
        <w:rPr>
          <w:rFonts w:eastAsia="Times New Roman"/>
          <w:sz w:val="28"/>
          <w:szCs w:val="28"/>
          <w:lang w:eastAsia="ru-RU"/>
        </w:rPr>
        <w:t xml:space="preserve">Глава МО СП «Барское»                      </w:t>
      </w:r>
      <w:r>
        <w:rPr>
          <w:rFonts w:eastAsia="Times New Roman"/>
          <w:sz w:val="28"/>
          <w:szCs w:val="28"/>
          <w:lang w:eastAsia="ru-RU"/>
        </w:rPr>
        <w:t xml:space="preserve">                               Н.И</w:t>
      </w:r>
      <w:r w:rsidRPr="00C348A7">
        <w:rPr>
          <w:rFonts w:eastAsia="Times New Roman"/>
          <w:sz w:val="28"/>
          <w:szCs w:val="28"/>
          <w:lang w:eastAsia="ru-RU"/>
        </w:rPr>
        <w:t xml:space="preserve">. </w:t>
      </w:r>
      <w:r>
        <w:rPr>
          <w:rFonts w:eastAsia="Times New Roman"/>
          <w:sz w:val="28"/>
          <w:szCs w:val="28"/>
          <w:lang w:eastAsia="ru-RU"/>
        </w:rPr>
        <w:t>Галсанова</w:t>
      </w:r>
    </w:p>
    <w:p w:rsidR="00016776" w:rsidRPr="004C3AD6" w:rsidRDefault="00016776" w:rsidP="00016776">
      <w:pPr>
        <w:jc w:val="center"/>
        <w:rPr>
          <w:rFonts w:eastAsia="Times New Roman"/>
          <w:szCs w:val="24"/>
          <w:lang w:eastAsia="ru-RU"/>
        </w:rPr>
      </w:pPr>
    </w:p>
    <w:p w:rsidR="00016776" w:rsidRDefault="00016776" w:rsidP="00016776"/>
    <w:p w:rsidR="00663385" w:rsidRDefault="00663385"/>
    <w:sectPr w:rsidR="0066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2A9"/>
    <w:multiLevelType w:val="hybridMultilevel"/>
    <w:tmpl w:val="683E9274"/>
    <w:lvl w:ilvl="0" w:tplc="DED66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DC"/>
    <w:rsid w:val="00016776"/>
    <w:rsid w:val="000E4284"/>
    <w:rsid w:val="00663385"/>
    <w:rsid w:val="007B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2DC6-3119-45BE-8F52-8F0B8D2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776"/>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Company>SPecialiST RePack</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2021-04-16T02:35:00Z</dcterms:created>
  <dcterms:modified xsi:type="dcterms:W3CDTF">2021-06-07T02:06:00Z</dcterms:modified>
</cp:coreProperties>
</file>