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A" w:rsidRDefault="00697ECA" w:rsidP="00697ECA">
      <w:pPr>
        <w:pStyle w:val="a3"/>
        <w:jc w:val="center"/>
      </w:pPr>
      <w:r>
        <w:rPr>
          <w:rStyle w:val="a4"/>
        </w:rPr>
        <w:t>Как поменять способ доставки пенсии дистанционно?</w:t>
      </w:r>
    </w:p>
    <w:p w:rsidR="00697ECA" w:rsidRDefault="00697ECA" w:rsidP="00697ECA">
      <w:pPr>
        <w:pStyle w:val="a3"/>
        <w:jc w:val="both"/>
      </w:pPr>
      <w:r>
        <w:t>Изменить способ доставки пенсии или поменять реквизиты счета, на который поступают средства, можно дистанционно, не приходя в Пенсионный фонд, через сервис «Личный кабинет гражданина» на сайте ПФР.</w:t>
      </w:r>
    </w:p>
    <w:p w:rsidR="00697ECA" w:rsidRDefault="00697ECA" w:rsidP="00697ECA">
      <w:pPr>
        <w:pStyle w:val="a3"/>
        <w:jc w:val="both"/>
      </w:pPr>
      <w:r>
        <w:t xml:space="preserve">Одна из самых популярных услуг, которая не требует визита в  Пенсионный фонд – подача заявления о доставке пенсии. Гражданину необходимо иметь подтвержденную учетную запись на портале </w:t>
      </w:r>
      <w:proofErr w:type="spellStart"/>
      <w:r>
        <w:t>Госуслуги</w:t>
      </w:r>
      <w:proofErr w:type="gramStart"/>
      <w:r>
        <w:t>.р</w:t>
      </w:r>
      <w:proofErr w:type="gramEnd"/>
      <w:r>
        <w:t>у</w:t>
      </w:r>
      <w:proofErr w:type="spellEnd"/>
      <w:r>
        <w:t xml:space="preserve"> , реквизиты счета, на который будут зачисляться средства, или номер отделения почтовой связи.</w:t>
      </w:r>
    </w:p>
    <w:p w:rsidR="00697ECA" w:rsidRDefault="00697ECA" w:rsidP="00697ECA">
      <w:pPr>
        <w:pStyle w:val="a3"/>
        <w:jc w:val="both"/>
      </w:pPr>
      <w:r>
        <w:t xml:space="preserve">На сайте ПФР www.pfrf.ru на главной странице можно найти сервис  «Личный кабинет гражданина». Для входа необходимо ввести логин и пароль от вашей учетной записи на портале </w:t>
      </w:r>
      <w:proofErr w:type="spellStart"/>
      <w:r>
        <w:t>Госуслуги.ру</w:t>
      </w:r>
      <w:proofErr w:type="spellEnd"/>
      <w:r>
        <w:t>.</w:t>
      </w:r>
    </w:p>
    <w:p w:rsidR="00697ECA" w:rsidRDefault="00697ECA" w:rsidP="00697ECA">
      <w:pPr>
        <w:pStyle w:val="a3"/>
        <w:jc w:val="both"/>
      </w:pPr>
      <w:r>
        <w:t>В Личном кабинете на главной странице в разделе «Пенсия» - «Подать заявление» необходимо выбрать  «О доставке пенсии».</w:t>
      </w:r>
    </w:p>
    <w:p w:rsidR="00697ECA" w:rsidRDefault="00697ECA" w:rsidP="00697ECA">
      <w:pPr>
        <w:pStyle w:val="a3"/>
        <w:jc w:val="both"/>
      </w:pPr>
      <w:r>
        <w:t xml:space="preserve">В электронной форме заявления данные заявителя заполняются автоматически, если необходимо поменять информацию, это нужно сделать в личном профиле на портале </w:t>
      </w:r>
      <w:proofErr w:type="spellStart"/>
      <w:r>
        <w:t>Госуслуги.ру</w:t>
      </w:r>
      <w:proofErr w:type="spellEnd"/>
      <w:r>
        <w:t>.</w:t>
      </w:r>
    </w:p>
    <w:p w:rsidR="00697ECA" w:rsidRDefault="00697ECA" w:rsidP="00697ECA">
      <w:pPr>
        <w:pStyle w:val="a3"/>
        <w:jc w:val="both"/>
      </w:pPr>
      <w:r>
        <w:rPr>
          <w:rStyle w:val="a5"/>
        </w:rPr>
        <w:t>ВАЖНО: Если меняется способ доставки пенсии, меняется и дата доставки. Поэтому необходимо предварительно уточнить график доставки пенсии. Если хотите получать пенсию через «Почту России» – необходимо уточнить информацию в отделении почтовой связи по месту жительства. График доставки пенсии через банки можно уточнить по телефону Центра дистанционного обслуживания 8 (3012) 29-14-14.</w:t>
      </w:r>
    </w:p>
    <w:p w:rsidR="00697ECA" w:rsidRDefault="00697ECA" w:rsidP="00697ECA">
      <w:pPr>
        <w:pStyle w:val="a3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получать пенсию через отделение почтовой связи, дополнительно необходимо указать номер почтового отделения по месту жительства, и выбрать способ вручения – на дому, или в кассе отделения почтовой связи.</w:t>
      </w:r>
    </w:p>
    <w:p w:rsidR="00697ECA" w:rsidRDefault="00697ECA" w:rsidP="00697ECA">
      <w:pPr>
        <w:pStyle w:val="a3"/>
        <w:jc w:val="both"/>
      </w:pPr>
      <w:r>
        <w:t>Чтобы получать пенсию через кредитную организацию, необходимо ввести БИК банка и номер счета, счет должен принадлежать получателю пенсии.</w:t>
      </w:r>
    </w:p>
    <w:p w:rsidR="00697ECA" w:rsidRDefault="00697ECA" w:rsidP="00697ECA">
      <w:pPr>
        <w:pStyle w:val="a3"/>
        <w:jc w:val="both"/>
      </w:pPr>
      <w:r>
        <w:t>После того, как электронное заявление  будет сформировано, в ответ придёт квитанция о подаче заявления. Статус заявления можно отслеживать в истории обращений в «Личном кабинете гражданина». </w:t>
      </w:r>
    </w:p>
    <w:p w:rsidR="00697ECA" w:rsidRDefault="00697ECA" w:rsidP="00697ECA">
      <w:pPr>
        <w:pStyle w:val="a3"/>
        <w:jc w:val="both"/>
      </w:pPr>
      <w:r>
        <w:rPr>
          <w:rStyle w:val="a5"/>
        </w:rPr>
        <w:t>ВАЖНО: Если заявление о смене доставочной организации подано до 15 числа, то пенсия будет перечисления на новый счет, и или по новому способу доставки уже в следующем месяце. Если заявление подано после 15 числа, то перечисление на новые реквизиты, или по новому способу доставки, будет осуществлено через месяц.</w:t>
      </w:r>
    </w:p>
    <w:p w:rsidR="00697ECA" w:rsidRDefault="00697ECA" w:rsidP="00697ECA">
      <w:pPr>
        <w:pStyle w:val="a3"/>
        <w:jc w:val="both"/>
      </w:pPr>
      <w:proofErr w:type="gramStart"/>
      <w:r>
        <w:t>Подробную</w:t>
      </w:r>
      <w:proofErr w:type="gramEnd"/>
      <w:r>
        <w:t xml:space="preserve"> </w:t>
      </w:r>
      <w:proofErr w:type="spellStart"/>
      <w:r>
        <w:t>видеоинструкцию</w:t>
      </w:r>
      <w:proofErr w:type="spellEnd"/>
      <w:r>
        <w:t xml:space="preserve"> о том, как поменять способ доставки пенсии через «Личный кабинет гражданина» можно найти в официальном аккаунте ПФР в </w:t>
      </w:r>
      <w:proofErr w:type="spellStart"/>
      <w:r>
        <w:t>Инстаграм</w:t>
      </w:r>
      <w:proofErr w:type="spellEnd"/>
      <w:r>
        <w:t>. Сканируйте QR-код, подписывайтесь!</w:t>
      </w:r>
    </w:p>
    <w:p w:rsidR="00472D22" w:rsidRDefault="00472D22">
      <w:bookmarkStart w:id="0" w:name="_GoBack"/>
      <w:bookmarkEnd w:id="0"/>
    </w:p>
    <w:sectPr w:rsidR="004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A"/>
    <w:rsid w:val="00472D22"/>
    <w:rsid w:val="006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CA"/>
    <w:rPr>
      <w:b/>
      <w:bCs/>
    </w:rPr>
  </w:style>
  <w:style w:type="character" w:styleId="a5">
    <w:name w:val="Emphasis"/>
    <w:basedOn w:val="a0"/>
    <w:uiPriority w:val="20"/>
    <w:qFormat/>
    <w:rsid w:val="00697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CA"/>
    <w:rPr>
      <w:b/>
      <w:bCs/>
    </w:rPr>
  </w:style>
  <w:style w:type="character" w:styleId="a5">
    <w:name w:val="Emphasis"/>
    <w:basedOn w:val="a0"/>
    <w:uiPriority w:val="20"/>
    <w:qFormat/>
    <w:rsid w:val="0069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2020-09-28T07:00:00Z</dcterms:created>
  <dcterms:modified xsi:type="dcterms:W3CDTF">2020-09-28T07:00:00Z</dcterms:modified>
</cp:coreProperties>
</file>