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5" w:rsidRDefault="00BA2545"/>
    <w:p w:rsidR="002A7F07" w:rsidRPr="002A7F07" w:rsidRDefault="002A7F07">
      <w:pPr>
        <w:rPr>
          <w:rFonts w:ascii="Times New Roman" w:hAnsi="Times New Roman" w:cs="Times New Roman"/>
          <w:b/>
          <w:sz w:val="32"/>
          <w:szCs w:val="32"/>
        </w:rPr>
      </w:pPr>
      <w:r w:rsidRPr="002A7F07">
        <w:rPr>
          <w:b/>
        </w:rPr>
        <w:t xml:space="preserve">                  </w:t>
      </w:r>
      <w:r w:rsidR="0063232D">
        <w:rPr>
          <w:rFonts w:ascii="Times New Roman" w:hAnsi="Times New Roman" w:cs="Times New Roman"/>
          <w:b/>
          <w:sz w:val="32"/>
          <w:szCs w:val="32"/>
        </w:rPr>
        <w:t>СПА(К) «</w:t>
      </w:r>
      <w:proofErr w:type="spellStart"/>
      <w:r w:rsidR="0063232D">
        <w:rPr>
          <w:rFonts w:ascii="Times New Roman" w:hAnsi="Times New Roman" w:cs="Times New Roman"/>
          <w:b/>
          <w:sz w:val="32"/>
          <w:szCs w:val="32"/>
        </w:rPr>
        <w:t>Уула</w:t>
      </w:r>
      <w:proofErr w:type="spellEnd"/>
      <w:r w:rsidR="0063232D">
        <w:rPr>
          <w:rFonts w:ascii="Times New Roman" w:hAnsi="Times New Roman" w:cs="Times New Roman"/>
          <w:b/>
          <w:sz w:val="32"/>
          <w:szCs w:val="32"/>
        </w:rPr>
        <w:t xml:space="preserve">» продолжает своё развитие </w:t>
      </w:r>
      <w:r w:rsidRPr="002A7F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7F07" w:rsidRPr="000B3979" w:rsidRDefault="002A7F07" w:rsidP="002A7F07">
      <w:pPr>
        <w:pStyle w:val="1"/>
        <w:shd w:val="clear" w:color="auto" w:fill="auto"/>
        <w:spacing w:after="0" w:line="276" w:lineRule="auto"/>
        <w:ind w:left="40" w:right="2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</w:t>
      </w:r>
      <w:r w:rsidRPr="000B3979">
        <w:rPr>
          <w:rFonts w:ascii="Times New Roman" w:hAnsi="Times New Roman" w:cs="Times New Roman"/>
          <w:sz w:val="24"/>
          <w:szCs w:val="24"/>
        </w:rPr>
        <w:t>сельхоза России</w:t>
      </w:r>
      <w:r>
        <w:rPr>
          <w:rFonts w:ascii="Times New Roman" w:hAnsi="Times New Roman" w:cs="Times New Roman"/>
          <w:sz w:val="24"/>
          <w:szCs w:val="24"/>
        </w:rPr>
        <w:t xml:space="preserve"> в марте 2023 года</w:t>
      </w:r>
      <w:r w:rsidRPr="000B3979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льскохозяйственная производственн</w:t>
      </w:r>
      <w:r w:rsidRPr="000B3979">
        <w:rPr>
          <w:rFonts w:ascii="Times New Roman" w:hAnsi="Times New Roman" w:cs="Times New Roman"/>
          <w:sz w:val="24"/>
          <w:szCs w:val="24"/>
        </w:rPr>
        <w:t>ая артель (кооператив) «</w:t>
      </w:r>
      <w:proofErr w:type="spellStart"/>
      <w:r w:rsidRPr="000B3979">
        <w:rPr>
          <w:rFonts w:ascii="Times New Roman" w:hAnsi="Times New Roman" w:cs="Times New Roman"/>
          <w:sz w:val="24"/>
          <w:szCs w:val="24"/>
        </w:rPr>
        <w:t>Уула</w:t>
      </w:r>
      <w:proofErr w:type="spellEnd"/>
      <w:r w:rsidRPr="000B3979">
        <w:rPr>
          <w:rFonts w:ascii="Times New Roman" w:hAnsi="Times New Roman" w:cs="Times New Roman"/>
          <w:sz w:val="24"/>
          <w:szCs w:val="24"/>
        </w:rPr>
        <w:t>» сельского поселе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39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</w:t>
      </w:r>
      <w:r w:rsidRPr="000B3979">
        <w:rPr>
          <w:rFonts w:ascii="Times New Roman" w:hAnsi="Times New Roman" w:cs="Times New Roman"/>
          <w:sz w:val="24"/>
          <w:szCs w:val="24"/>
        </w:rPr>
        <w:t>Узурское</w:t>
      </w:r>
      <w:proofErr w:type="spellEnd"/>
      <w:r w:rsidRPr="000B3979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proofErr w:type="spellStart"/>
      <w:r w:rsidRPr="000B3979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Pr="000B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79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>ржаповича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979">
        <w:rPr>
          <w:rFonts w:ascii="Times New Roman" w:hAnsi="Times New Roman" w:cs="Times New Roman"/>
          <w:sz w:val="24"/>
          <w:szCs w:val="24"/>
        </w:rPr>
        <w:t xml:space="preserve">Гомбоева из племенного репродуктора по разведению крупного рогатого скота казахской белоголовой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B3979">
        <w:rPr>
          <w:rFonts w:ascii="Times New Roman" w:hAnsi="Times New Roman" w:cs="Times New Roman"/>
          <w:sz w:val="24"/>
          <w:szCs w:val="24"/>
        </w:rPr>
        <w:t>роды переведена в статус племенного завода.</w:t>
      </w:r>
    </w:p>
    <w:p w:rsidR="002A7F07" w:rsidRDefault="002A7F07" w:rsidP="002A7F07">
      <w:pPr>
        <w:pStyle w:val="1"/>
        <w:shd w:val="clear" w:color="auto" w:fill="auto"/>
        <w:spacing w:after="0" w:line="276" w:lineRule="auto"/>
        <w:ind w:left="40" w:right="20" w:firstLine="669"/>
        <w:rPr>
          <w:rFonts w:ascii="Times New Roman" w:hAnsi="Times New Roman" w:cs="Times New Roman"/>
          <w:sz w:val="24"/>
          <w:szCs w:val="24"/>
        </w:rPr>
      </w:pPr>
      <w:r w:rsidRPr="000B3979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397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B3979">
        <w:rPr>
          <w:rFonts w:ascii="Times New Roman" w:hAnsi="Times New Roman" w:cs="Times New Roman"/>
          <w:sz w:val="24"/>
          <w:szCs w:val="24"/>
        </w:rPr>
        <w:t>данного статуса свидетельствует о высоком уров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3979">
        <w:rPr>
          <w:rFonts w:ascii="Times New Roman" w:hAnsi="Times New Roman" w:cs="Times New Roman"/>
          <w:sz w:val="24"/>
          <w:szCs w:val="24"/>
        </w:rPr>
        <w:t>е селекционной и п</w:t>
      </w:r>
      <w:r>
        <w:rPr>
          <w:rFonts w:ascii="Times New Roman" w:hAnsi="Times New Roman" w:cs="Times New Roman"/>
          <w:sz w:val="24"/>
          <w:szCs w:val="24"/>
        </w:rPr>
        <w:t>леменной работы в хозяй</w:t>
      </w:r>
      <w:r w:rsidRPr="000B3979">
        <w:rPr>
          <w:rFonts w:ascii="Times New Roman" w:hAnsi="Times New Roman" w:cs="Times New Roman"/>
          <w:sz w:val="24"/>
          <w:szCs w:val="24"/>
        </w:rPr>
        <w:t>стве. Это является гарантией экономической стабиль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ре</w:t>
      </w:r>
      <w:r w:rsidRPr="000B3979">
        <w:rPr>
          <w:rFonts w:ascii="Times New Roman" w:hAnsi="Times New Roman" w:cs="Times New Roman"/>
          <w:sz w:val="24"/>
          <w:szCs w:val="24"/>
        </w:rPr>
        <w:t xml:space="preserve">дприятия </w:t>
      </w:r>
      <w:r>
        <w:rPr>
          <w:rFonts w:ascii="Times New Roman" w:hAnsi="Times New Roman" w:cs="Times New Roman"/>
          <w:sz w:val="24"/>
          <w:szCs w:val="24"/>
        </w:rPr>
        <w:t>и сигналом потенциальным покупа</w:t>
      </w:r>
      <w:r w:rsidRPr="000B3979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B3979">
        <w:rPr>
          <w:rFonts w:ascii="Times New Roman" w:hAnsi="Times New Roman" w:cs="Times New Roman"/>
          <w:sz w:val="24"/>
          <w:szCs w:val="24"/>
        </w:rPr>
        <w:t>племенной продукции о высоких качественных характеристиках скота»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F07" w:rsidRPr="000B3979" w:rsidRDefault="002A7F07" w:rsidP="002A7F07">
      <w:pPr>
        <w:pStyle w:val="1"/>
        <w:shd w:val="clear" w:color="auto" w:fill="auto"/>
        <w:spacing w:after="0" w:line="276" w:lineRule="auto"/>
        <w:ind w:left="20" w:right="60" w:firstLine="669"/>
        <w:rPr>
          <w:rFonts w:ascii="Times New Roman" w:hAnsi="Times New Roman" w:cs="Times New Roman"/>
          <w:sz w:val="24"/>
          <w:szCs w:val="24"/>
        </w:rPr>
      </w:pPr>
      <w:r w:rsidRPr="000B3979">
        <w:rPr>
          <w:rFonts w:ascii="Times New Roman" w:hAnsi="Times New Roman" w:cs="Times New Roman"/>
          <w:sz w:val="24"/>
          <w:szCs w:val="24"/>
        </w:rPr>
        <w:t>Отметим, что статус племенного завода вы</w:t>
      </w:r>
      <w:r>
        <w:rPr>
          <w:rFonts w:ascii="Times New Roman" w:hAnsi="Times New Roman" w:cs="Times New Roman"/>
          <w:sz w:val="24"/>
          <w:szCs w:val="24"/>
        </w:rPr>
        <w:t xml:space="preserve">ше, чем </w:t>
      </w:r>
      <w:r w:rsidRPr="000B3979">
        <w:rPr>
          <w:rFonts w:ascii="Times New Roman" w:hAnsi="Times New Roman" w:cs="Times New Roman"/>
          <w:sz w:val="24"/>
          <w:szCs w:val="24"/>
        </w:rPr>
        <w:t>статус племенного репродуктора. К таким хоз</w:t>
      </w:r>
      <w:r>
        <w:rPr>
          <w:rFonts w:ascii="Times New Roman" w:hAnsi="Times New Roman" w:cs="Times New Roman"/>
          <w:sz w:val="24"/>
          <w:szCs w:val="24"/>
        </w:rPr>
        <w:t xml:space="preserve">яйствам </w:t>
      </w:r>
      <w:r w:rsidRPr="000B3979">
        <w:rPr>
          <w:rFonts w:ascii="Times New Roman" w:hAnsi="Times New Roman" w:cs="Times New Roman"/>
          <w:sz w:val="24"/>
          <w:szCs w:val="24"/>
        </w:rPr>
        <w:t xml:space="preserve">предъявляются более жесткие требования к </w:t>
      </w:r>
      <w:r>
        <w:rPr>
          <w:rFonts w:ascii="Times New Roman" w:hAnsi="Times New Roman" w:cs="Times New Roman"/>
          <w:sz w:val="24"/>
          <w:szCs w:val="24"/>
        </w:rPr>
        <w:t>уровню се</w:t>
      </w:r>
      <w:r w:rsidRPr="000B3979">
        <w:rPr>
          <w:rFonts w:ascii="Times New Roman" w:hAnsi="Times New Roman" w:cs="Times New Roman"/>
          <w:sz w:val="24"/>
          <w:szCs w:val="24"/>
        </w:rPr>
        <w:t>лекционно-племенной работы со стадом, его про</w:t>
      </w:r>
      <w:r>
        <w:rPr>
          <w:rFonts w:ascii="Times New Roman" w:hAnsi="Times New Roman" w:cs="Times New Roman"/>
          <w:sz w:val="24"/>
          <w:szCs w:val="24"/>
        </w:rPr>
        <w:t>дуктив</w:t>
      </w:r>
      <w:r w:rsidRPr="000B3979">
        <w:rPr>
          <w:rFonts w:ascii="Times New Roman" w:hAnsi="Times New Roman" w:cs="Times New Roman"/>
          <w:sz w:val="24"/>
          <w:szCs w:val="24"/>
        </w:rPr>
        <w:t>ности, в том числе по выходу телят на 100 коро</w:t>
      </w:r>
      <w:r>
        <w:rPr>
          <w:rFonts w:ascii="Times New Roman" w:hAnsi="Times New Roman" w:cs="Times New Roman"/>
          <w:sz w:val="24"/>
          <w:szCs w:val="24"/>
        </w:rPr>
        <w:t>в. В то</w:t>
      </w:r>
      <w:r w:rsidRPr="000B3979">
        <w:rPr>
          <w:rFonts w:ascii="Times New Roman" w:hAnsi="Times New Roman" w:cs="Times New Roman"/>
          <w:sz w:val="24"/>
          <w:szCs w:val="24"/>
        </w:rPr>
        <w:t xml:space="preserve">же время для сельскохозяйственных предприятий </w:t>
      </w:r>
      <w:r>
        <w:rPr>
          <w:rFonts w:ascii="Times New Roman" w:hAnsi="Times New Roman" w:cs="Times New Roman"/>
          <w:sz w:val="24"/>
          <w:szCs w:val="24"/>
        </w:rPr>
        <w:t>с пле</w:t>
      </w:r>
      <w:r w:rsidRPr="000B3979">
        <w:rPr>
          <w:rFonts w:ascii="Times New Roman" w:hAnsi="Times New Roman" w:cs="Times New Roman"/>
          <w:sz w:val="24"/>
          <w:szCs w:val="24"/>
        </w:rPr>
        <w:t xml:space="preserve">менным статусом </w:t>
      </w:r>
      <w:proofErr w:type="gramStart"/>
      <w:r w:rsidRPr="000B3979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0B3979">
        <w:rPr>
          <w:rFonts w:ascii="Times New Roman" w:hAnsi="Times New Roman" w:cs="Times New Roman"/>
          <w:sz w:val="24"/>
          <w:szCs w:val="24"/>
        </w:rPr>
        <w:t xml:space="preserve"> дополнительны государственной поддержки в плане разведения и </w:t>
      </w:r>
      <w:r>
        <w:rPr>
          <w:rFonts w:ascii="Times New Roman" w:hAnsi="Times New Roman" w:cs="Times New Roman"/>
          <w:sz w:val="24"/>
          <w:szCs w:val="24"/>
        </w:rPr>
        <w:t>реали</w:t>
      </w:r>
      <w:r w:rsidRPr="000B3979">
        <w:rPr>
          <w:rFonts w:ascii="Times New Roman" w:hAnsi="Times New Roman" w:cs="Times New Roman"/>
          <w:sz w:val="24"/>
          <w:szCs w:val="24"/>
        </w:rPr>
        <w:t>зации животных.</w:t>
      </w:r>
    </w:p>
    <w:p w:rsidR="002A7F07" w:rsidRDefault="002A7F07" w:rsidP="002A7F07">
      <w:pPr>
        <w:pStyle w:val="1"/>
        <w:shd w:val="clear" w:color="auto" w:fill="auto"/>
        <w:spacing w:after="0" w:line="276" w:lineRule="auto"/>
        <w:ind w:left="20" w:right="60" w:firstLine="669"/>
        <w:rPr>
          <w:rFonts w:ascii="Times New Roman" w:hAnsi="Times New Roman" w:cs="Times New Roman"/>
          <w:sz w:val="24"/>
          <w:szCs w:val="24"/>
        </w:rPr>
      </w:pPr>
      <w:r w:rsidRPr="000B3979">
        <w:rPr>
          <w:rFonts w:ascii="Times New Roman" w:hAnsi="Times New Roman" w:cs="Times New Roman"/>
          <w:sz w:val="24"/>
          <w:szCs w:val="24"/>
        </w:rPr>
        <w:t>Как сообщили в 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B39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3979">
        <w:rPr>
          <w:rFonts w:ascii="Times New Roman" w:hAnsi="Times New Roman" w:cs="Times New Roman"/>
          <w:sz w:val="24"/>
          <w:szCs w:val="24"/>
        </w:rPr>
        <w:t>К) «</w:t>
      </w:r>
      <w:proofErr w:type="spellStart"/>
      <w:r w:rsidRPr="000B3979">
        <w:rPr>
          <w:rFonts w:ascii="Times New Roman" w:hAnsi="Times New Roman" w:cs="Times New Roman"/>
          <w:sz w:val="24"/>
          <w:szCs w:val="24"/>
        </w:rPr>
        <w:t>Уула</w:t>
      </w:r>
      <w:proofErr w:type="spellEnd"/>
      <w:r w:rsidRPr="000B3979">
        <w:rPr>
          <w:rFonts w:ascii="Times New Roman" w:hAnsi="Times New Roman" w:cs="Times New Roman"/>
          <w:sz w:val="24"/>
          <w:szCs w:val="24"/>
        </w:rPr>
        <w:t>», в настоящее вр</w:t>
      </w:r>
      <w:r>
        <w:rPr>
          <w:rFonts w:ascii="Times New Roman" w:hAnsi="Times New Roman" w:cs="Times New Roman"/>
          <w:sz w:val="24"/>
          <w:szCs w:val="24"/>
        </w:rPr>
        <w:t xml:space="preserve">емя </w:t>
      </w:r>
      <w:r w:rsidRPr="000B3979">
        <w:rPr>
          <w:rFonts w:ascii="Times New Roman" w:hAnsi="Times New Roman" w:cs="Times New Roman"/>
          <w:sz w:val="24"/>
          <w:szCs w:val="24"/>
        </w:rPr>
        <w:t>хозяйстве успешно проходят зимовку 750 голов п</w:t>
      </w:r>
      <w:r>
        <w:rPr>
          <w:rFonts w:ascii="Times New Roman" w:hAnsi="Times New Roman" w:cs="Times New Roman"/>
          <w:sz w:val="24"/>
          <w:szCs w:val="24"/>
        </w:rPr>
        <w:t>лемен</w:t>
      </w:r>
      <w:r w:rsidRPr="000B3979">
        <w:rPr>
          <w:rFonts w:ascii="Times New Roman" w:hAnsi="Times New Roman" w:cs="Times New Roman"/>
          <w:sz w:val="24"/>
          <w:szCs w:val="24"/>
        </w:rPr>
        <w:t xml:space="preserve">ного крупного рогатого скота, и в самом разгаре 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0B3979">
        <w:rPr>
          <w:rFonts w:ascii="Times New Roman" w:hAnsi="Times New Roman" w:cs="Times New Roman"/>
          <w:sz w:val="24"/>
          <w:szCs w:val="24"/>
        </w:rPr>
        <w:t xml:space="preserve">ответственных сельскохозяйственных кампаний </w:t>
      </w:r>
      <w:r>
        <w:rPr>
          <w:rFonts w:ascii="Times New Roman" w:hAnsi="Times New Roman" w:cs="Times New Roman"/>
          <w:sz w:val="24"/>
          <w:szCs w:val="24"/>
        </w:rPr>
        <w:t xml:space="preserve">– отел </w:t>
      </w:r>
      <w:r w:rsidRPr="000B3979">
        <w:rPr>
          <w:rFonts w:ascii="Times New Roman" w:hAnsi="Times New Roman" w:cs="Times New Roman"/>
          <w:sz w:val="24"/>
          <w:szCs w:val="24"/>
        </w:rPr>
        <w:t xml:space="preserve">коров. Уже получена первая сотня новорожденных </w:t>
      </w:r>
      <w:r>
        <w:rPr>
          <w:rFonts w:ascii="Times New Roman" w:hAnsi="Times New Roman" w:cs="Times New Roman"/>
          <w:sz w:val="24"/>
          <w:szCs w:val="24"/>
        </w:rPr>
        <w:t xml:space="preserve">телят. </w:t>
      </w:r>
      <w:r w:rsidRPr="000B3979">
        <w:rPr>
          <w:rFonts w:ascii="Times New Roman" w:hAnsi="Times New Roman" w:cs="Times New Roman"/>
          <w:sz w:val="24"/>
          <w:szCs w:val="24"/>
        </w:rPr>
        <w:t>Также в первом квартале текущего года реализов</w:t>
      </w:r>
      <w:r>
        <w:rPr>
          <w:rFonts w:ascii="Times New Roman" w:hAnsi="Times New Roman" w:cs="Times New Roman"/>
          <w:sz w:val="24"/>
          <w:szCs w:val="24"/>
        </w:rPr>
        <w:t xml:space="preserve">ана 51 </w:t>
      </w:r>
      <w:r w:rsidRPr="000B3979">
        <w:rPr>
          <w:rFonts w:ascii="Times New Roman" w:hAnsi="Times New Roman" w:cs="Times New Roman"/>
          <w:sz w:val="24"/>
          <w:szCs w:val="24"/>
        </w:rPr>
        <w:t>голова племенных быков.</w:t>
      </w:r>
    </w:p>
    <w:p w:rsidR="002A7F07" w:rsidRDefault="002A7F07" w:rsidP="002A7F07">
      <w:pPr>
        <w:pStyle w:val="1"/>
        <w:shd w:val="clear" w:color="auto" w:fill="auto"/>
        <w:spacing w:after="0" w:line="276" w:lineRule="auto"/>
        <w:ind w:left="20" w:right="60" w:firstLine="669"/>
        <w:rPr>
          <w:rFonts w:ascii="Times New Roman" w:hAnsi="Times New Roman" w:cs="Times New Roman"/>
          <w:sz w:val="24"/>
          <w:szCs w:val="24"/>
        </w:rPr>
      </w:pPr>
    </w:p>
    <w:p w:rsidR="002A7F07" w:rsidRPr="000B3979" w:rsidRDefault="002A7F07" w:rsidP="002A7F07">
      <w:pPr>
        <w:pStyle w:val="1"/>
        <w:shd w:val="clear" w:color="auto" w:fill="auto"/>
        <w:spacing w:after="0" w:line="276" w:lineRule="auto"/>
        <w:ind w:left="20" w:right="6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сельского хозяйства МО «Мухоршибирский район»</w:t>
      </w:r>
    </w:p>
    <w:p w:rsidR="002A7F07" w:rsidRDefault="002A7F07" w:rsidP="002A7F07">
      <w:pPr>
        <w:spacing w:after="0"/>
        <w:ind w:firstLine="669"/>
      </w:pPr>
    </w:p>
    <w:sectPr w:rsidR="002A7F07" w:rsidSect="00B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characterSpacingControl w:val="doNotCompress"/>
  <w:compat/>
  <w:rsids>
    <w:rsidRoot w:val="002A7F07"/>
    <w:rsid w:val="002A7F07"/>
    <w:rsid w:val="0063232D"/>
    <w:rsid w:val="00BA2545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7F0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7F0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>Krokoz™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2024-03-14T13:07:00Z</dcterms:created>
  <dcterms:modified xsi:type="dcterms:W3CDTF">2024-03-18T09:36:00Z</dcterms:modified>
</cp:coreProperties>
</file>