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D6A" w:rsidRDefault="00634D6A" w:rsidP="00634D6A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634D6A" w:rsidRPr="00EA1F0C" w:rsidRDefault="00634D6A" w:rsidP="00634D6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EA1F0C">
        <w:rPr>
          <w:rFonts w:ascii="Times New Roman" w:eastAsia="Times New Roman" w:hAnsi="Times New Roman"/>
          <w:b/>
          <w:sz w:val="24"/>
          <w:szCs w:val="24"/>
        </w:rPr>
        <w:t xml:space="preserve">Республика Бурятия </w:t>
      </w:r>
      <w:proofErr w:type="spellStart"/>
      <w:r w:rsidRPr="00EA1F0C">
        <w:rPr>
          <w:rFonts w:ascii="Times New Roman" w:eastAsia="Times New Roman" w:hAnsi="Times New Roman"/>
          <w:b/>
          <w:sz w:val="24"/>
          <w:szCs w:val="24"/>
        </w:rPr>
        <w:t>Мухоршибирский</w:t>
      </w:r>
      <w:proofErr w:type="spellEnd"/>
      <w:r w:rsidRPr="00EA1F0C">
        <w:rPr>
          <w:rFonts w:ascii="Times New Roman" w:eastAsia="Times New Roman" w:hAnsi="Times New Roman"/>
          <w:b/>
          <w:sz w:val="24"/>
          <w:szCs w:val="24"/>
        </w:rPr>
        <w:t xml:space="preserve"> район</w:t>
      </w:r>
    </w:p>
    <w:p w:rsidR="00634D6A" w:rsidRPr="00EA1F0C" w:rsidRDefault="00634D6A" w:rsidP="00634D6A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:rsidR="00634D6A" w:rsidRPr="00EA1F0C" w:rsidRDefault="00634D6A" w:rsidP="00634D6A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EA1F0C">
        <w:rPr>
          <w:rFonts w:ascii="Times New Roman" w:eastAsia="Times New Roman" w:hAnsi="Times New Roman"/>
          <w:b/>
          <w:sz w:val="20"/>
          <w:szCs w:val="20"/>
        </w:rPr>
        <w:t>МУНИЦИПАЛЬНОЕ ОБРАЗОВАНИЕ</w:t>
      </w:r>
    </w:p>
    <w:p w:rsidR="00634D6A" w:rsidRPr="00EA1F0C" w:rsidRDefault="00E65C57" w:rsidP="00634D6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Нарсатуй</w:t>
      </w:r>
      <w:r w:rsidR="00634D6A" w:rsidRPr="00EA1F0C">
        <w:rPr>
          <w:rFonts w:ascii="Times New Roman" w:eastAsia="Times New Roman" w:hAnsi="Times New Roman"/>
          <w:b/>
          <w:sz w:val="24"/>
          <w:szCs w:val="24"/>
        </w:rPr>
        <w:t>ское</w:t>
      </w:r>
      <w:proofErr w:type="spellEnd"/>
      <w:r w:rsidR="00634D6A" w:rsidRPr="00EA1F0C">
        <w:rPr>
          <w:rFonts w:ascii="Times New Roman" w:eastAsia="Times New Roman" w:hAnsi="Times New Roman"/>
          <w:b/>
          <w:sz w:val="24"/>
          <w:szCs w:val="24"/>
        </w:rPr>
        <w:t>»</w:t>
      </w:r>
    </w:p>
    <w:p w:rsidR="00634D6A" w:rsidRPr="00EA1F0C" w:rsidRDefault="00634D6A" w:rsidP="00634D6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A1F0C">
        <w:rPr>
          <w:rFonts w:ascii="Times New Roman" w:eastAsia="Times New Roman" w:hAnsi="Times New Roman"/>
          <w:b/>
          <w:sz w:val="24"/>
          <w:szCs w:val="24"/>
        </w:rPr>
        <w:t>(сельское поселение)</w:t>
      </w:r>
    </w:p>
    <w:p w:rsidR="00634D6A" w:rsidRPr="00EA1F0C" w:rsidRDefault="00634D6A" w:rsidP="00634D6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A1F0C">
        <w:rPr>
          <w:rFonts w:ascii="Times New Roman" w:eastAsia="Times New Roman" w:hAnsi="Times New Roman"/>
          <w:b/>
          <w:sz w:val="24"/>
          <w:szCs w:val="24"/>
        </w:rPr>
        <w:t>Совет депутатов мун</w:t>
      </w:r>
      <w:r w:rsidR="00E65C57">
        <w:rPr>
          <w:rFonts w:ascii="Times New Roman" w:eastAsia="Times New Roman" w:hAnsi="Times New Roman"/>
          <w:b/>
          <w:sz w:val="24"/>
          <w:szCs w:val="24"/>
        </w:rPr>
        <w:t>иципального образования «</w:t>
      </w:r>
      <w:proofErr w:type="spellStart"/>
      <w:r w:rsidR="00E65C57">
        <w:rPr>
          <w:rFonts w:ascii="Times New Roman" w:eastAsia="Times New Roman" w:hAnsi="Times New Roman"/>
          <w:b/>
          <w:sz w:val="24"/>
          <w:szCs w:val="24"/>
        </w:rPr>
        <w:t>Нарсатуй</w:t>
      </w:r>
      <w:r w:rsidRPr="00EA1F0C">
        <w:rPr>
          <w:rFonts w:ascii="Times New Roman" w:eastAsia="Times New Roman" w:hAnsi="Times New Roman"/>
          <w:b/>
          <w:sz w:val="24"/>
          <w:szCs w:val="24"/>
        </w:rPr>
        <w:t>ское</w:t>
      </w:r>
      <w:proofErr w:type="spellEnd"/>
      <w:r w:rsidRPr="00EA1F0C">
        <w:rPr>
          <w:rFonts w:ascii="Times New Roman" w:eastAsia="Times New Roman" w:hAnsi="Times New Roman"/>
          <w:b/>
          <w:sz w:val="24"/>
          <w:szCs w:val="24"/>
        </w:rPr>
        <w:t>» (сельское поселение)</w:t>
      </w:r>
    </w:p>
    <w:p w:rsidR="00634D6A" w:rsidRPr="00EA1F0C" w:rsidRDefault="00634D6A" w:rsidP="00634D6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</w:p>
    <w:p w:rsidR="00634D6A" w:rsidRDefault="00634D6A" w:rsidP="00634D6A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Arial"/>
          <w:b/>
          <w:bCs/>
          <w:sz w:val="24"/>
          <w:szCs w:val="16"/>
        </w:rPr>
      </w:pPr>
      <w:r w:rsidRPr="00EA1F0C">
        <w:rPr>
          <w:rFonts w:ascii="Times New Roman" w:eastAsia="Times New Roman" w:hAnsi="Times New Roman" w:cs="Arial"/>
          <w:b/>
          <w:bCs/>
          <w:sz w:val="24"/>
          <w:szCs w:val="16"/>
        </w:rPr>
        <w:t>РЕШЕНИЕ</w:t>
      </w:r>
    </w:p>
    <w:p w:rsidR="005D2379" w:rsidRDefault="005D2379" w:rsidP="005D23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D2379" w:rsidRPr="00627E58" w:rsidRDefault="005D2379" w:rsidP="005D23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27E58">
        <w:rPr>
          <w:rFonts w:ascii="Times New Roman" w:hAnsi="Times New Roman" w:cs="Times New Roman"/>
          <w:b/>
          <w:bCs/>
          <w:sz w:val="24"/>
          <w:szCs w:val="24"/>
        </w:rPr>
        <w:t>от  «</w:t>
      </w:r>
      <w:r w:rsidR="00A01792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="00C52F2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627E58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C52F2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A01792">
        <w:rPr>
          <w:rFonts w:ascii="Times New Roman" w:hAnsi="Times New Roman" w:cs="Times New Roman"/>
          <w:b/>
          <w:bCs/>
          <w:sz w:val="24"/>
          <w:szCs w:val="24"/>
        </w:rPr>
        <w:t>ноября</w:t>
      </w:r>
      <w:r w:rsidR="00C52F2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Pr="00627E5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</w:t>
      </w:r>
      <w:r w:rsidR="00634D6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</w:t>
      </w:r>
      <w:r w:rsidRPr="00627E58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C52F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745DE">
        <w:rPr>
          <w:rFonts w:ascii="Times New Roman" w:hAnsi="Times New Roman" w:cs="Times New Roman"/>
          <w:b/>
          <w:bCs/>
          <w:sz w:val="24"/>
          <w:szCs w:val="24"/>
        </w:rPr>
        <w:t>24</w:t>
      </w:r>
    </w:p>
    <w:p w:rsidR="005D2379" w:rsidRDefault="00643402" w:rsidP="00643402">
      <w:pPr>
        <w:widowControl w:val="0"/>
        <w:tabs>
          <w:tab w:val="left" w:pos="3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643402" w:rsidRPr="00627E58" w:rsidRDefault="00643402" w:rsidP="00643402">
      <w:pPr>
        <w:widowControl w:val="0"/>
        <w:tabs>
          <w:tab w:val="left" w:pos="3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07413" w:rsidRDefault="00C07413" w:rsidP="005D23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и дополнений </w:t>
      </w:r>
    </w:p>
    <w:p w:rsidR="00C07413" w:rsidRDefault="00E65C57" w:rsidP="005D23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решение № 3 от 13</w:t>
      </w:r>
      <w:r w:rsidR="00634D6A">
        <w:rPr>
          <w:rFonts w:ascii="Times New Roman" w:hAnsi="Times New Roman" w:cs="Times New Roman"/>
          <w:b/>
          <w:bCs/>
          <w:sz w:val="28"/>
          <w:szCs w:val="28"/>
        </w:rPr>
        <w:t xml:space="preserve"> октября 2013</w:t>
      </w:r>
      <w:r w:rsidR="00C07413">
        <w:rPr>
          <w:rFonts w:ascii="Times New Roman" w:hAnsi="Times New Roman" w:cs="Times New Roman"/>
          <w:b/>
          <w:bCs/>
          <w:sz w:val="28"/>
          <w:szCs w:val="28"/>
        </w:rPr>
        <w:t xml:space="preserve"> г. </w:t>
      </w:r>
    </w:p>
    <w:p w:rsidR="00C07413" w:rsidRDefault="00C07413" w:rsidP="005D23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«Об утверждении  Положения </w:t>
      </w:r>
    </w:p>
    <w:p w:rsidR="00C07413" w:rsidRDefault="00C07413" w:rsidP="005D23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 О бюджетном процессе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D2379" w:rsidRPr="00643402" w:rsidRDefault="00C07413" w:rsidP="005D23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муниципальном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образовании</w:t>
      </w:r>
      <w:proofErr w:type="gramEnd"/>
      <w:r w:rsidR="00E65C57">
        <w:rPr>
          <w:rFonts w:ascii="Times New Roman" w:hAnsi="Times New Roman" w:cs="Times New Roman"/>
          <w:b/>
          <w:bCs/>
          <w:sz w:val="28"/>
          <w:szCs w:val="28"/>
        </w:rPr>
        <w:t xml:space="preserve"> сельское поселение «</w:t>
      </w:r>
      <w:proofErr w:type="spellStart"/>
      <w:r w:rsidR="00E65C57">
        <w:rPr>
          <w:rFonts w:ascii="Times New Roman" w:hAnsi="Times New Roman" w:cs="Times New Roman"/>
          <w:b/>
          <w:bCs/>
          <w:sz w:val="28"/>
          <w:szCs w:val="28"/>
        </w:rPr>
        <w:t>Нарсатуйс</w:t>
      </w:r>
      <w:r w:rsidR="00634D6A">
        <w:rPr>
          <w:rFonts w:ascii="Times New Roman" w:hAnsi="Times New Roman" w:cs="Times New Roman"/>
          <w:b/>
          <w:bCs/>
          <w:sz w:val="28"/>
          <w:szCs w:val="28"/>
        </w:rPr>
        <w:t>кое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43402" w:rsidRPr="00643402" w:rsidRDefault="00643402" w:rsidP="005D23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2379" w:rsidRPr="00643402" w:rsidRDefault="005D2379" w:rsidP="005D23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3402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 w:history="1">
        <w:r w:rsidRPr="00643402">
          <w:rPr>
            <w:rFonts w:ascii="Times New Roman" w:hAnsi="Times New Roman" w:cs="Times New Roman"/>
            <w:sz w:val="28"/>
            <w:szCs w:val="28"/>
          </w:rPr>
          <w:t>статьей 9</w:t>
        </w:r>
      </w:hyperlink>
      <w:r w:rsidRPr="00643402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Федеральным </w:t>
      </w:r>
      <w:hyperlink r:id="rId6" w:history="1">
        <w:r w:rsidRPr="0064340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43402">
        <w:rPr>
          <w:rFonts w:ascii="Times New Roman" w:hAnsi="Times New Roman" w:cs="Times New Roman"/>
          <w:sz w:val="28"/>
          <w:szCs w:val="28"/>
        </w:rPr>
        <w:t xml:space="preserve"> от 06.10.2003 N 131-ФЗ «Об общих принципах организации местного самоуправления в Российской Федерации», в целях приведения в соответствие с действующим законодательством  Совет депутатов решил:</w:t>
      </w:r>
    </w:p>
    <w:p w:rsidR="00641247" w:rsidRPr="00643402" w:rsidRDefault="005D2379" w:rsidP="00643402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3402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7" w:history="1">
        <w:r w:rsidRPr="00643402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643402">
        <w:rPr>
          <w:rFonts w:ascii="Times New Roman" w:hAnsi="Times New Roman" w:cs="Times New Roman"/>
          <w:sz w:val="28"/>
          <w:szCs w:val="28"/>
        </w:rPr>
        <w:t xml:space="preserve"> о бюджетном процессе в муниципальном образовании  «</w:t>
      </w:r>
      <w:proofErr w:type="spellStart"/>
      <w:r w:rsidR="00E65C57">
        <w:rPr>
          <w:rFonts w:ascii="Times New Roman" w:hAnsi="Times New Roman" w:cs="Times New Roman"/>
          <w:sz w:val="28"/>
          <w:szCs w:val="28"/>
        </w:rPr>
        <w:t>Нарсатуй</w:t>
      </w:r>
      <w:r w:rsidR="00634D6A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Pr="00643402">
        <w:rPr>
          <w:rFonts w:ascii="Times New Roman" w:hAnsi="Times New Roman" w:cs="Times New Roman"/>
          <w:sz w:val="28"/>
          <w:szCs w:val="28"/>
        </w:rPr>
        <w:t>», утвержденное решением  Совета депутатов</w:t>
      </w:r>
      <w:r w:rsidR="00643402" w:rsidRPr="0064340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 w:rsidR="00E65C57">
        <w:rPr>
          <w:rFonts w:ascii="Times New Roman" w:hAnsi="Times New Roman" w:cs="Times New Roman"/>
          <w:sz w:val="28"/>
          <w:szCs w:val="28"/>
        </w:rPr>
        <w:t>Нарсатуй</w:t>
      </w:r>
      <w:r w:rsidR="00634D6A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="00643402" w:rsidRPr="00643402">
        <w:rPr>
          <w:rFonts w:ascii="Times New Roman" w:hAnsi="Times New Roman" w:cs="Times New Roman"/>
          <w:sz w:val="28"/>
          <w:szCs w:val="28"/>
        </w:rPr>
        <w:t>»</w:t>
      </w:r>
      <w:r w:rsidRPr="00643402">
        <w:rPr>
          <w:rFonts w:ascii="Times New Roman" w:hAnsi="Times New Roman" w:cs="Times New Roman"/>
          <w:sz w:val="28"/>
          <w:szCs w:val="28"/>
        </w:rPr>
        <w:t xml:space="preserve"> от </w:t>
      </w:r>
      <w:r w:rsidR="00E65C57">
        <w:rPr>
          <w:rFonts w:ascii="Times New Roman" w:hAnsi="Times New Roman" w:cs="Times New Roman"/>
          <w:sz w:val="28"/>
          <w:szCs w:val="28"/>
        </w:rPr>
        <w:t>13 октября  2013 г. N 3</w:t>
      </w:r>
      <w:r w:rsidR="00C07413">
        <w:rPr>
          <w:rFonts w:ascii="Times New Roman" w:hAnsi="Times New Roman" w:cs="Times New Roman"/>
          <w:sz w:val="28"/>
          <w:szCs w:val="28"/>
        </w:rPr>
        <w:t xml:space="preserve"> </w:t>
      </w:r>
      <w:r w:rsidRPr="00643402">
        <w:rPr>
          <w:rFonts w:ascii="Times New Roman" w:hAnsi="Times New Roman" w:cs="Times New Roman"/>
          <w:sz w:val="28"/>
          <w:szCs w:val="28"/>
        </w:rPr>
        <w:t>, следующие изменения и дополнения:</w:t>
      </w:r>
      <w:r w:rsidR="00643402" w:rsidRPr="006434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2379" w:rsidRPr="00643402" w:rsidRDefault="005D2379" w:rsidP="00643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3402">
        <w:rPr>
          <w:rFonts w:ascii="Times New Roman" w:hAnsi="Times New Roman" w:cs="Times New Roman"/>
          <w:sz w:val="28"/>
          <w:szCs w:val="28"/>
        </w:rPr>
        <w:t xml:space="preserve">1.1. </w:t>
      </w:r>
      <w:hyperlink r:id="rId8" w:history="1">
        <w:r w:rsidR="00C07413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64340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5D2379" w:rsidRPr="00643402" w:rsidRDefault="00C07413" w:rsidP="00643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«Статья 7</w:t>
      </w:r>
      <w:r w:rsidR="005D2379" w:rsidRPr="00643402">
        <w:rPr>
          <w:rFonts w:ascii="Times New Roman" w:hAnsi="Times New Roman" w:cs="Times New Roman"/>
          <w:sz w:val="28"/>
          <w:szCs w:val="28"/>
        </w:rPr>
        <w:t>. Бюджетные полномочия иных участников бюджетного процесса</w:t>
      </w:r>
    </w:p>
    <w:p w:rsidR="005D2379" w:rsidRPr="00643402" w:rsidRDefault="005D2379" w:rsidP="00643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3402">
        <w:rPr>
          <w:rFonts w:ascii="Times New Roman" w:hAnsi="Times New Roman" w:cs="Times New Roman"/>
          <w:sz w:val="28"/>
          <w:szCs w:val="28"/>
        </w:rPr>
        <w:t xml:space="preserve">Бюджетные полномочия главных распорядителей (распорядителей) бюджетных средств, главных администраторов (администраторов) доходов бюджета, главных администраторов (администраторов) источников финансирования дефицита бюджета, получателей бюджетных средств определяются Бюджетным </w:t>
      </w:r>
      <w:hyperlink r:id="rId9" w:history="1">
        <w:r w:rsidRPr="0064340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643402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законами, нормативными правовыми актами Республики Бурятия и муниципального района».</w:t>
      </w:r>
    </w:p>
    <w:p w:rsidR="005D2379" w:rsidRPr="00643402" w:rsidRDefault="005D2379" w:rsidP="00643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3402">
        <w:rPr>
          <w:rFonts w:ascii="Times New Roman" w:hAnsi="Times New Roman" w:cs="Times New Roman"/>
          <w:sz w:val="28"/>
          <w:szCs w:val="28"/>
        </w:rPr>
        <w:t xml:space="preserve">1.2.  </w:t>
      </w:r>
      <w:hyperlink r:id="rId10" w:history="1">
        <w:r w:rsidRPr="00643402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 w:rsidRPr="00643402">
        <w:rPr>
          <w:rFonts w:ascii="Times New Roman" w:hAnsi="Times New Roman" w:cs="Times New Roman"/>
          <w:sz w:val="28"/>
          <w:szCs w:val="28"/>
        </w:rPr>
        <w:t xml:space="preserve"> статьей 16.1 следующего содержания:</w:t>
      </w:r>
    </w:p>
    <w:p w:rsidR="005D2379" w:rsidRPr="00643402" w:rsidRDefault="005D2379" w:rsidP="00643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3402">
        <w:rPr>
          <w:rFonts w:ascii="Times New Roman" w:hAnsi="Times New Roman" w:cs="Times New Roman"/>
          <w:sz w:val="28"/>
          <w:szCs w:val="28"/>
        </w:rPr>
        <w:t xml:space="preserve">«Статья 16.1. Публичные слушания </w:t>
      </w:r>
    </w:p>
    <w:p w:rsidR="005D2379" w:rsidRPr="00643402" w:rsidRDefault="005D2379" w:rsidP="00643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3402">
        <w:rPr>
          <w:rFonts w:ascii="Times New Roman" w:hAnsi="Times New Roman" w:cs="Times New Roman"/>
          <w:sz w:val="28"/>
          <w:szCs w:val="28"/>
        </w:rPr>
        <w:t>По проек</w:t>
      </w:r>
      <w:r w:rsidR="00F241CB">
        <w:rPr>
          <w:rFonts w:ascii="Times New Roman" w:hAnsi="Times New Roman" w:cs="Times New Roman"/>
          <w:sz w:val="28"/>
          <w:szCs w:val="28"/>
        </w:rPr>
        <w:t>ту бюджета поселения</w:t>
      </w:r>
      <w:r w:rsidRPr="00643402">
        <w:rPr>
          <w:rFonts w:ascii="Times New Roman" w:hAnsi="Times New Roman" w:cs="Times New Roman"/>
          <w:sz w:val="28"/>
          <w:szCs w:val="28"/>
        </w:rPr>
        <w:t xml:space="preserve"> и годовому отчету об исполнен</w:t>
      </w:r>
      <w:r w:rsidR="00F241CB">
        <w:rPr>
          <w:rFonts w:ascii="Times New Roman" w:hAnsi="Times New Roman" w:cs="Times New Roman"/>
          <w:sz w:val="28"/>
          <w:szCs w:val="28"/>
        </w:rPr>
        <w:t xml:space="preserve">ии бюджета </w:t>
      </w:r>
      <w:r w:rsidRPr="00643402">
        <w:rPr>
          <w:rFonts w:ascii="Times New Roman" w:hAnsi="Times New Roman" w:cs="Times New Roman"/>
          <w:sz w:val="28"/>
          <w:szCs w:val="28"/>
        </w:rPr>
        <w:t xml:space="preserve"> проводятся публичные слушания. Публичные слушания по проекту решения о бюджете проводятся до его утверждения в первом чтении. Проведение публичных слушаний осуществляе</w:t>
      </w:r>
      <w:r w:rsidR="00F241CB">
        <w:rPr>
          <w:rFonts w:ascii="Times New Roman" w:hAnsi="Times New Roman" w:cs="Times New Roman"/>
          <w:sz w:val="28"/>
          <w:szCs w:val="28"/>
        </w:rPr>
        <w:t>тся в соответствии со статьей 13</w:t>
      </w:r>
      <w:r w:rsidRPr="00643402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</w:t>
      </w:r>
      <w:r w:rsidR="00F241C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64340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E65C57">
        <w:rPr>
          <w:rFonts w:ascii="Times New Roman" w:hAnsi="Times New Roman" w:cs="Times New Roman"/>
          <w:sz w:val="28"/>
          <w:szCs w:val="28"/>
        </w:rPr>
        <w:t>Нарсатуй</w:t>
      </w:r>
      <w:r w:rsidR="00F241CB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Pr="00643402">
        <w:rPr>
          <w:rFonts w:ascii="Times New Roman" w:hAnsi="Times New Roman" w:cs="Times New Roman"/>
          <w:sz w:val="28"/>
          <w:szCs w:val="28"/>
        </w:rPr>
        <w:t>».</w:t>
      </w:r>
    </w:p>
    <w:p w:rsidR="00C07413" w:rsidRDefault="00C07413" w:rsidP="00C07413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</w:pPr>
      <w:r w:rsidRPr="00C07413">
        <w:rPr>
          <w:rFonts w:ascii="Times New Roman" w:hAnsi="Times New Roman" w:cs="Times New Roman"/>
          <w:sz w:val="28"/>
          <w:szCs w:val="28"/>
        </w:rPr>
        <w:lastRenderedPageBreak/>
        <w:t>Дополнить статьей 32.1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07413">
        <w:rPr>
          <w:rFonts w:ascii="Times New Roman" w:hAnsi="Times New Roman" w:cs="Times New Roman"/>
          <w:sz w:val="28"/>
          <w:szCs w:val="28"/>
        </w:rPr>
        <w:t xml:space="preserve">следующего содержания </w:t>
      </w:r>
    </w:p>
    <w:p w:rsidR="005D2379" w:rsidRPr="00C07413" w:rsidRDefault="00C07413" w:rsidP="00C07413">
      <w:pPr>
        <w:pStyle w:val="a4"/>
        <w:widowControl w:val="0"/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«Статья 32.1</w:t>
      </w:r>
      <w:r w:rsidR="005D2379" w:rsidRPr="00C07413">
        <w:rPr>
          <w:rFonts w:ascii="Times New Roman" w:hAnsi="Times New Roman" w:cs="Times New Roman"/>
          <w:sz w:val="28"/>
          <w:szCs w:val="28"/>
        </w:rPr>
        <w:t>. Квартальная бюджетная отчетность об исполнении бюджета</w:t>
      </w:r>
    </w:p>
    <w:p w:rsidR="005D2379" w:rsidRPr="00643402" w:rsidRDefault="005D2379" w:rsidP="005D23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3402">
        <w:rPr>
          <w:rFonts w:ascii="Times New Roman" w:hAnsi="Times New Roman" w:cs="Times New Roman"/>
          <w:sz w:val="28"/>
          <w:szCs w:val="28"/>
        </w:rPr>
        <w:t>1. Отчеты об исполнении бюджета за первый квартал, полугодие и девять месяцев утверждаются Адми</w:t>
      </w:r>
      <w:r w:rsidR="003C4B1F">
        <w:rPr>
          <w:rFonts w:ascii="Times New Roman" w:hAnsi="Times New Roman" w:cs="Times New Roman"/>
          <w:sz w:val="28"/>
          <w:szCs w:val="28"/>
        </w:rPr>
        <w:t>нистрацией муниципального образования</w:t>
      </w:r>
      <w:r w:rsidRPr="00643402">
        <w:rPr>
          <w:rFonts w:ascii="Times New Roman" w:hAnsi="Times New Roman" w:cs="Times New Roman"/>
          <w:sz w:val="28"/>
          <w:szCs w:val="28"/>
        </w:rPr>
        <w:t xml:space="preserve"> и направляются в  Совет депутатов и Контрольно-счетную палату  не позднее 60 календарных дней после окончания отчетного периода. Отчетными периодами, за которые составляется ежеквартальный отчет, являются:</w:t>
      </w:r>
    </w:p>
    <w:p w:rsidR="005D2379" w:rsidRPr="00643402" w:rsidRDefault="005D2379" w:rsidP="005D23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3402">
        <w:rPr>
          <w:rFonts w:ascii="Times New Roman" w:hAnsi="Times New Roman" w:cs="Times New Roman"/>
          <w:sz w:val="28"/>
          <w:szCs w:val="28"/>
        </w:rPr>
        <w:t>1 января - 31 марта - за первый квартал;</w:t>
      </w:r>
    </w:p>
    <w:p w:rsidR="005D2379" w:rsidRPr="00643402" w:rsidRDefault="005D2379" w:rsidP="005D23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3402">
        <w:rPr>
          <w:rFonts w:ascii="Times New Roman" w:hAnsi="Times New Roman" w:cs="Times New Roman"/>
          <w:sz w:val="28"/>
          <w:szCs w:val="28"/>
        </w:rPr>
        <w:t>1 января - 30 июня - за полугодие;</w:t>
      </w:r>
    </w:p>
    <w:p w:rsidR="005D2379" w:rsidRPr="00643402" w:rsidRDefault="005D2379" w:rsidP="005D23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3402">
        <w:rPr>
          <w:rFonts w:ascii="Times New Roman" w:hAnsi="Times New Roman" w:cs="Times New Roman"/>
          <w:sz w:val="28"/>
          <w:szCs w:val="28"/>
        </w:rPr>
        <w:t>1 января - 30 сентября - за девять месяцев.</w:t>
      </w:r>
    </w:p>
    <w:p w:rsidR="005D2379" w:rsidRPr="00643402" w:rsidRDefault="005D2379" w:rsidP="005D23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3402">
        <w:rPr>
          <w:rFonts w:ascii="Times New Roman" w:hAnsi="Times New Roman" w:cs="Times New Roman"/>
          <w:sz w:val="28"/>
          <w:szCs w:val="28"/>
        </w:rPr>
        <w:t>2. Одновременно с отчетом об исполнении бюджета м</w:t>
      </w:r>
      <w:r w:rsidR="003C4B1F">
        <w:rPr>
          <w:rFonts w:ascii="Times New Roman" w:hAnsi="Times New Roman" w:cs="Times New Roman"/>
          <w:sz w:val="28"/>
          <w:szCs w:val="28"/>
        </w:rPr>
        <w:t>униципального образования</w:t>
      </w:r>
      <w:r w:rsidRPr="00643402">
        <w:rPr>
          <w:rFonts w:ascii="Times New Roman" w:hAnsi="Times New Roman" w:cs="Times New Roman"/>
          <w:sz w:val="28"/>
          <w:szCs w:val="28"/>
        </w:rPr>
        <w:t xml:space="preserve"> за первый квартал, полугодие и девять месяцев текущего финансового года представляются:</w:t>
      </w:r>
    </w:p>
    <w:p w:rsidR="005D2379" w:rsidRPr="00643402" w:rsidRDefault="005D2379" w:rsidP="005D23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3402">
        <w:rPr>
          <w:rFonts w:ascii="Times New Roman" w:hAnsi="Times New Roman" w:cs="Times New Roman"/>
          <w:sz w:val="28"/>
          <w:szCs w:val="28"/>
        </w:rPr>
        <w:t>1) информация о предоставлении и погашении бюджетных кредитов;</w:t>
      </w:r>
    </w:p>
    <w:p w:rsidR="005D2379" w:rsidRPr="00643402" w:rsidRDefault="005D2379" w:rsidP="005D23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3402">
        <w:rPr>
          <w:rFonts w:ascii="Times New Roman" w:hAnsi="Times New Roman" w:cs="Times New Roman"/>
          <w:sz w:val="28"/>
          <w:szCs w:val="28"/>
        </w:rPr>
        <w:t>2) информация о предоставленных муниципальных гарантиях;</w:t>
      </w:r>
    </w:p>
    <w:p w:rsidR="005D2379" w:rsidRPr="00643402" w:rsidRDefault="005D2379" w:rsidP="005D23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3402">
        <w:rPr>
          <w:rFonts w:ascii="Times New Roman" w:hAnsi="Times New Roman" w:cs="Times New Roman"/>
          <w:sz w:val="28"/>
          <w:szCs w:val="28"/>
        </w:rPr>
        <w:t>3) расшифровка кредитных соглашений и договоров, заключенны</w:t>
      </w:r>
      <w:r w:rsidR="003C4B1F">
        <w:rPr>
          <w:rFonts w:ascii="Times New Roman" w:hAnsi="Times New Roman" w:cs="Times New Roman"/>
          <w:sz w:val="28"/>
          <w:szCs w:val="28"/>
        </w:rPr>
        <w:t>х от имени муниципального образования</w:t>
      </w:r>
      <w:r w:rsidRPr="00643402">
        <w:rPr>
          <w:rFonts w:ascii="Times New Roman" w:hAnsi="Times New Roman" w:cs="Times New Roman"/>
          <w:sz w:val="28"/>
          <w:szCs w:val="28"/>
        </w:rPr>
        <w:t>, по кредиторам и суммам;</w:t>
      </w:r>
    </w:p>
    <w:p w:rsidR="005D2379" w:rsidRPr="00643402" w:rsidRDefault="005D2379" w:rsidP="005D23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3402">
        <w:rPr>
          <w:rFonts w:ascii="Times New Roman" w:hAnsi="Times New Roman" w:cs="Times New Roman"/>
          <w:sz w:val="28"/>
          <w:szCs w:val="28"/>
        </w:rPr>
        <w:t>4) информация о финансировании муниципальных программ;</w:t>
      </w:r>
    </w:p>
    <w:p w:rsidR="005D2379" w:rsidRPr="00643402" w:rsidRDefault="005D2379" w:rsidP="005D23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3402">
        <w:rPr>
          <w:rFonts w:ascii="Times New Roman" w:hAnsi="Times New Roman" w:cs="Times New Roman"/>
          <w:sz w:val="28"/>
          <w:szCs w:val="28"/>
        </w:rPr>
        <w:t>5) информация о кредиторской задолженности в разрезе главных распорядителей бюджетных средств;</w:t>
      </w:r>
    </w:p>
    <w:p w:rsidR="005D2379" w:rsidRPr="00643402" w:rsidRDefault="005D2379" w:rsidP="005D23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3402">
        <w:rPr>
          <w:rFonts w:ascii="Times New Roman" w:hAnsi="Times New Roman" w:cs="Times New Roman"/>
          <w:sz w:val="28"/>
          <w:szCs w:val="28"/>
        </w:rPr>
        <w:t xml:space="preserve">6) информация о финансировании расходов из резервных фондов Администрации муниципального </w:t>
      </w:r>
      <w:r w:rsidR="003C4B1F">
        <w:rPr>
          <w:rFonts w:ascii="Times New Roman" w:hAnsi="Times New Roman" w:cs="Times New Roman"/>
          <w:sz w:val="28"/>
          <w:szCs w:val="28"/>
        </w:rPr>
        <w:t>образования</w:t>
      </w:r>
      <w:r w:rsidRPr="00643402">
        <w:rPr>
          <w:rFonts w:ascii="Times New Roman" w:hAnsi="Times New Roman" w:cs="Times New Roman"/>
          <w:sz w:val="28"/>
          <w:szCs w:val="28"/>
        </w:rPr>
        <w:t>;</w:t>
      </w:r>
    </w:p>
    <w:p w:rsidR="005D2379" w:rsidRPr="00643402" w:rsidRDefault="005D2379" w:rsidP="005D23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3402">
        <w:rPr>
          <w:rFonts w:ascii="Times New Roman" w:hAnsi="Times New Roman" w:cs="Times New Roman"/>
          <w:sz w:val="28"/>
          <w:szCs w:val="28"/>
        </w:rPr>
        <w:t>7) информация о финансировании и освоении средс</w:t>
      </w:r>
      <w:r w:rsidR="003C4B1F">
        <w:rPr>
          <w:rFonts w:ascii="Times New Roman" w:hAnsi="Times New Roman" w:cs="Times New Roman"/>
          <w:sz w:val="28"/>
          <w:szCs w:val="28"/>
        </w:rPr>
        <w:t>тв бюджета муниципального образования</w:t>
      </w:r>
      <w:r w:rsidRPr="00643402">
        <w:rPr>
          <w:rFonts w:ascii="Times New Roman" w:hAnsi="Times New Roman" w:cs="Times New Roman"/>
          <w:sz w:val="28"/>
          <w:szCs w:val="28"/>
        </w:rPr>
        <w:t>, выделенных на объекты капитального строительства;</w:t>
      </w:r>
    </w:p>
    <w:p w:rsidR="005D2379" w:rsidRPr="00643402" w:rsidRDefault="005D2379" w:rsidP="006434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3402">
        <w:rPr>
          <w:rFonts w:ascii="Times New Roman" w:hAnsi="Times New Roman" w:cs="Times New Roman"/>
          <w:sz w:val="28"/>
          <w:szCs w:val="28"/>
        </w:rPr>
        <w:t>8) заключения главных распорядителей бюджетных средств, главных администраторов доходов бюджета, главных администраторов источников финансирования дефицита бюджета, подтверждающие достоверность бюджетной отчетности и соответствие порядка ведения бюджетного учета методологии и стандартам бюджетного учета, установленным Министерством финансов Российской Федерации».</w:t>
      </w:r>
    </w:p>
    <w:p w:rsidR="005D2379" w:rsidRPr="00643402" w:rsidRDefault="003C4B1F" w:rsidP="005D23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D2379" w:rsidRPr="00643402">
        <w:rPr>
          <w:rFonts w:ascii="Times New Roman" w:hAnsi="Times New Roman" w:cs="Times New Roman"/>
          <w:sz w:val="28"/>
          <w:szCs w:val="28"/>
        </w:rPr>
        <w:t xml:space="preserve">4. </w:t>
      </w:r>
      <w:hyperlink r:id="rId11" w:history="1">
        <w:r w:rsidR="005D2379" w:rsidRPr="00643402">
          <w:rPr>
            <w:rFonts w:ascii="Times New Roman" w:hAnsi="Times New Roman" w:cs="Times New Roman"/>
            <w:sz w:val="28"/>
            <w:szCs w:val="28"/>
          </w:rPr>
          <w:t>Пункт 1 статьи 3</w:t>
        </w:r>
      </w:hyperlink>
      <w:r>
        <w:rPr>
          <w:rFonts w:ascii="Times New Roman" w:hAnsi="Times New Roman" w:cs="Times New Roman"/>
          <w:sz w:val="28"/>
          <w:szCs w:val="28"/>
        </w:rPr>
        <w:t>7</w:t>
      </w:r>
      <w:r w:rsidR="005D2379" w:rsidRPr="00643402"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:rsidR="005D2379" w:rsidRPr="00643402" w:rsidRDefault="005D2379" w:rsidP="005D23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3402">
        <w:rPr>
          <w:rFonts w:ascii="Times New Roman" w:hAnsi="Times New Roman" w:cs="Times New Roman"/>
          <w:sz w:val="28"/>
          <w:szCs w:val="28"/>
        </w:rPr>
        <w:t>«контроль за соответствием сведений о поставленном на учет бюджетном обязательстве по муниципальному контракту сведениям о данном муниципальном контракте, содержащемся в предусмотренном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реестре контрактов, заключенных заказчиками».</w:t>
      </w:r>
      <w:proofErr w:type="gramEnd"/>
    </w:p>
    <w:p w:rsidR="005D2379" w:rsidRPr="00643402" w:rsidRDefault="005D2379" w:rsidP="005D23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3402">
        <w:rPr>
          <w:rFonts w:ascii="Times New Roman" w:hAnsi="Times New Roman" w:cs="Times New Roman"/>
          <w:sz w:val="28"/>
          <w:szCs w:val="28"/>
        </w:rPr>
        <w:t>2. Настоящее решение вступает в сил</w:t>
      </w:r>
      <w:r w:rsidR="00643402" w:rsidRPr="00643402">
        <w:rPr>
          <w:rFonts w:ascii="Times New Roman" w:hAnsi="Times New Roman" w:cs="Times New Roman"/>
          <w:sz w:val="28"/>
          <w:szCs w:val="28"/>
        </w:rPr>
        <w:t>у</w:t>
      </w:r>
      <w:r w:rsidRPr="00643402">
        <w:rPr>
          <w:rFonts w:ascii="Times New Roman" w:hAnsi="Times New Roman" w:cs="Times New Roman"/>
          <w:sz w:val="28"/>
          <w:szCs w:val="28"/>
        </w:rPr>
        <w:t xml:space="preserve"> со дня </w:t>
      </w:r>
      <w:r w:rsidR="00C04866">
        <w:rPr>
          <w:rFonts w:ascii="Times New Roman" w:hAnsi="Times New Roman" w:cs="Times New Roman"/>
          <w:sz w:val="28"/>
          <w:szCs w:val="28"/>
        </w:rPr>
        <w:t>его обнародования на информационных стендах.</w:t>
      </w:r>
    </w:p>
    <w:p w:rsidR="005D2379" w:rsidRPr="00643402" w:rsidRDefault="005D2379" w:rsidP="005D23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2379" w:rsidRPr="00643402" w:rsidRDefault="005D2379" w:rsidP="005D23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340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D2379" w:rsidRPr="00643402" w:rsidRDefault="00F241CB" w:rsidP="005D23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МО СП</w:t>
      </w:r>
      <w:r w:rsidR="005D2379" w:rsidRPr="0064340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E65C57">
        <w:rPr>
          <w:rFonts w:ascii="Times New Roman" w:hAnsi="Times New Roman" w:cs="Times New Roman"/>
          <w:sz w:val="28"/>
          <w:szCs w:val="28"/>
        </w:rPr>
        <w:t>Нарсатуй</w:t>
      </w:r>
      <w:r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="00643402">
        <w:rPr>
          <w:rFonts w:ascii="Times New Roman" w:hAnsi="Times New Roman" w:cs="Times New Roman"/>
          <w:sz w:val="28"/>
          <w:szCs w:val="28"/>
        </w:rPr>
        <w:t xml:space="preserve">»          </w:t>
      </w:r>
      <w:r w:rsidR="00D4099B">
        <w:rPr>
          <w:rFonts w:ascii="Times New Roman" w:hAnsi="Times New Roman" w:cs="Times New Roman"/>
          <w:sz w:val="28"/>
          <w:szCs w:val="28"/>
        </w:rPr>
        <w:t xml:space="preserve">                     </w:t>
      </w:r>
      <w:bookmarkStart w:id="0" w:name="_GoBack"/>
      <w:bookmarkEnd w:id="0"/>
      <w:r w:rsidR="00E65C57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="00E65C57">
        <w:rPr>
          <w:rFonts w:ascii="Times New Roman" w:hAnsi="Times New Roman" w:cs="Times New Roman"/>
          <w:sz w:val="28"/>
          <w:szCs w:val="28"/>
        </w:rPr>
        <w:t>Д.С.Цыренгармаева</w:t>
      </w:r>
      <w:proofErr w:type="spellEnd"/>
    </w:p>
    <w:sectPr w:rsidR="005D2379" w:rsidRPr="00643402" w:rsidSect="00A67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41371"/>
    <w:multiLevelType w:val="hybridMultilevel"/>
    <w:tmpl w:val="D48ECA80"/>
    <w:lvl w:ilvl="0" w:tplc="D2B0435E">
      <w:start w:val="1"/>
      <w:numFmt w:val="decimal"/>
      <w:lvlText w:val="%1)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C60B23"/>
    <w:multiLevelType w:val="multilevel"/>
    <w:tmpl w:val="32846F80"/>
    <w:lvl w:ilvl="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ascii="Times New Roman" w:hAnsi="Times New Roman" w:cs="Times New Roman" w:hint="default"/>
        <w:sz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D2379"/>
    <w:rsid w:val="00030EBB"/>
    <w:rsid w:val="001E0D11"/>
    <w:rsid w:val="0023003F"/>
    <w:rsid w:val="003C4B1F"/>
    <w:rsid w:val="003D7701"/>
    <w:rsid w:val="004026A0"/>
    <w:rsid w:val="004A028F"/>
    <w:rsid w:val="0054623A"/>
    <w:rsid w:val="005D2379"/>
    <w:rsid w:val="00634D6A"/>
    <w:rsid w:val="00641247"/>
    <w:rsid w:val="00643402"/>
    <w:rsid w:val="006D0AAF"/>
    <w:rsid w:val="00761E3F"/>
    <w:rsid w:val="007E1DB4"/>
    <w:rsid w:val="007E6550"/>
    <w:rsid w:val="008A1D61"/>
    <w:rsid w:val="008A639A"/>
    <w:rsid w:val="00A01792"/>
    <w:rsid w:val="00A6711E"/>
    <w:rsid w:val="00B745DE"/>
    <w:rsid w:val="00B8260E"/>
    <w:rsid w:val="00BC1027"/>
    <w:rsid w:val="00C04866"/>
    <w:rsid w:val="00C07413"/>
    <w:rsid w:val="00C52F27"/>
    <w:rsid w:val="00D4099B"/>
    <w:rsid w:val="00E65C57"/>
    <w:rsid w:val="00E8709F"/>
    <w:rsid w:val="00EC56A1"/>
    <w:rsid w:val="00EE5CB2"/>
    <w:rsid w:val="00F23F2F"/>
    <w:rsid w:val="00F24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2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D23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171937ED90D2703569FA3086564AABF7F6E571EEF9005FFCE740629774ED4070D54BEB64A45440D43BDAf7E6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2171937ED90D2703569FA3086564AABF7F6E571EEF9005FFCE740629774ED4070D54BEB64A45440D438DCf7E6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2171937ED90D2703569E43D903A17A3F3FBBF7AEFFF0A0FA6B81B3FC0f7EDF" TargetMode="External"/><Relationship Id="rId11" Type="http://schemas.openxmlformats.org/officeDocument/2006/relationships/hyperlink" Target="consultantplus://offline/ref=42171937ED90D2703569FA3086564AABF7F6E571EEF9005FFCE740629774ED4070D54BEB64A45440D43ED8f7EBF" TargetMode="External"/><Relationship Id="rId5" Type="http://schemas.openxmlformats.org/officeDocument/2006/relationships/hyperlink" Target="consultantplus://offline/ref=42171937ED90D2703569E43D903A17A3F3FBBF75EDF90A0FA6B81B3FC07DE717379A12A121fAE8F" TargetMode="External"/><Relationship Id="rId10" Type="http://schemas.openxmlformats.org/officeDocument/2006/relationships/hyperlink" Target="consultantplus://offline/ref=42171937ED90D2703569FA3086564AABF7F6E571EEF9005FFCE740629774ED4070D54BEB64A45440D438DCf7E6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2171937ED90D2703569E43D903A17A3F3FBBF75EDF90A0FA6B81B3FC0f7EDF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20</cp:revision>
  <cp:lastPrinted>2015-01-26T02:32:00Z</cp:lastPrinted>
  <dcterms:created xsi:type="dcterms:W3CDTF">2014-10-13T23:31:00Z</dcterms:created>
  <dcterms:modified xsi:type="dcterms:W3CDTF">2015-09-30T03:12:00Z</dcterms:modified>
</cp:coreProperties>
</file>