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48" w:rsidRPr="00506B48" w:rsidRDefault="00506B48" w:rsidP="00506B48">
      <w:pPr>
        <w:jc w:val="center"/>
        <w:rPr>
          <w:rFonts w:ascii="Times New Roman" w:hAnsi="Times New Roman" w:cs="Times New Roman"/>
          <w:b/>
        </w:rPr>
      </w:pPr>
      <w:r w:rsidRPr="00506B48">
        <w:rPr>
          <w:rFonts w:ascii="Times New Roman" w:hAnsi="Times New Roman" w:cs="Times New Roman"/>
          <w:b/>
        </w:rPr>
        <w:t>МУНИЦИПАЛЬНОЕ ОБРАЗОВАНИЕ СЕЛЬСКОЕ ПОСЕЛЕНИЕ «ПОДЛОПАТИНСКОЕ»</w:t>
      </w:r>
    </w:p>
    <w:p w:rsidR="00506B48" w:rsidRPr="00506B48" w:rsidRDefault="00506B48" w:rsidP="00506B48">
      <w:pPr>
        <w:pBdr>
          <w:bottom w:val="single" w:sz="12" w:space="1" w:color="auto"/>
        </w:pBdr>
        <w:jc w:val="center"/>
        <w:rPr>
          <w:rFonts w:ascii="Times New Roman" w:hAnsi="Times New Roman" w:cs="Times New Roman"/>
          <w:b/>
        </w:rPr>
      </w:pPr>
      <w:r w:rsidRPr="00506B48">
        <w:rPr>
          <w:rFonts w:ascii="Times New Roman" w:hAnsi="Times New Roman" w:cs="Times New Roman"/>
          <w:b/>
        </w:rPr>
        <w:t>МУХОРШИБИРСКОГО РАЙОНА РЕСПУБЛИКИ БУРЯТИЯ</w:t>
      </w:r>
    </w:p>
    <w:p w:rsidR="00D42CA5" w:rsidRDefault="00D42CA5" w:rsidP="00506B4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lang w:eastAsia="ru-RU"/>
        </w:rPr>
      </w:pPr>
    </w:p>
    <w:p w:rsidR="00506B48" w:rsidRPr="00506B48" w:rsidRDefault="00506B48" w:rsidP="00506B48">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lang w:eastAsia="ru-RU"/>
        </w:rPr>
        <w:t>ПОСТАНОВЛЕНИЕ</w:t>
      </w:r>
      <w:r>
        <w:rPr>
          <w:rFonts w:ascii="Times New Roman" w:eastAsia="Times New Roman" w:hAnsi="Times New Roman" w:cs="Times New Roman"/>
          <w:b/>
          <w:bCs/>
          <w:color w:val="000000"/>
          <w:sz w:val="28"/>
          <w:lang w:eastAsia="ru-RU"/>
        </w:rPr>
        <w:t xml:space="preserve">                                    </w:t>
      </w:r>
      <w:r w:rsidRPr="00D42CA5">
        <w:rPr>
          <w:rFonts w:ascii="Times New Roman" w:eastAsia="Times New Roman" w:hAnsi="Times New Roman" w:cs="Times New Roman"/>
          <w:b/>
          <w:bCs/>
          <w:color w:val="000000"/>
          <w:sz w:val="28"/>
          <w:highlight w:val="yellow"/>
          <w:lang w:eastAsia="ru-RU"/>
        </w:rPr>
        <w:t>Проект</w:t>
      </w:r>
    </w:p>
    <w:p w:rsidR="00506B48" w:rsidRPr="00506B48" w:rsidRDefault="00506B48" w:rsidP="00506B48">
      <w:pPr>
        <w:shd w:val="clear" w:color="auto" w:fill="FFFFFF"/>
        <w:spacing w:after="0"/>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szCs w:val="28"/>
          <w:lang w:eastAsia="ru-RU"/>
        </w:rPr>
        <w:t xml:space="preserve">№ </w:t>
      </w:r>
      <w:r w:rsidRPr="00D42CA5">
        <w:rPr>
          <w:rFonts w:ascii="Times New Roman" w:eastAsia="Times New Roman" w:hAnsi="Times New Roman" w:cs="Times New Roman"/>
          <w:b/>
          <w:bCs/>
          <w:color w:val="000000"/>
          <w:sz w:val="28"/>
          <w:szCs w:val="28"/>
          <w:lang w:eastAsia="ru-RU"/>
        </w:rPr>
        <w:t>______</w:t>
      </w:r>
    </w:p>
    <w:p w:rsidR="00506B48" w:rsidRPr="00506B48" w:rsidRDefault="00506B48" w:rsidP="00506B48">
      <w:pPr>
        <w:shd w:val="clear" w:color="auto" w:fill="FFFFFF"/>
        <w:spacing w:after="0"/>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szCs w:val="28"/>
          <w:lang w:eastAsia="ru-RU"/>
        </w:rPr>
        <w:t>« » июня 2016 год</w:t>
      </w:r>
    </w:p>
    <w:p w:rsidR="00506B48" w:rsidRPr="00506B48" w:rsidRDefault="00506B48" w:rsidP="00506B48">
      <w:pPr>
        <w:shd w:val="clear" w:color="auto" w:fill="FFFFFF"/>
        <w:spacing w:after="0"/>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szCs w:val="28"/>
          <w:lang w:eastAsia="ru-RU"/>
        </w:rPr>
        <w:t>с. Подлопатки</w:t>
      </w:r>
    </w:p>
    <w:p w:rsidR="00506B48" w:rsidRDefault="00506B48" w:rsidP="00506B48">
      <w:pPr>
        <w:shd w:val="clear" w:color="auto" w:fill="FFFFFF"/>
        <w:spacing w:after="0" w:line="240" w:lineRule="auto"/>
        <w:rPr>
          <w:rFonts w:ascii="Times New Roman" w:eastAsia="Times New Roman" w:hAnsi="Times New Roman" w:cs="Times New Roman"/>
          <w:color w:val="000000"/>
          <w:sz w:val="28"/>
          <w:szCs w:val="28"/>
          <w:lang w:eastAsia="ru-RU"/>
        </w:rPr>
      </w:pPr>
    </w:p>
    <w:p w:rsidR="00506B48" w:rsidRPr="00506B48" w:rsidRDefault="00506B48" w:rsidP="00506B48">
      <w:pPr>
        <w:shd w:val="clear" w:color="auto" w:fill="FFFFFF"/>
        <w:spacing w:after="0"/>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Об утверждении Положения о порядке</w:t>
      </w:r>
    </w:p>
    <w:p w:rsidR="00506B48" w:rsidRPr="00506B48" w:rsidRDefault="00506B48" w:rsidP="00506B48">
      <w:pPr>
        <w:shd w:val="clear" w:color="auto" w:fill="FFFFFF"/>
        <w:spacing w:after="0"/>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осуществления муниципального земельного</w:t>
      </w:r>
    </w:p>
    <w:p w:rsidR="00506B48" w:rsidRDefault="00506B48" w:rsidP="00506B48">
      <w:pPr>
        <w:shd w:val="clear" w:color="auto" w:fill="FFFFFF"/>
        <w:spacing w:after="0"/>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контроля на терр</w:t>
      </w:r>
      <w:r>
        <w:rPr>
          <w:rFonts w:ascii="Times New Roman" w:eastAsia="Times New Roman" w:hAnsi="Times New Roman" w:cs="Times New Roman"/>
          <w:color w:val="000000"/>
          <w:sz w:val="28"/>
          <w:szCs w:val="28"/>
          <w:lang w:eastAsia="ru-RU"/>
        </w:rPr>
        <w:t xml:space="preserve">итории муниципального образования </w:t>
      </w:r>
    </w:p>
    <w:p w:rsidR="00506B48" w:rsidRPr="00506B48" w:rsidRDefault="00506B48" w:rsidP="00506B48">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 «Подлопатинское»</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Уставом муниципального образования</w:t>
      </w:r>
      <w:r w:rsidRPr="00506B48">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сельское поселение «Подлопатинское» </w:t>
      </w:r>
      <w:r w:rsidRPr="00506B48">
        <w:rPr>
          <w:rFonts w:ascii="Times New Roman" w:eastAsia="Times New Roman" w:hAnsi="Times New Roman" w:cs="Times New Roman"/>
          <w:color w:val="000000"/>
          <w:sz w:val="28"/>
          <w:szCs w:val="28"/>
          <w:lang w:eastAsia="ru-RU"/>
        </w:rPr>
        <w:t>постановляю:</w:t>
      </w:r>
    </w:p>
    <w:p w:rsid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lang w:eastAsia="ru-RU"/>
        </w:rPr>
      </w:pPr>
      <w:r w:rsidRPr="00506B48">
        <w:rPr>
          <w:rFonts w:ascii="Times New Roman" w:eastAsia="Times New Roman" w:hAnsi="Times New Roman" w:cs="Times New Roman"/>
          <w:color w:val="000000"/>
          <w:sz w:val="28"/>
          <w:lang w:eastAsia="ru-RU"/>
        </w:rPr>
        <w:t>1.​ </w:t>
      </w:r>
      <w:r w:rsidRPr="00506B48">
        <w:rPr>
          <w:rFonts w:ascii="Times New Roman" w:eastAsia="Times New Roman" w:hAnsi="Times New Roman" w:cs="Times New Roman"/>
          <w:color w:val="000000"/>
          <w:sz w:val="28"/>
          <w:szCs w:val="28"/>
          <w:lang w:eastAsia="ru-RU"/>
        </w:rPr>
        <w:t>Утвердить Положение о порядке осуществления муниципального земельного контроля на территории</w:t>
      </w:r>
      <w:r w:rsidRPr="00506B48">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МО СП «Подлопатинское»</w:t>
      </w:r>
    </w:p>
    <w:p w:rsidR="00F36782" w:rsidRPr="00506B48" w:rsidRDefault="00D42CA5" w:rsidP="00F36782">
      <w:pPr>
        <w:pStyle w:val="p3"/>
        <w:shd w:val="clear" w:color="auto" w:fill="FFFFFF"/>
        <w:jc w:val="both"/>
        <w:rPr>
          <w:color w:val="000000"/>
          <w:sz w:val="28"/>
          <w:szCs w:val="28"/>
        </w:rPr>
      </w:pPr>
      <w:r>
        <w:rPr>
          <w:color w:val="000000"/>
          <w:sz w:val="28"/>
          <w:szCs w:val="28"/>
        </w:rPr>
        <w:t xml:space="preserve">          2. </w:t>
      </w:r>
      <w:r w:rsidR="00F36782" w:rsidRPr="00F36782">
        <w:rPr>
          <w:color w:val="000000"/>
          <w:sz w:val="28"/>
          <w:szCs w:val="28"/>
        </w:rPr>
        <w:t>Признать утратившим силу</w:t>
      </w:r>
      <w:r w:rsidR="00F36782" w:rsidRPr="00F36782">
        <w:rPr>
          <w:rStyle w:val="apple-converted-space"/>
          <w:color w:val="000000"/>
          <w:sz w:val="28"/>
          <w:szCs w:val="28"/>
        </w:rPr>
        <w:t> </w:t>
      </w:r>
      <w:hyperlink r:id="rId4" w:tgtFrame="_blank" w:history="1">
        <w:r w:rsidR="00F36782" w:rsidRPr="00D42CA5">
          <w:rPr>
            <w:rStyle w:val="s2"/>
            <w:sz w:val="28"/>
            <w:szCs w:val="28"/>
          </w:rPr>
          <w:t>постановление</w:t>
        </w:r>
      </w:hyperlink>
      <w:r w:rsidR="00F36782" w:rsidRPr="00F36782">
        <w:rPr>
          <w:rStyle w:val="apple-converted-space"/>
          <w:color w:val="000000"/>
          <w:sz w:val="28"/>
          <w:szCs w:val="28"/>
        </w:rPr>
        <w:t> </w:t>
      </w:r>
      <w:r w:rsidR="00F36782" w:rsidRPr="00F36782">
        <w:rPr>
          <w:color w:val="000000"/>
          <w:sz w:val="28"/>
          <w:szCs w:val="28"/>
        </w:rPr>
        <w:t xml:space="preserve">Администрации МО СП «Подлопатинское» </w:t>
      </w:r>
      <w:r w:rsidR="00F36782" w:rsidRPr="00F36782">
        <w:rPr>
          <w:rStyle w:val="s1"/>
          <w:bCs/>
          <w:color w:val="000000"/>
          <w:sz w:val="28"/>
          <w:szCs w:val="28"/>
        </w:rPr>
        <w:t xml:space="preserve">от «4» апреля 2016 года № 8 </w:t>
      </w:r>
      <w:r w:rsidR="00F36782" w:rsidRPr="00F36782">
        <w:rPr>
          <w:color w:val="000000"/>
          <w:sz w:val="28"/>
          <w:szCs w:val="28"/>
        </w:rPr>
        <w:t>"Об утверждении Положения о муниципальном земельном контроле".</w:t>
      </w:r>
    </w:p>
    <w:p w:rsidR="00506B48" w:rsidRDefault="00F36782"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F36782">
        <w:rPr>
          <w:rFonts w:ascii="Times New Roman" w:eastAsia="Times New Roman" w:hAnsi="Times New Roman" w:cs="Times New Roman"/>
          <w:color w:val="000000"/>
          <w:sz w:val="28"/>
          <w:szCs w:val="28"/>
          <w:lang w:eastAsia="ru-RU"/>
        </w:rPr>
        <w:t>3</w:t>
      </w:r>
      <w:r w:rsidR="00506B48" w:rsidRPr="00F36782">
        <w:rPr>
          <w:rFonts w:ascii="Times New Roman" w:eastAsia="Times New Roman" w:hAnsi="Times New Roman" w:cs="Times New Roman"/>
          <w:color w:val="000000"/>
          <w:sz w:val="28"/>
          <w:szCs w:val="28"/>
          <w:lang w:eastAsia="ru-RU"/>
        </w:rPr>
        <w:t>.​ </w:t>
      </w:r>
      <w:r w:rsidR="00506B48" w:rsidRPr="00506B48">
        <w:rPr>
          <w:rFonts w:ascii="Times New Roman" w:eastAsia="Times New Roman" w:hAnsi="Times New Roman" w:cs="Times New Roman"/>
          <w:color w:val="000000"/>
          <w:sz w:val="28"/>
          <w:szCs w:val="28"/>
          <w:lang w:eastAsia="ru-RU"/>
        </w:rPr>
        <w:t>Настоящее постановление вступает в силу со дня его официального опубликования (обнародования).</w:t>
      </w:r>
    </w:p>
    <w:p w:rsidR="00D42CA5" w:rsidRPr="00D42CA5" w:rsidRDefault="00D42CA5" w:rsidP="00D42CA5">
      <w:pPr>
        <w:pStyle w:val="p4"/>
        <w:shd w:val="clear" w:color="auto" w:fill="FFFFFF"/>
        <w:ind w:firstLine="540"/>
        <w:jc w:val="both"/>
        <w:rPr>
          <w:color w:val="000000"/>
          <w:sz w:val="28"/>
          <w:szCs w:val="28"/>
        </w:rPr>
      </w:pPr>
      <w:r>
        <w:rPr>
          <w:color w:val="000000"/>
          <w:sz w:val="22"/>
          <w:szCs w:val="22"/>
        </w:rPr>
        <w:t xml:space="preserve">  </w:t>
      </w:r>
      <w:r w:rsidRPr="00D42CA5">
        <w:rPr>
          <w:color w:val="000000"/>
          <w:sz w:val="28"/>
          <w:szCs w:val="28"/>
        </w:rPr>
        <w:t xml:space="preserve">4. </w:t>
      </w:r>
      <w:proofErr w:type="gramStart"/>
      <w:r w:rsidRPr="00D42CA5">
        <w:rPr>
          <w:color w:val="000000"/>
          <w:sz w:val="28"/>
          <w:szCs w:val="28"/>
        </w:rPr>
        <w:t>Контроль за</w:t>
      </w:r>
      <w:proofErr w:type="gramEnd"/>
      <w:r w:rsidRPr="00D42CA5">
        <w:rPr>
          <w:color w:val="000000"/>
          <w:sz w:val="28"/>
          <w:szCs w:val="28"/>
        </w:rPr>
        <w:t xml:space="preserve"> исполнением настоящего постановления оставляю за собой.</w:t>
      </w:r>
    </w:p>
    <w:p w:rsidR="00D42CA5" w:rsidRDefault="00D42CA5"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06B48" w:rsidRPr="00506B48" w:rsidRDefault="00D42CA5" w:rsidP="00D42CA5">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D42CA5">
        <w:rPr>
          <w:rFonts w:ascii="Times New Roman" w:eastAsia="Times New Roman" w:hAnsi="Times New Roman" w:cs="Times New Roman"/>
          <w:b/>
          <w:bCs/>
          <w:color w:val="000000"/>
          <w:sz w:val="28"/>
          <w:szCs w:val="28"/>
          <w:lang w:eastAsia="ru-RU"/>
        </w:rPr>
        <w:t>Глава МО СП «Подлопатинское</w:t>
      </w:r>
      <w:r w:rsidR="00506B48" w:rsidRPr="00D42CA5">
        <w:rPr>
          <w:rFonts w:ascii="Times New Roman" w:eastAsia="Times New Roman" w:hAnsi="Times New Roman" w:cs="Times New Roman"/>
          <w:b/>
          <w:bCs/>
          <w:color w:val="000000"/>
          <w:sz w:val="28"/>
          <w:szCs w:val="28"/>
          <w:lang w:eastAsia="ru-RU"/>
        </w:rPr>
        <w:t>»</w:t>
      </w:r>
      <w:r w:rsidRPr="00D42CA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D42CA5">
        <w:rPr>
          <w:rFonts w:ascii="Times New Roman" w:eastAsia="Times New Roman" w:hAnsi="Times New Roman" w:cs="Times New Roman"/>
          <w:b/>
          <w:bCs/>
          <w:color w:val="000000"/>
          <w:sz w:val="28"/>
          <w:szCs w:val="28"/>
          <w:lang w:eastAsia="ru-RU"/>
        </w:rPr>
        <w:t xml:space="preserve">       В.Г. Булдаков</w:t>
      </w:r>
      <w:r w:rsidR="00506B48" w:rsidRPr="00506B48">
        <w:rPr>
          <w:rFonts w:ascii="Times New Roman" w:eastAsia="Times New Roman" w:hAnsi="Times New Roman" w:cs="Times New Roman"/>
          <w:color w:val="000000"/>
          <w:sz w:val="28"/>
          <w:szCs w:val="28"/>
          <w:lang w:eastAsia="ru-RU"/>
        </w:rPr>
        <w:br/>
      </w:r>
    </w:p>
    <w:p w:rsidR="00506B48" w:rsidRPr="00506B48" w:rsidRDefault="00506B48" w:rsidP="00D42CA5">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Приложение</w:t>
      </w:r>
    </w:p>
    <w:p w:rsidR="00506B48" w:rsidRPr="00506B48" w:rsidRDefault="00506B48" w:rsidP="00D42CA5">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к постановлению</w:t>
      </w:r>
    </w:p>
    <w:p w:rsidR="00D42CA5" w:rsidRDefault="00D42CA5" w:rsidP="00D42CA5">
      <w:pPr>
        <w:shd w:val="clear" w:color="auto" w:fill="FFFFFF"/>
        <w:spacing w:before="100" w:beforeAutospacing="1" w:after="100" w:afterAutospacing="1" w:line="240" w:lineRule="auto"/>
        <w:ind w:firstLine="708"/>
        <w:jc w:val="right"/>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u w:val="single"/>
          <w:lang w:eastAsia="ru-RU"/>
        </w:rPr>
        <w:t>МО СП «Подлопатинское»</w:t>
      </w:r>
      <w:r>
        <w:rPr>
          <w:rFonts w:ascii="Times New Roman" w:eastAsia="Times New Roman" w:hAnsi="Times New Roman" w:cs="Times New Roman"/>
          <w:i/>
          <w:iCs/>
          <w:color w:val="000000"/>
          <w:sz w:val="28"/>
          <w:lang w:eastAsia="ru-RU"/>
        </w:rPr>
        <w:t xml:space="preserve"> </w:t>
      </w:r>
    </w:p>
    <w:p w:rsidR="00506B48" w:rsidRPr="00506B48" w:rsidRDefault="00506B48" w:rsidP="00D42CA5">
      <w:pPr>
        <w:shd w:val="clear" w:color="auto" w:fill="FFFFFF"/>
        <w:spacing w:before="100" w:beforeAutospacing="1" w:after="100" w:afterAutospacing="1" w:line="240" w:lineRule="auto"/>
        <w:ind w:firstLine="708"/>
        <w:jc w:val="right"/>
        <w:rPr>
          <w:rFonts w:ascii="Times New Roman" w:eastAsia="Times New Roman" w:hAnsi="Times New Roman" w:cs="Times New Roman"/>
          <w:color w:val="000000"/>
          <w:sz w:val="28"/>
          <w:szCs w:val="28"/>
          <w:lang w:eastAsia="ru-RU"/>
        </w:rPr>
      </w:pPr>
      <w:proofErr w:type="spellStart"/>
      <w:r w:rsidRPr="00506B48">
        <w:rPr>
          <w:rFonts w:ascii="Times New Roman" w:eastAsia="Times New Roman" w:hAnsi="Times New Roman" w:cs="Times New Roman"/>
          <w:color w:val="000000"/>
          <w:sz w:val="28"/>
          <w:szCs w:val="28"/>
          <w:lang w:eastAsia="ru-RU"/>
        </w:rPr>
        <w:t>от</w:t>
      </w:r>
      <w:r w:rsidR="00D42CA5">
        <w:rPr>
          <w:rFonts w:ascii="Times New Roman" w:eastAsia="Times New Roman" w:hAnsi="Times New Roman" w:cs="Times New Roman"/>
          <w:color w:val="000000"/>
          <w:sz w:val="28"/>
          <w:szCs w:val="28"/>
          <w:highlight w:val="yellow"/>
          <w:lang w:eastAsia="ru-RU"/>
        </w:rPr>
        <w:t>____________</w:t>
      </w:r>
      <w:r w:rsidRPr="00506B48">
        <w:rPr>
          <w:rFonts w:ascii="Times New Roman" w:eastAsia="Times New Roman" w:hAnsi="Times New Roman" w:cs="Times New Roman"/>
          <w:color w:val="000000"/>
          <w:sz w:val="28"/>
          <w:szCs w:val="28"/>
          <w:lang w:eastAsia="ru-RU"/>
        </w:rPr>
        <w:t>№</w:t>
      </w:r>
      <w:proofErr w:type="spellEnd"/>
      <w:r w:rsidRPr="00506B48">
        <w:rPr>
          <w:rFonts w:ascii="Times New Roman" w:eastAsia="Times New Roman" w:hAnsi="Times New Roman" w:cs="Times New Roman"/>
          <w:color w:val="000000"/>
          <w:sz w:val="28"/>
          <w:szCs w:val="28"/>
          <w:highlight w:val="yellow"/>
          <w:lang w:eastAsia="ru-RU"/>
        </w:rPr>
        <w:t>________</w:t>
      </w:r>
    </w:p>
    <w:p w:rsidR="00506B48" w:rsidRPr="00506B48" w:rsidRDefault="00506B48" w:rsidP="00D42CA5">
      <w:pPr>
        <w:shd w:val="clear" w:color="auto" w:fill="FFFFFF"/>
        <w:spacing w:after="0"/>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Положение</w:t>
      </w:r>
      <w:r w:rsidRPr="00506B48">
        <w:rPr>
          <w:rFonts w:ascii="Times New Roman" w:eastAsia="Times New Roman" w:hAnsi="Times New Roman" w:cs="Times New Roman"/>
          <w:color w:val="000000"/>
          <w:sz w:val="28"/>
          <w:szCs w:val="28"/>
          <w:lang w:eastAsia="ru-RU"/>
        </w:rPr>
        <w:br/>
        <w:t>о порядке осуществления муниципального земельного контроля</w:t>
      </w:r>
    </w:p>
    <w:p w:rsidR="00506B48" w:rsidRPr="00506B48" w:rsidRDefault="00506B48" w:rsidP="00D42CA5">
      <w:pPr>
        <w:shd w:val="clear" w:color="auto" w:fill="FFFFFF"/>
        <w:spacing w:after="0"/>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на территории </w:t>
      </w:r>
      <w:r w:rsidR="00D42CA5">
        <w:rPr>
          <w:rFonts w:ascii="Times New Roman" w:eastAsia="Times New Roman" w:hAnsi="Times New Roman" w:cs="Times New Roman"/>
          <w:color w:val="000000"/>
          <w:sz w:val="28"/>
          <w:szCs w:val="28"/>
          <w:lang w:eastAsia="ru-RU"/>
        </w:rPr>
        <w:t>сельского поселения «Подлопатинское»</w:t>
      </w:r>
    </w:p>
    <w:p w:rsidR="00506B48" w:rsidRPr="00506B48" w:rsidRDefault="00506B48" w:rsidP="00506B48">
      <w:pPr>
        <w:shd w:val="clear" w:color="auto" w:fill="FFFFFF"/>
        <w:spacing w:before="239" w:after="59" w:line="240" w:lineRule="auto"/>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lang w:eastAsia="ru-RU"/>
        </w:rPr>
        <w:t>1. Общие положения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1.1. Настоящее Положение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sidRPr="00506B48">
        <w:rPr>
          <w:rFonts w:ascii="Times New Roman" w:eastAsia="Times New Roman" w:hAnsi="Times New Roman" w:cs="Times New Roman"/>
          <w:color w:val="000000"/>
          <w:sz w:val="28"/>
          <w:szCs w:val="28"/>
          <w:lang w:eastAsia="ru-RU"/>
        </w:rPr>
        <w:t>-Ф</w:t>
      </w:r>
      <w:proofErr w:type="gramEnd"/>
      <w:r w:rsidRPr="00506B48">
        <w:rPr>
          <w:rFonts w:ascii="Times New Roman" w:eastAsia="Times New Roman" w:hAnsi="Times New Roman" w:cs="Times New Roman"/>
          <w:color w:val="000000"/>
          <w:sz w:val="28"/>
          <w:szCs w:val="28"/>
          <w:lang w:eastAsia="ru-RU"/>
        </w:rPr>
        <w:t>едеральный закон № 294-ФЗ),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(далее – постановление № 679),</w:t>
      </w:r>
      <w:r w:rsidRPr="00506B48">
        <w:rPr>
          <w:rFonts w:ascii="Times New Roman" w:eastAsia="Times New Roman" w:hAnsi="Times New Roman" w:cs="Times New Roman"/>
          <w:color w:val="000000"/>
          <w:sz w:val="28"/>
          <w:lang w:eastAsia="ru-RU"/>
        </w:rPr>
        <w:t xml:space="preserve"> Уставом муниципального образования </w:t>
      </w:r>
      <w:r w:rsidR="00D42CA5">
        <w:rPr>
          <w:rFonts w:ascii="Times New Roman" w:eastAsia="Times New Roman" w:hAnsi="Times New Roman" w:cs="Times New Roman"/>
          <w:color w:val="000000"/>
          <w:sz w:val="28"/>
          <w:lang w:eastAsia="ru-RU"/>
        </w:rPr>
        <w:t>сельское поселение «Подлопатинское»</w:t>
      </w:r>
      <w:r w:rsidRPr="00506B48">
        <w:rPr>
          <w:rFonts w:ascii="Times New Roman" w:eastAsia="Times New Roman" w:hAnsi="Times New Roman" w:cs="Times New Roman"/>
          <w:color w:val="000000"/>
          <w:sz w:val="28"/>
          <w:szCs w:val="28"/>
          <w:lang w:eastAsia="ru-RU"/>
        </w:rPr>
        <w:t xml:space="preserve"> - (далее – Муниципальное образование), устанавливает порядок организации и осуществления муниципального земельного контроля органами местного самоуправления Муниципального образования.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1.2. </w:t>
      </w:r>
      <w:proofErr w:type="gramStart"/>
      <w:r w:rsidRPr="00506B48">
        <w:rPr>
          <w:rFonts w:ascii="Times New Roman" w:eastAsia="Times New Roman" w:hAnsi="Times New Roman" w:cs="Times New Roman"/>
          <w:color w:val="000000"/>
          <w:sz w:val="28"/>
          <w:szCs w:val="28"/>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Бурятия, за нарушение которых законодательством Российской Федерации, законодательством Республики Бурятия предусмотрена административная и иная ответственность (далее – требования земельного законодательства).</w:t>
      </w:r>
      <w:proofErr w:type="gramEnd"/>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1.3. 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1.4. Муниципальный земельный контроль в отношении объектов земельных отношений осуществляется</w:t>
      </w:r>
      <w:r w:rsidRPr="00506B48">
        <w:rPr>
          <w:rFonts w:ascii="Times New Roman" w:eastAsia="Times New Roman" w:hAnsi="Times New Roman" w:cs="Times New Roman"/>
          <w:color w:val="000000"/>
          <w:sz w:val="28"/>
          <w:lang w:eastAsia="ru-RU"/>
        </w:rPr>
        <w:t xml:space="preserve"> Администрацией </w:t>
      </w:r>
      <w:r w:rsidR="00D42CA5">
        <w:rPr>
          <w:rFonts w:ascii="Times New Roman" w:eastAsia="Times New Roman" w:hAnsi="Times New Roman" w:cs="Times New Roman"/>
          <w:color w:val="000000"/>
          <w:sz w:val="28"/>
          <w:lang w:eastAsia="ru-RU"/>
        </w:rPr>
        <w:t>МО СП «Подлопатинское»</w:t>
      </w:r>
      <w:r w:rsidRPr="00506B48">
        <w:rPr>
          <w:rFonts w:ascii="Times New Roman" w:eastAsia="Times New Roman" w:hAnsi="Times New Roman" w:cs="Times New Roman"/>
          <w:color w:val="000000"/>
          <w:sz w:val="28"/>
          <w:lang w:eastAsia="ru-RU"/>
        </w:rPr>
        <w:t> </w:t>
      </w:r>
      <w:r w:rsidRPr="00506B48">
        <w:rPr>
          <w:rFonts w:ascii="Times New Roman" w:eastAsia="Times New Roman" w:hAnsi="Times New Roman" w:cs="Times New Roman"/>
          <w:color w:val="000000"/>
          <w:sz w:val="28"/>
          <w:szCs w:val="28"/>
          <w:lang w:eastAsia="ru-RU"/>
        </w:rPr>
        <w:t>(далее – орган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1.5. Функциональные обязанности должностных лиц органами муниципального земельного контроля, уполномоченных на осуществление муниципального земельного контроля, устанавливаются их должностными инструкциями.</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Перечень </w:t>
      </w:r>
      <w:proofErr w:type="gramStart"/>
      <w:r w:rsidRPr="00506B48">
        <w:rPr>
          <w:rFonts w:ascii="Times New Roman" w:eastAsia="Times New Roman" w:hAnsi="Times New Roman" w:cs="Times New Roman"/>
          <w:color w:val="000000"/>
          <w:sz w:val="28"/>
          <w:szCs w:val="28"/>
          <w:lang w:eastAsia="ru-RU"/>
        </w:rPr>
        <w:t>должностных лиц, уполномоченных на осуществление муниципального земельного контроля устанавливается</w:t>
      </w:r>
      <w:proofErr w:type="gramEnd"/>
      <w:r w:rsidRPr="00506B48">
        <w:rPr>
          <w:rFonts w:ascii="Times New Roman" w:eastAsia="Times New Roman" w:hAnsi="Times New Roman" w:cs="Times New Roman"/>
          <w:color w:val="000000"/>
          <w:sz w:val="28"/>
          <w:szCs w:val="28"/>
          <w:lang w:eastAsia="ru-RU"/>
        </w:rPr>
        <w:t xml:space="preserve"> распоряжением Главы сельского</w:t>
      </w:r>
      <w:r w:rsidRPr="00506B48">
        <w:rPr>
          <w:rFonts w:ascii="Times New Roman" w:eastAsia="Times New Roman" w:hAnsi="Times New Roman" w:cs="Times New Roman"/>
          <w:color w:val="000000"/>
          <w:sz w:val="28"/>
          <w:lang w:eastAsia="ru-RU"/>
        </w:rPr>
        <w:t xml:space="preserve"> поселения </w:t>
      </w:r>
      <w:proofErr w:type="spellStart"/>
      <w:r w:rsidR="00D42CA5">
        <w:rPr>
          <w:rFonts w:ascii="Times New Roman" w:eastAsia="Times New Roman" w:hAnsi="Times New Roman" w:cs="Times New Roman"/>
          <w:color w:val="000000"/>
          <w:sz w:val="28"/>
          <w:lang w:eastAsia="ru-RU"/>
        </w:rPr>
        <w:t>Булдаковым</w:t>
      </w:r>
      <w:proofErr w:type="spellEnd"/>
      <w:r w:rsidR="00D42CA5">
        <w:rPr>
          <w:rFonts w:ascii="Times New Roman" w:eastAsia="Times New Roman" w:hAnsi="Times New Roman" w:cs="Times New Roman"/>
          <w:color w:val="000000"/>
          <w:sz w:val="28"/>
          <w:lang w:eastAsia="ru-RU"/>
        </w:rPr>
        <w:t xml:space="preserve"> В.Г. </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1.6. Должностные лица, уполномоченные на осуществление муниципального земельного контроля, в своей деятельности руководствуются Конституцией Российской Федерации, нормативными правовыми актами Российской Федерации, нормативными правовыми актами Республики Бурятия, нормативными правовыми актами органов местного самоуправления, должностными инструкциями.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1.7. Муниципальный земельный контроль осуществляется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 294-ФЗ, иным законодательством Российской Федерации, законодательством Республики Бурятия, постановлением № 679, Уставом муниципального образования и настоящим Положением.</w:t>
      </w:r>
    </w:p>
    <w:p w:rsidR="00506B48" w:rsidRPr="00506B48" w:rsidRDefault="00506B48" w:rsidP="00506B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lang w:eastAsia="ru-RU"/>
        </w:rPr>
        <w:t>2.​ </w:t>
      </w:r>
      <w:r w:rsidRPr="00506B48">
        <w:rPr>
          <w:rFonts w:ascii="Times New Roman" w:eastAsia="Times New Roman" w:hAnsi="Times New Roman" w:cs="Times New Roman"/>
          <w:b/>
          <w:bCs/>
          <w:color w:val="000000"/>
          <w:sz w:val="28"/>
          <w:lang w:eastAsia="ru-RU"/>
        </w:rPr>
        <w:t>Основные термины, используемые в настоящем Положении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2.1.</w:t>
      </w:r>
      <w:r w:rsidRPr="00506B48">
        <w:rPr>
          <w:rFonts w:ascii="Times New Roman" w:eastAsia="Times New Roman" w:hAnsi="Times New Roman" w:cs="Times New Roman"/>
          <w:color w:val="000000"/>
          <w:lang w:eastAsia="ru-RU"/>
        </w:rPr>
        <w:t> </w:t>
      </w:r>
      <w:proofErr w:type="gramStart"/>
      <w:r w:rsidRPr="00506B48">
        <w:rPr>
          <w:rFonts w:ascii="Times New Roman" w:eastAsia="Times New Roman" w:hAnsi="Times New Roman" w:cs="Times New Roman"/>
          <w:color w:val="000000"/>
          <w:sz w:val="28"/>
          <w:szCs w:val="28"/>
          <w:lang w:eastAsia="ru-RU"/>
        </w:rPr>
        <w:t>Мероприятие по контролю - действия должностного лица или должностных лиц органа муниципального земельного контроля и привлекаемых в случае необходимости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земельных участков, по проведению их плановых (рейдовых) осмотров, обследований, а также по проведению экспертиз и расследований, направленных на установление причинно-следственной связи выявленного нарушения</w:t>
      </w:r>
      <w:proofErr w:type="gramEnd"/>
      <w:r w:rsidRPr="00506B48">
        <w:rPr>
          <w:rFonts w:ascii="Times New Roman" w:eastAsia="Times New Roman" w:hAnsi="Times New Roman" w:cs="Times New Roman"/>
          <w:color w:val="000000"/>
          <w:sz w:val="28"/>
          <w:szCs w:val="28"/>
          <w:lang w:eastAsia="ru-RU"/>
        </w:rPr>
        <w:t xml:space="preserve"> требований земельного законодательства с фактами причинения вреда.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2.2. Проверка - совокупность проводимых органом муниципального земельного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требованиям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2.3.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органом муниципального земельного контроля к проведению мероприятий по контролю.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2.4. </w:t>
      </w:r>
      <w:proofErr w:type="gramStart"/>
      <w:r w:rsidRPr="00506B48">
        <w:rPr>
          <w:rFonts w:ascii="Times New Roman" w:eastAsia="Times New Roman" w:hAnsi="Times New Roman" w:cs="Times New Roman"/>
          <w:color w:val="000000"/>
          <w:sz w:val="28"/>
          <w:szCs w:val="28"/>
          <w:lang w:eastAsia="ru-RU"/>
        </w:rPr>
        <w:t>Эксперты - граждане, не являющиеся индивидуальными предпринимателями, имеющие специальные знания, опыт в соответствующей сфере и аттестованные в установленном Правительством Российской Федерации порядке в целях привлечения органами муниципального земельного контроля к проведению мероприятий по контролю.</w:t>
      </w:r>
      <w:proofErr w:type="gramEnd"/>
      <w:r w:rsidRPr="00506B48">
        <w:rPr>
          <w:rFonts w:ascii="Times New Roman" w:eastAsia="Times New Roman" w:hAnsi="Times New Roman" w:cs="Times New Roman"/>
          <w:color w:val="000000"/>
          <w:sz w:val="28"/>
          <w:szCs w:val="28"/>
          <w:lang w:eastAsia="ru-RU"/>
        </w:rPr>
        <w:t xml:space="preserve"> К проведению мероприятий по контролю в отношении граждан могут привлекаться иные лица, обладающие специальными знаниями, опытом в соответствующей сфере.</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2.5. В настоящем Положении понятие «объект земельных отношений» применяется в значении, установленном статьей 6 Земельного кодекса Российской Федерации.</w:t>
      </w:r>
    </w:p>
    <w:p w:rsidR="00506B48" w:rsidRPr="00506B48" w:rsidRDefault="00506B48" w:rsidP="00506B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lang w:eastAsia="ru-RU"/>
        </w:rPr>
        <w:t>3.​ </w:t>
      </w:r>
      <w:r w:rsidRPr="00506B48">
        <w:rPr>
          <w:rFonts w:ascii="Times New Roman" w:eastAsia="Times New Roman" w:hAnsi="Times New Roman" w:cs="Times New Roman"/>
          <w:b/>
          <w:bCs/>
          <w:color w:val="000000"/>
          <w:sz w:val="28"/>
          <w:lang w:eastAsia="ru-RU"/>
        </w:rPr>
        <w:t>Полномочия органа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3.1. К полномочиям органа муниципального земельного контроля относятся: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3.1.1. организация и осуществление муниципального земельного контроля на территории Муниципального образования;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3.1.2. разработка административного регламента осуществления муниципального земельного контроля и обеспечение его утверждения администрацией Муниципального образования;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3.1.3. выдача предписаний об устранении выявленных в ходе муниципального земельного контроля нарушений, с указанием сроков их устранения, о проведении мероприятий по обеспечению соблюдения требований земельного законодательства и осуществления </w:t>
      </w:r>
      <w:proofErr w:type="gramStart"/>
      <w:r w:rsidRPr="00506B48">
        <w:rPr>
          <w:rFonts w:ascii="Times New Roman" w:eastAsia="Times New Roman" w:hAnsi="Times New Roman" w:cs="Times New Roman"/>
          <w:color w:val="000000"/>
          <w:sz w:val="28"/>
          <w:szCs w:val="28"/>
          <w:lang w:eastAsia="ru-RU"/>
        </w:rPr>
        <w:t>контроля за</w:t>
      </w:r>
      <w:proofErr w:type="gramEnd"/>
      <w:r w:rsidRPr="00506B48">
        <w:rPr>
          <w:rFonts w:ascii="Times New Roman" w:eastAsia="Times New Roman" w:hAnsi="Times New Roman" w:cs="Times New Roman"/>
          <w:color w:val="000000"/>
          <w:sz w:val="28"/>
          <w:szCs w:val="28"/>
          <w:lang w:eastAsia="ru-RU"/>
        </w:rPr>
        <w:t xml:space="preserve"> их исполнением;</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3.1.4. обращение в установленном порядке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3.1.5. обеспечение направления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3.1.6. привлечение экспертов и экспертных организаций к проведению проверок соблюдения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3.1.7. осуществление иных полномочий, предусмотренных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настоящим положением.</w:t>
      </w:r>
    </w:p>
    <w:p w:rsidR="00506B48" w:rsidRPr="00506B48" w:rsidRDefault="00506B48" w:rsidP="00506B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lang w:eastAsia="ru-RU"/>
        </w:rPr>
        <w:t>4. Права и обязанности должностных лиц, уполномоченных на осуществление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4.1. Должностные лица,</w:t>
      </w:r>
      <w:r w:rsidRPr="00506B48">
        <w:rPr>
          <w:rFonts w:ascii="Times New Roman" w:eastAsia="Times New Roman" w:hAnsi="Times New Roman" w:cs="Times New Roman"/>
          <w:color w:val="000000"/>
          <w:lang w:eastAsia="ru-RU"/>
        </w:rPr>
        <w:t> </w:t>
      </w:r>
      <w:r w:rsidRPr="00506B48">
        <w:rPr>
          <w:rFonts w:ascii="Times New Roman" w:eastAsia="Times New Roman" w:hAnsi="Times New Roman" w:cs="Times New Roman"/>
          <w:color w:val="000000"/>
          <w:sz w:val="28"/>
          <w:szCs w:val="28"/>
          <w:lang w:eastAsia="ru-RU"/>
        </w:rPr>
        <w:t>уполномоченные на осуществление муниципального земельного контроля (далее - Должностные лица), имеют право:</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4.1.1. осуществлять плановые и внеплановые проверки соблюдения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4.1.2. 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4.1.3.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506B48">
        <w:rPr>
          <w:rFonts w:ascii="Times New Roman" w:eastAsia="Times New Roman" w:hAnsi="Times New Roman" w:cs="Times New Roman"/>
          <w:color w:val="000000"/>
          <w:sz w:val="28"/>
          <w:szCs w:val="28"/>
          <w:lang w:eastAsia="ru-RU"/>
        </w:rPr>
        <w:t xml:space="preserve"> к предмету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4.1.4.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506B48">
        <w:rPr>
          <w:rFonts w:ascii="Times New Roman" w:eastAsia="Times New Roman" w:hAnsi="Times New Roman" w:cs="Times New Roman"/>
          <w:color w:val="000000"/>
          <w:sz w:val="28"/>
          <w:szCs w:val="28"/>
          <w:lang w:eastAsia="ru-RU"/>
        </w:rPr>
        <w:t>контроль за</w:t>
      </w:r>
      <w:proofErr w:type="gramEnd"/>
      <w:r w:rsidRPr="00506B48">
        <w:rPr>
          <w:rFonts w:ascii="Times New Roman" w:eastAsia="Times New Roman" w:hAnsi="Times New Roman" w:cs="Times New Roman"/>
          <w:color w:val="000000"/>
          <w:sz w:val="28"/>
          <w:szCs w:val="28"/>
          <w:lang w:eastAsia="ru-RU"/>
        </w:rPr>
        <w:t xml:space="preserve"> исполнением указанных предписаний в установленные сроки;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4.1.5. 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4.1.6. обеспечивать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4.1.7.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4.1.8. привлекать экспертов и экспертные организации к проведению </w:t>
      </w:r>
      <w:proofErr w:type="gramStart"/>
      <w:r w:rsidRPr="00506B48">
        <w:rPr>
          <w:rFonts w:ascii="Times New Roman" w:eastAsia="Times New Roman" w:hAnsi="Times New Roman" w:cs="Times New Roman"/>
          <w:color w:val="000000"/>
          <w:sz w:val="28"/>
          <w:szCs w:val="28"/>
          <w:lang w:eastAsia="ru-RU"/>
        </w:rPr>
        <w:t>проверок соблюдения требований законодательства Российской Федерации</w:t>
      </w:r>
      <w:proofErr w:type="gramEnd"/>
      <w:r w:rsidRPr="00506B48">
        <w:rPr>
          <w:rFonts w:ascii="Times New Roman" w:eastAsia="Times New Roman" w:hAnsi="Times New Roman" w:cs="Times New Roman"/>
          <w:color w:val="000000"/>
          <w:sz w:val="28"/>
          <w:szCs w:val="28"/>
          <w:lang w:eastAsia="ru-RU"/>
        </w:rPr>
        <w:t xml:space="preserve"> и законодательства Республики Бурятия;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4.1.9. осуществлять плановые (рейдовые) осмотры, обследования объектов земельных отношений на основании плановых (рейдовых) заданий.</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4.1.10. осуществлять иные права, предусмотренные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и настоящим Положением.</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 Обязанности Должностных лиц:</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506B48" w:rsidRPr="00506B48" w:rsidRDefault="0090086E"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4.2.2. </w:t>
      </w:r>
      <w:r w:rsidR="00506B48" w:rsidRPr="00506B48">
        <w:rPr>
          <w:rFonts w:ascii="Times New Roman" w:eastAsia="Times New Roman" w:hAnsi="Times New Roman" w:cs="Times New Roman"/>
          <w:color w:val="000000"/>
          <w:sz w:val="28"/>
          <w:szCs w:val="28"/>
          <w:lang w:eastAsia="ru-RU"/>
        </w:rPr>
        <w:t>соблюдать законодательство Российской Федерации,</w:t>
      </w:r>
      <w:r w:rsidR="00506B48" w:rsidRPr="00506B48">
        <w:rPr>
          <w:rFonts w:ascii="Arial" w:eastAsia="Times New Roman" w:hAnsi="Arial" w:cs="Arial"/>
          <w:color w:val="000000"/>
          <w:sz w:val="20"/>
          <w:lang w:eastAsia="ru-RU"/>
        </w:rPr>
        <w:t> </w:t>
      </w:r>
      <w:r w:rsidR="00506B48" w:rsidRPr="00506B48">
        <w:rPr>
          <w:rFonts w:ascii="Times New Roman" w:eastAsia="Times New Roman" w:hAnsi="Times New Roman" w:cs="Times New Roman"/>
          <w:color w:val="000000"/>
          <w:sz w:val="28"/>
          <w:szCs w:val="28"/>
          <w:lang w:eastAsia="ru-RU"/>
        </w:rPr>
        <w:t>законодательство Республики Бурятия, права и законные интересы юридического лица, индивидуального предпринимателя, гражданина, проверка которых проводится;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4.2.3.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lastRenderedPageBreak/>
        <w:t>4.2.4.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4.2.6.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4.2.8. направлять гражданину акт проверки заказным почтовым отправлением с уведомлением о вручении или вручать акт проверки гражданину под роспись;</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4.2.9.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06B48">
        <w:rPr>
          <w:rFonts w:ascii="Times New Roman" w:eastAsia="Times New Roman" w:hAnsi="Times New Roman" w:cs="Times New Roman"/>
          <w:color w:val="000000"/>
          <w:sz w:val="28"/>
          <w:szCs w:val="28"/>
          <w:lang w:eastAsia="ru-RU"/>
        </w:rPr>
        <w:t xml:space="preserve"> </w:t>
      </w:r>
      <w:proofErr w:type="gramStart"/>
      <w:r w:rsidRPr="00506B48">
        <w:rPr>
          <w:rFonts w:ascii="Times New Roman" w:eastAsia="Times New Roman" w:hAnsi="Times New Roman" w:cs="Times New Roman"/>
          <w:color w:val="000000"/>
          <w:sz w:val="28"/>
          <w:szCs w:val="28"/>
          <w:lang w:eastAsia="ru-RU"/>
        </w:rPr>
        <w:t>числе</w:t>
      </w:r>
      <w:proofErr w:type="gramEnd"/>
      <w:r w:rsidRPr="00506B48">
        <w:rPr>
          <w:rFonts w:ascii="Times New Roman" w:eastAsia="Times New Roman" w:hAnsi="Times New Roman" w:cs="Times New Roman"/>
          <w:color w:val="000000"/>
          <w:sz w:val="28"/>
          <w:szCs w:val="28"/>
          <w:lang w:eastAsia="ru-RU"/>
        </w:rPr>
        <w:t xml:space="preserve"> индивидуальных предпринимателей, юридических лиц;</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4.2.11. соблюдать сроки проведения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4.2.12.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r w:rsidRPr="00506B48">
        <w:rPr>
          <w:rFonts w:ascii="Times New Roman" w:eastAsia="Times New Roman" w:hAnsi="Times New Roman" w:cs="Times New Roman"/>
          <w:color w:val="000000"/>
          <w:lang w:eastAsia="ru-RU"/>
        </w:rPr>
        <w:t> </w:t>
      </w:r>
      <w:r w:rsidRPr="00506B48">
        <w:rPr>
          <w:rFonts w:ascii="Times New Roman" w:eastAsia="Times New Roman" w:hAnsi="Times New Roman" w:cs="Times New Roman"/>
          <w:color w:val="000000"/>
          <w:sz w:val="28"/>
          <w:szCs w:val="28"/>
          <w:lang w:eastAsia="ru-RU"/>
        </w:rPr>
        <w:t>и</w:t>
      </w:r>
      <w:r w:rsidRPr="00506B48">
        <w:rPr>
          <w:rFonts w:ascii="Times New Roman" w:eastAsia="Times New Roman" w:hAnsi="Times New Roman" w:cs="Times New Roman"/>
          <w:color w:val="000000"/>
          <w:lang w:eastAsia="ru-RU"/>
        </w:rPr>
        <w:t> </w:t>
      </w:r>
      <w:r w:rsidRPr="00506B48">
        <w:rPr>
          <w:rFonts w:ascii="Times New Roman" w:eastAsia="Times New Roman" w:hAnsi="Times New Roman" w:cs="Times New Roman"/>
          <w:color w:val="000000"/>
          <w:sz w:val="28"/>
          <w:szCs w:val="28"/>
          <w:lang w:eastAsia="ru-RU"/>
        </w:rPr>
        <w:t>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4.2.14. обеспечивать в установленные сроки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4.2.15.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06B48" w:rsidRPr="00506B48" w:rsidRDefault="00506B48" w:rsidP="00506B4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 При проведении проверки Должностные лица не вправе:</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5.10.2 настоящего Положения;</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4.3.5.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4.3.7. превышать установленные сроки проведения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4.3.8.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506B48" w:rsidRPr="00506B48" w:rsidRDefault="00506B48" w:rsidP="00506B48">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lang w:eastAsia="ru-RU"/>
        </w:rPr>
        <w:t xml:space="preserve">5. Организация и проведение муниципального земельного </w:t>
      </w:r>
      <w:proofErr w:type="gramStart"/>
      <w:r w:rsidRPr="00506B48">
        <w:rPr>
          <w:rFonts w:ascii="Times New Roman" w:eastAsia="Times New Roman" w:hAnsi="Times New Roman" w:cs="Times New Roman"/>
          <w:b/>
          <w:bCs/>
          <w:color w:val="000000"/>
          <w:sz w:val="28"/>
          <w:lang w:eastAsia="ru-RU"/>
        </w:rPr>
        <w:t>контроля за</w:t>
      </w:r>
      <w:proofErr w:type="gramEnd"/>
      <w:r w:rsidRPr="00506B48">
        <w:rPr>
          <w:rFonts w:ascii="Times New Roman" w:eastAsia="Times New Roman" w:hAnsi="Times New Roman" w:cs="Times New Roman"/>
          <w:b/>
          <w:bCs/>
          <w:color w:val="000000"/>
          <w:sz w:val="28"/>
          <w:lang w:eastAsia="ru-RU"/>
        </w:rPr>
        <w:t xml:space="preserve"> соблюдением юридическими лицами и индивидуальными предпринимателями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 Плановые проверки проводятся в соответствии с ежегодными планами проведения плановых проверок по муниципальному земельному контролю.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5.2. Ежегодный план проведения плановых проверок разрабатывается органом муниципального земельного контроля в соответствии с его полномочиями.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5.3. Ежегодный план проведения плановых проверок разрабатывается в соответствии с Правилами подготовки органами государственного контроля (надзора) и органами муниципального </w:t>
      </w:r>
      <w:proofErr w:type="gramStart"/>
      <w:r w:rsidRPr="00506B48">
        <w:rPr>
          <w:rFonts w:ascii="Times New Roman" w:eastAsia="Times New Roman" w:hAnsi="Times New Roman" w:cs="Times New Roman"/>
          <w:color w:val="000000"/>
          <w:sz w:val="28"/>
          <w:szCs w:val="28"/>
          <w:lang w:eastAsia="ru-RU"/>
        </w:rPr>
        <w:t>контроля ежегодных планов проведения плановых проверок юридических лиц</w:t>
      </w:r>
      <w:proofErr w:type="gramEnd"/>
      <w:r w:rsidRPr="00506B48">
        <w:rPr>
          <w:rFonts w:ascii="Times New Roman" w:eastAsia="Times New Roman" w:hAnsi="Times New Roman" w:cs="Times New Roman"/>
          <w:color w:val="000000"/>
          <w:sz w:val="28"/>
          <w:szCs w:val="28"/>
          <w:lang w:eastAsia="ru-RU"/>
        </w:rPr>
        <w:t xml:space="preserve"> и индивидуальных предпринимателей, утвержденными постановлением Правительства Российской Федерации от 30.06.2010 № 489.</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5.4. Ежегодный план проведения плановых проверок утверждается руководителем органа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5.5. Утвержденный ежегодный план проведения плановых проверок доводится до сведения заинтересованных лиц посредством его размещения в сети Интернет на сайте органа муниципального земельного </w:t>
      </w:r>
      <w:proofErr w:type="gramStart"/>
      <w:r w:rsidRPr="00506B48">
        <w:rPr>
          <w:rFonts w:ascii="Times New Roman" w:eastAsia="Times New Roman" w:hAnsi="Times New Roman" w:cs="Times New Roman"/>
          <w:color w:val="000000"/>
          <w:sz w:val="28"/>
          <w:szCs w:val="28"/>
          <w:lang w:eastAsia="ru-RU"/>
        </w:rPr>
        <w:t>контроля, за</w:t>
      </w:r>
      <w:proofErr w:type="gramEnd"/>
      <w:r w:rsidRPr="00506B48">
        <w:rPr>
          <w:rFonts w:ascii="Times New Roman" w:eastAsia="Times New Roman" w:hAnsi="Times New Roman" w:cs="Times New Roman"/>
          <w:color w:val="000000"/>
          <w:sz w:val="28"/>
          <w:szCs w:val="28"/>
          <w:lang w:eastAsia="ru-RU"/>
        </w:rPr>
        <w:t xml:space="preserve">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5.6. В срок до 1 июня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территориальные органы федеральных органов государственного земельного надзора.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Согласование проекта ежегодного плана проведения плановых проверок, осуществляется в соответствии с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5.7.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органы прокуратуры.</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5.8.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5.9. Плановые проверки проводятся не чаще чем один раз в три года.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5.10. Основанием для проведения внеплановой проверки является: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5.10.1. Истечение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5.10.2. Поступление в орган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506B48">
        <w:rPr>
          <w:rFonts w:ascii="Times New Roman" w:eastAsia="Times New Roman" w:hAnsi="Times New Roman" w:cs="Times New Roman"/>
          <w:color w:val="000000"/>
          <w:sz w:val="28"/>
          <w:szCs w:val="28"/>
          <w:lang w:eastAsia="ru-RU"/>
        </w:rPr>
        <w:lastRenderedPageBreak/>
        <w:t>входящим в состав национального библиотечного фонда, безопасности</w:t>
      </w:r>
      <w:proofErr w:type="gramEnd"/>
      <w:r w:rsidRPr="00506B48">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06B48">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в) нарушение прав потребителей (в случае обращения граждан, права которых нарушены).</w:t>
      </w:r>
    </w:p>
    <w:p w:rsidR="00506B48" w:rsidRPr="00506B48" w:rsidRDefault="00506B48" w:rsidP="00506B48">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5.10.3.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5.11. Плановые и внеплановые проверки проводятся на основании распоряжения руководителя органа муниципального земельного контроля о проведении проверки, которые оформляются в соответствии с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В распоряжении руководителя органа муниципального земельного контроля о проведении проверки указываются сведения, предусмотренные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5.12. </w:t>
      </w:r>
      <w:proofErr w:type="gramStart"/>
      <w:r w:rsidRPr="00506B48">
        <w:rPr>
          <w:rFonts w:ascii="Times New Roman" w:eastAsia="Times New Roman" w:hAnsi="Times New Roman" w:cs="Times New Roman"/>
          <w:color w:val="000000"/>
          <w:sz w:val="28"/>
          <w:szCs w:val="28"/>
          <w:lang w:eastAsia="ru-RU"/>
        </w:rPr>
        <w:t>Внеплановая выездная проверка юридических лиц, индивидуальных предпринимателей проводится по основаниям, предусмотренным настоящим Положением, после согласования проведения такой проверки с органом прокуратуры по месту осуществления деятельности таких юридических лиц, индивидуальных предпринимателей, в соответствии с порядком, установленным Приказом Генпрокуратуры России от 27.03.2009 № 93 «О реализации Федерального закона от 26.12.2008 № 294-</w:t>
      </w:r>
      <w:r w:rsidRPr="00506B48">
        <w:rPr>
          <w:rFonts w:ascii="Times New Roman" w:eastAsia="Times New Roman" w:hAnsi="Times New Roman" w:cs="Times New Roman"/>
          <w:color w:val="000000"/>
          <w:sz w:val="28"/>
          <w:szCs w:val="28"/>
          <w:lang w:eastAsia="ru-RU"/>
        </w:rPr>
        <w:lastRenderedPageBreak/>
        <w:t>ФЗ «О защите прав юридических лиц и индивидуальных предпринимателей при осуществлении государственного контроля</w:t>
      </w:r>
      <w:proofErr w:type="gramEnd"/>
      <w:r w:rsidRPr="00506B48">
        <w:rPr>
          <w:rFonts w:ascii="Times New Roman" w:eastAsia="Times New Roman" w:hAnsi="Times New Roman" w:cs="Times New Roman"/>
          <w:color w:val="000000"/>
          <w:sz w:val="28"/>
          <w:szCs w:val="28"/>
          <w:lang w:eastAsia="ru-RU"/>
        </w:rPr>
        <w:t xml:space="preserve"> (надзора) и муниципального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5.13. Должностные лица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5.10.2 настоящего Положения.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5.14. По результатам проверки Должностными лицами, проводящими проверку, составляется акт проверки в двух экземплярах, в соответствии с типовой формой акта проверки,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5.15.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roofErr w:type="gramStart"/>
      <w:r w:rsidRPr="00506B48">
        <w:rPr>
          <w:rFonts w:ascii="Times New Roman" w:eastAsia="Times New Roman" w:hAnsi="Times New Roman" w:cs="Times New Roman"/>
          <w:color w:val="000000"/>
          <w:sz w:val="28"/>
          <w:szCs w:val="28"/>
          <w:lang w:eastAsia="ru-RU"/>
        </w:rPr>
        <w:t>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w:t>
      </w:r>
      <w:proofErr w:type="gramEnd"/>
      <w:r w:rsidRPr="00506B48">
        <w:rPr>
          <w:rFonts w:ascii="Times New Roman" w:eastAsia="Times New Roman" w:hAnsi="Times New Roman" w:cs="Times New Roman"/>
          <w:color w:val="000000"/>
          <w:sz w:val="28"/>
          <w:szCs w:val="28"/>
          <w:lang w:eastAsia="ru-RU"/>
        </w:rPr>
        <w:t xml:space="preserve">, </w:t>
      </w:r>
      <w:proofErr w:type="gramStart"/>
      <w:r w:rsidRPr="00506B48">
        <w:rPr>
          <w:rFonts w:ascii="Times New Roman" w:eastAsia="Times New Roman" w:hAnsi="Times New Roman" w:cs="Times New Roman"/>
          <w:color w:val="000000"/>
          <w:sz w:val="28"/>
          <w:szCs w:val="28"/>
          <w:lang w:eastAsia="ru-RU"/>
        </w:rPr>
        <w:t>осуществляющими</w:t>
      </w:r>
      <w:proofErr w:type="gramEnd"/>
      <w:r w:rsidRPr="00506B48">
        <w:rPr>
          <w:rFonts w:ascii="Times New Roman" w:eastAsia="Times New Roman" w:hAnsi="Times New Roman" w:cs="Times New Roman"/>
          <w:color w:val="000000"/>
          <w:sz w:val="28"/>
          <w:szCs w:val="28"/>
          <w:lang w:eastAsia="ru-RU"/>
        </w:rPr>
        <w:t xml:space="preserve"> муниципальный земельный контроль, утвержденными постановлением Правительства Российской Федерации от 26.12.2014 № 1515.</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5.16.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06B48">
        <w:rPr>
          <w:rFonts w:ascii="Times New Roman" w:eastAsia="Times New Roman" w:hAnsi="Times New Roman" w:cs="Times New Roman"/>
          <w:color w:val="000000"/>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506B48">
        <w:rPr>
          <w:rFonts w:ascii="Times New Roman" w:eastAsia="Times New Roman" w:hAnsi="Times New Roman" w:cs="Times New Roman"/>
          <w:color w:val="000000"/>
          <w:sz w:val="28"/>
          <w:szCs w:val="28"/>
          <w:lang w:eastAsia="ru-RU"/>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506B48">
        <w:rPr>
          <w:rFonts w:ascii="Times New Roman" w:eastAsia="Times New Roman" w:hAnsi="Times New Roman" w:cs="Times New Roman"/>
          <w:color w:val="000000"/>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5.17. В случае</w:t>
      </w:r>
      <w:proofErr w:type="gramStart"/>
      <w:r w:rsidRPr="00506B48">
        <w:rPr>
          <w:rFonts w:ascii="Times New Roman" w:eastAsia="Times New Roman" w:hAnsi="Times New Roman" w:cs="Times New Roman"/>
          <w:color w:val="000000"/>
          <w:sz w:val="28"/>
          <w:szCs w:val="28"/>
          <w:lang w:eastAsia="ru-RU"/>
        </w:rPr>
        <w:t>,</w:t>
      </w:r>
      <w:proofErr w:type="gramEnd"/>
      <w:r w:rsidRPr="00506B48">
        <w:rPr>
          <w:rFonts w:ascii="Times New Roman" w:eastAsia="Times New Roman" w:hAnsi="Times New Roman" w:cs="Times New Roman"/>
          <w:color w:val="000000"/>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5.18. </w:t>
      </w:r>
      <w:proofErr w:type="gramStart"/>
      <w:r w:rsidRPr="00506B48">
        <w:rPr>
          <w:rFonts w:ascii="Times New Roman" w:eastAsia="Times New Roman" w:hAnsi="Times New Roman" w:cs="Times New Roman"/>
          <w:color w:val="000000"/>
          <w:sz w:val="28"/>
          <w:szCs w:val="28"/>
          <w:lang w:eastAsia="ru-RU"/>
        </w:rPr>
        <w:t>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06B48">
        <w:rPr>
          <w:rFonts w:ascii="Times New Roman" w:eastAsia="Times New Roman" w:hAnsi="Times New Roman" w:cs="Times New Roman"/>
          <w:color w:val="000000"/>
          <w:sz w:val="28"/>
          <w:szCs w:val="28"/>
          <w:lang w:eastAsia="ru-RU"/>
        </w:rPr>
        <w:t xml:space="preserve"> Федерации, обеспечению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а также обязаны принять меры по привлечению лиц, допустивших выявленные нарушения, к ответственности.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5.19. 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 xml:space="preserve">В случае неустранения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w:t>
      </w:r>
      <w:r w:rsidRPr="00506B48">
        <w:rPr>
          <w:rFonts w:ascii="Times New Roman" w:eastAsia="Times New Roman" w:hAnsi="Times New Roman" w:cs="Times New Roman"/>
          <w:color w:val="000000"/>
          <w:sz w:val="28"/>
          <w:szCs w:val="28"/>
          <w:lang w:eastAsia="ru-RU"/>
        </w:rPr>
        <w:lastRenderedPageBreak/>
        <w:t>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предусмотренные статьей 39.2 Земельного кодекса</w:t>
      </w:r>
      <w:proofErr w:type="gramEnd"/>
      <w:r w:rsidRPr="00506B48">
        <w:rPr>
          <w:rFonts w:ascii="Times New Roman" w:eastAsia="Times New Roman" w:hAnsi="Times New Roman" w:cs="Times New Roman"/>
          <w:color w:val="000000"/>
          <w:sz w:val="28"/>
          <w:szCs w:val="28"/>
          <w:lang w:eastAsia="ru-RU"/>
        </w:rPr>
        <w:t xml:space="preserve"> Российской Федерации, в отношении земельных участков, находящихся в государственной или муниципальной собственности.</w:t>
      </w:r>
    </w:p>
    <w:p w:rsidR="00506B48" w:rsidRPr="00506B48" w:rsidRDefault="00506B48" w:rsidP="00506B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b/>
          <w:bCs/>
          <w:color w:val="000000"/>
          <w:sz w:val="28"/>
          <w:lang w:eastAsia="ru-RU"/>
        </w:rPr>
        <w:t xml:space="preserve">6. Организация и проведение муниципального земельного </w:t>
      </w:r>
      <w:proofErr w:type="gramStart"/>
      <w:r w:rsidRPr="00506B48">
        <w:rPr>
          <w:rFonts w:ascii="Times New Roman" w:eastAsia="Times New Roman" w:hAnsi="Times New Roman" w:cs="Times New Roman"/>
          <w:b/>
          <w:bCs/>
          <w:color w:val="000000"/>
          <w:sz w:val="28"/>
          <w:lang w:eastAsia="ru-RU"/>
        </w:rPr>
        <w:t>контроля за</w:t>
      </w:r>
      <w:proofErr w:type="gramEnd"/>
      <w:r w:rsidRPr="00506B48">
        <w:rPr>
          <w:rFonts w:ascii="Times New Roman" w:eastAsia="Times New Roman" w:hAnsi="Times New Roman" w:cs="Times New Roman"/>
          <w:b/>
          <w:bCs/>
          <w:color w:val="000000"/>
          <w:sz w:val="28"/>
          <w:lang w:eastAsia="ru-RU"/>
        </w:rPr>
        <w:t xml:space="preserve"> соблюдением гражданами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6.1. Муниципальный земельный </w:t>
      </w:r>
      <w:proofErr w:type="gramStart"/>
      <w:r w:rsidRPr="00506B48">
        <w:rPr>
          <w:rFonts w:ascii="Times New Roman" w:eastAsia="Times New Roman" w:hAnsi="Times New Roman" w:cs="Times New Roman"/>
          <w:color w:val="000000"/>
          <w:sz w:val="28"/>
          <w:szCs w:val="28"/>
          <w:lang w:eastAsia="ru-RU"/>
        </w:rPr>
        <w:t>контроль за</w:t>
      </w:r>
      <w:proofErr w:type="gramEnd"/>
      <w:r w:rsidRPr="00506B48">
        <w:rPr>
          <w:rFonts w:ascii="Times New Roman" w:eastAsia="Times New Roman" w:hAnsi="Times New Roman" w:cs="Times New Roman"/>
          <w:color w:val="000000"/>
          <w:sz w:val="28"/>
          <w:szCs w:val="28"/>
          <w:lang w:eastAsia="ru-RU"/>
        </w:rPr>
        <w:t xml:space="preserve"> соблюдением гражданами требований земельного законодательства осуществляется в форме проверок без разработки планов проведения проверок.</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6.2. Проверки соблюдения требований земельного законодательства гражданами в отношении объектов земельных отношений проводятся на основании распоряжения руководителя органа муниципального земельного контроля, </w:t>
      </w:r>
      <w:proofErr w:type="gramStart"/>
      <w:r w:rsidRPr="00506B48">
        <w:rPr>
          <w:rFonts w:ascii="Times New Roman" w:eastAsia="Times New Roman" w:hAnsi="Times New Roman" w:cs="Times New Roman"/>
          <w:color w:val="000000"/>
          <w:sz w:val="28"/>
          <w:szCs w:val="28"/>
          <w:lang w:eastAsia="ru-RU"/>
        </w:rPr>
        <w:t>которое</w:t>
      </w:r>
      <w:proofErr w:type="gramEnd"/>
      <w:r w:rsidRPr="00506B48">
        <w:rPr>
          <w:rFonts w:ascii="Times New Roman" w:eastAsia="Times New Roman" w:hAnsi="Times New Roman" w:cs="Times New Roman"/>
          <w:color w:val="000000"/>
          <w:sz w:val="28"/>
          <w:szCs w:val="28"/>
          <w:lang w:eastAsia="ru-RU"/>
        </w:rPr>
        <w:t xml:space="preserve"> оформляется в соответствии с типовой формой, являющейся приложением №1 к настоящему Положению.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6.3. Основаниями для проведения проверок являются: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6.3.1. Поступление в орган муниципального земельного контроля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6.3.2. Выявление при проведении плановых (рейдовых) осмотров, обследований </w:t>
      </w:r>
      <w:proofErr w:type="gramStart"/>
      <w:r w:rsidRPr="00506B48">
        <w:rPr>
          <w:rFonts w:ascii="Times New Roman" w:eastAsia="Times New Roman" w:hAnsi="Times New Roman" w:cs="Times New Roman"/>
          <w:color w:val="000000"/>
          <w:sz w:val="28"/>
          <w:szCs w:val="28"/>
          <w:lang w:eastAsia="ru-RU"/>
        </w:rPr>
        <w:t>объектов земельных отношений признаков нарушений требований земельного законодательства</w:t>
      </w:r>
      <w:proofErr w:type="gramEnd"/>
      <w:r w:rsidRPr="00506B48">
        <w:rPr>
          <w:rFonts w:ascii="Times New Roman" w:eastAsia="Times New Roman" w:hAnsi="Times New Roman" w:cs="Times New Roman"/>
          <w:color w:val="000000"/>
          <w:sz w:val="28"/>
          <w:szCs w:val="28"/>
          <w:lang w:eastAsia="ru-RU"/>
        </w:rPr>
        <w:t>.</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Порядок оформления и содержание плановых (рейдовых) заданий и порядок оформления результатов плановых (рейдовых) осмотров, обследований устанавливаются нормативным правовым актом Администрации </w:t>
      </w:r>
      <w:r w:rsidR="00D42CA5">
        <w:rPr>
          <w:rFonts w:ascii="Times New Roman" w:eastAsia="Times New Roman" w:hAnsi="Times New Roman" w:cs="Times New Roman"/>
          <w:color w:val="000000"/>
          <w:sz w:val="28"/>
          <w:szCs w:val="28"/>
          <w:lang w:eastAsia="ru-RU"/>
        </w:rPr>
        <w:t>МО СП «Подлопатинское»</w:t>
      </w:r>
      <w:r w:rsidRPr="00506B48">
        <w:rPr>
          <w:rFonts w:ascii="Times New Roman" w:eastAsia="Times New Roman" w:hAnsi="Times New Roman" w:cs="Times New Roman"/>
          <w:i/>
          <w:iCs/>
          <w:color w:val="000000"/>
          <w:sz w:val="28"/>
          <w:lang w:eastAsia="ru-RU"/>
        </w:rPr>
        <w:t>.</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6.4. Копия распоряжения о проведении проверки соблюдения требований земельного законодательства гражданином в отношении объектов земельных отношений направляется такому гражданину не менее чем за семь календарных дней до даты начала проведения проверки заказным почтовым отправлением с уведомлением о вручении либо вручается ему под роспись Должностными лицами.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 xml:space="preserve">Копия указанного распоряжения не направляется (не вручается) гражданину, если таким гражданином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w:t>
      </w:r>
      <w:proofErr w:type="gramStart"/>
      <w:r w:rsidRPr="00506B48">
        <w:rPr>
          <w:rFonts w:ascii="Times New Roman" w:eastAsia="Times New Roman" w:hAnsi="Times New Roman" w:cs="Times New Roman"/>
          <w:color w:val="000000"/>
          <w:sz w:val="28"/>
          <w:szCs w:val="28"/>
          <w:lang w:eastAsia="ru-RU"/>
        </w:rPr>
        <w:t>также</w:t>
      </w:r>
      <w:proofErr w:type="gramEnd"/>
      <w:r w:rsidRPr="00506B48">
        <w:rPr>
          <w:rFonts w:ascii="Times New Roman" w:eastAsia="Times New Roman" w:hAnsi="Times New Roman" w:cs="Times New Roman"/>
          <w:color w:val="000000"/>
          <w:sz w:val="28"/>
          <w:szCs w:val="28"/>
          <w:lang w:eastAsia="ru-RU"/>
        </w:rPr>
        <w:t xml:space="preserve"> если возникли либо могут возникнуть чрезвычайные ситуации природного и техногенного характера.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Отсутствие гражданина, в адрес которого была направлена копия распоряжения о проведении проверки соблюдения им требований земельного законодательства в отношении объектов земельных отношений, не является основанием для </w:t>
      </w:r>
      <w:proofErr w:type="spellStart"/>
      <w:r w:rsidRPr="00506B48">
        <w:rPr>
          <w:rFonts w:ascii="Times New Roman" w:eastAsia="Times New Roman" w:hAnsi="Times New Roman" w:cs="Times New Roman"/>
          <w:color w:val="000000"/>
          <w:sz w:val="28"/>
          <w:szCs w:val="28"/>
          <w:lang w:eastAsia="ru-RU"/>
        </w:rPr>
        <w:t>непроведения</w:t>
      </w:r>
      <w:proofErr w:type="spellEnd"/>
      <w:r w:rsidRPr="00506B48">
        <w:rPr>
          <w:rFonts w:ascii="Times New Roman" w:eastAsia="Times New Roman" w:hAnsi="Times New Roman" w:cs="Times New Roman"/>
          <w:color w:val="000000"/>
          <w:sz w:val="28"/>
          <w:szCs w:val="28"/>
          <w:lang w:eastAsia="ru-RU"/>
        </w:rPr>
        <w:t xml:space="preserve"> такой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6.5. Проверка проводится в форме документарной проверки и (или) выездной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Срок проведения документарной или выездной проверки не может превышать 10 рабочих дней.</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6.6. </w:t>
      </w:r>
      <w:proofErr w:type="gramStart"/>
      <w:r w:rsidRPr="00506B48">
        <w:rPr>
          <w:rFonts w:ascii="Times New Roman" w:eastAsia="Times New Roman" w:hAnsi="Times New Roman" w:cs="Times New Roman"/>
          <w:color w:val="000000"/>
          <w:sz w:val="28"/>
          <w:szCs w:val="28"/>
          <w:lang w:eastAsia="ru-RU"/>
        </w:rPr>
        <w:t>Предметом документарной проверки являются сведения, содержащиеся в документах, устанавливающих права и обязанности гражданина в отношении объекта земельных отношений, документы, связанные с исполнением гражданином требований земельного законодательства, исполнением предписаний органов муниципального земельного контроля.</w:t>
      </w:r>
      <w:proofErr w:type="gramEnd"/>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Документарная проверка проводится по месту нахождения органа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506B48">
        <w:rPr>
          <w:rFonts w:ascii="Times New Roman" w:eastAsia="Times New Roman" w:hAnsi="Times New Roman" w:cs="Times New Roman"/>
          <w:color w:val="000000"/>
          <w:sz w:val="28"/>
          <w:szCs w:val="28"/>
          <w:lang w:eastAsia="ru-RU"/>
        </w:rPr>
        <w:t>сомнения</w:t>
      </w:r>
      <w:proofErr w:type="gramEnd"/>
      <w:r w:rsidRPr="00506B48">
        <w:rPr>
          <w:rFonts w:ascii="Times New Roman" w:eastAsia="Times New Roman" w:hAnsi="Times New Roman" w:cs="Times New Roman"/>
          <w:color w:val="000000"/>
          <w:sz w:val="28"/>
          <w:szCs w:val="28"/>
          <w:lang w:eastAsia="ru-RU"/>
        </w:rPr>
        <w:t xml:space="preserve"> либо если эти сведения не позволяют оценить исполнение гражданином требований земельного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пяти рабочих дней со дня получения мотивированного </w:t>
      </w:r>
      <w:r w:rsidRPr="00506B48">
        <w:rPr>
          <w:rFonts w:ascii="Times New Roman" w:eastAsia="Times New Roman" w:hAnsi="Times New Roman" w:cs="Times New Roman"/>
          <w:color w:val="000000"/>
          <w:sz w:val="28"/>
          <w:szCs w:val="28"/>
          <w:lang w:eastAsia="ru-RU"/>
        </w:rPr>
        <w:lastRenderedPageBreak/>
        <w:t>запроса гражданин обязан представить в орган муниципального земельного контроля указанные в запросе документы и пояснения.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В случае</w:t>
      </w:r>
      <w:proofErr w:type="gramStart"/>
      <w:r w:rsidRPr="00506B48">
        <w:rPr>
          <w:rFonts w:ascii="Times New Roman" w:eastAsia="Times New Roman" w:hAnsi="Times New Roman" w:cs="Times New Roman"/>
          <w:color w:val="000000"/>
          <w:sz w:val="28"/>
          <w:szCs w:val="28"/>
          <w:lang w:eastAsia="ru-RU"/>
        </w:rPr>
        <w:t>,</w:t>
      </w:r>
      <w:proofErr w:type="gramEnd"/>
      <w:r w:rsidRPr="00506B48">
        <w:rPr>
          <w:rFonts w:ascii="Times New Roman" w:eastAsia="Times New Roman" w:hAnsi="Times New Roman" w:cs="Times New Roman"/>
          <w:color w:val="000000"/>
          <w:sz w:val="28"/>
          <w:szCs w:val="28"/>
          <w:lang w:eastAsia="ru-RU"/>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Граждане,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пятом настоящего пункта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Должностное лицо, которое проводит документарную проверку, обязано рассмотреть представленные гражданином,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06B48">
        <w:rPr>
          <w:rFonts w:ascii="Times New Roman" w:eastAsia="Times New Roman" w:hAnsi="Times New Roman" w:cs="Times New Roman"/>
          <w:color w:val="000000"/>
          <w:sz w:val="28"/>
          <w:szCs w:val="28"/>
          <w:lang w:eastAsia="ru-RU"/>
        </w:rPr>
        <w:t>,</w:t>
      </w:r>
      <w:proofErr w:type="gramEnd"/>
      <w:r w:rsidRPr="00506B48">
        <w:rPr>
          <w:rFonts w:ascii="Times New Roman" w:eastAsia="Times New Roman" w:hAnsi="Times New Roman" w:cs="Times New Roman"/>
          <w:color w:val="000000"/>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требований земельного законодательства, Должностные лица вправе провести выездную проверку.</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При проведении документарной проверки орган муниципального земельного контроля не вправе требовать у граждан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6.7. Предметом выездной проверки являются содержащиеся в документах гражданина сведения, а также состояние, использование гражданином объекта земельных отношений и принимаемые им меры по исполнению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6.8. Выездная проверка проводится по месту жительства гражданина и (или) месту нахождения объекта земельных отношений.</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6.9. 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содержащихся в имеющихся у органа муниципального земельного контроля </w:t>
      </w:r>
      <w:proofErr w:type="gramStart"/>
      <w:r w:rsidRPr="00506B48">
        <w:rPr>
          <w:rFonts w:ascii="Times New Roman" w:eastAsia="Times New Roman" w:hAnsi="Times New Roman" w:cs="Times New Roman"/>
          <w:color w:val="000000"/>
          <w:sz w:val="28"/>
          <w:szCs w:val="28"/>
          <w:lang w:eastAsia="ru-RU"/>
        </w:rPr>
        <w:t>документов</w:t>
      </w:r>
      <w:proofErr w:type="gramEnd"/>
      <w:r w:rsidRPr="00506B48">
        <w:rPr>
          <w:rFonts w:ascii="Times New Roman" w:eastAsia="Times New Roman" w:hAnsi="Times New Roman" w:cs="Times New Roman"/>
          <w:color w:val="000000"/>
          <w:sz w:val="28"/>
          <w:szCs w:val="28"/>
          <w:lang w:eastAsia="ru-RU"/>
        </w:rPr>
        <w:t xml:space="preserve"> либо оценить соблюдение </w:t>
      </w:r>
      <w:r w:rsidRPr="00506B48">
        <w:rPr>
          <w:rFonts w:ascii="Times New Roman" w:eastAsia="Times New Roman" w:hAnsi="Times New Roman" w:cs="Times New Roman"/>
          <w:color w:val="000000"/>
          <w:sz w:val="28"/>
          <w:szCs w:val="28"/>
          <w:lang w:eastAsia="ru-RU"/>
        </w:rPr>
        <w:lastRenderedPageBreak/>
        <w:t>гражданином в отношении объекта земельных отношений требований земельного законодательства без проведения соответствующих мероприятий по контролю.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6.10. Выездная проверка начинается с предъявления служебного удостоверения Должностными лицами, обязательного ознакомления гражданина, его уполномоченного представителя с распоряжением руководителя органа муниципального земельного контроля о проведении выездной проверки и с полномочиями проводящих выездную проверку лиц.</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Гражданин, его уполномоченный представитель предоставляют Должностным лицам, проводящим выездную проверку, возможность ознакомиться с документами, связанными с целями, задачами и предметом выездной проверки, по требованию указанных Должностных лиц представляют копии таких документов, а также обеспечивают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проверяемый объект земельных отношений.</w:t>
      </w:r>
      <w:proofErr w:type="gramEnd"/>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Выездные проверки проводятся при условии присутствия граждан и (или) его уполномоченного представителя, за исключением случая, если проверка проводится в связи с причинением гражданином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r w:rsidRPr="00506B48">
        <w:rPr>
          <w:rFonts w:ascii="Times New Roman" w:eastAsia="Times New Roman" w:hAnsi="Times New Roman" w:cs="Times New Roman"/>
          <w:color w:val="000000"/>
          <w:sz w:val="28"/>
          <w:szCs w:val="28"/>
          <w:lang w:eastAsia="ru-RU"/>
        </w:rPr>
        <w:t xml:space="preserve"> В случае неявки гражданина или его уполномоченного представителя при условии его надлежащего уведомления органом муниципального земельного контроля о проведении проверки орган муниципального земельного контроля осуществляет проверку без его участия.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6.11. Гражданин, его уполномоченный представитель при проведении проверки имеет право:</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получать от органа муниципального земельного контроля, его Должностных лиц информацию, которая относится к предмету проверки и представление которой предусмотрено настоящим Положением;</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отдельными действиями Должностных лиц;</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6.12. По результатам проверки Должностным лицом составляется акт проверки, в соответствии с типовой формой, являющейся приложением № 2 к настоящему Положению.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6.13. Акт проверки оформляется в двух экземплярах в срок, не превышающий трех рабочих дней после завершения мероприятий по контролю.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К указанному акту проверки прилагаются объяснения гражданина, на которого возлагается ответственность за нарушение требований законодательства Российской Федерации, законодательства Республики Бурятия (в случае наличия такого объяснения), предписания об устранении выявленных нарушений и иные связанные с результатами проверки документы или их копии.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Один экземпляр акта проверки с копиями приложений направляется гражданину заказным почтовым отправлением с уведомлением о вручении или вручается гражданину под роспись.</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roofErr w:type="gramEnd"/>
      <w:r w:rsidRPr="00506B48">
        <w:rPr>
          <w:rFonts w:ascii="Times New Roman" w:eastAsia="Times New Roman" w:hAnsi="Times New Roman" w:cs="Times New Roman"/>
          <w:color w:val="000000"/>
          <w:sz w:val="28"/>
          <w:szCs w:val="28"/>
          <w:lang w:eastAsia="ru-RU"/>
        </w:rPr>
        <w:t xml:space="preserve"> При этом гражданин вправе приложить к таким возражениям документы, подтверждающие обоснованность таких возражений, или их заверенные копии.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6.14. В случае выявления при проведении проверки нарушений гражданином требований земельного законодательства Должностные лица, проводившие проверку, в пределах полномочий, предусмотренных действующим законодательством, обязаны:</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выдать предписание гражданину об устранении выявленных нарушений с указанием сроков их устранения;</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 принять меры по </w:t>
      </w:r>
      <w:proofErr w:type="gramStart"/>
      <w:r w:rsidRPr="00506B48">
        <w:rPr>
          <w:rFonts w:ascii="Times New Roman" w:eastAsia="Times New Roman" w:hAnsi="Times New Roman" w:cs="Times New Roman"/>
          <w:color w:val="000000"/>
          <w:sz w:val="28"/>
          <w:szCs w:val="28"/>
          <w:lang w:eastAsia="ru-RU"/>
        </w:rPr>
        <w:t>контролю за</w:t>
      </w:r>
      <w:proofErr w:type="gramEnd"/>
      <w:r w:rsidRPr="00506B48">
        <w:rPr>
          <w:rFonts w:ascii="Times New Roman" w:eastAsia="Times New Roman" w:hAnsi="Times New Roman" w:cs="Times New Roman"/>
          <w:color w:val="000000"/>
          <w:sz w:val="28"/>
          <w:szCs w:val="28"/>
          <w:lang w:eastAsia="ru-RU"/>
        </w:rPr>
        <w:t xml:space="preserve"> устранением выявленных нарушений, их предупреждению.</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 xml:space="preserve">6.15.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roofErr w:type="gramStart"/>
      <w:r w:rsidRPr="00506B48">
        <w:rPr>
          <w:rFonts w:ascii="Times New Roman" w:eastAsia="Times New Roman" w:hAnsi="Times New Roman" w:cs="Times New Roman"/>
          <w:color w:val="000000"/>
          <w:sz w:val="28"/>
          <w:szCs w:val="28"/>
          <w:lang w:eastAsia="ru-RU"/>
        </w:rPr>
        <w:t>Должностные лица в течение 3 рабочих дней со дня составления акта проверки направляют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 в соответствии с Правилами взаимодействия федеральных органов исполнительной власти, осуществляющих государственный земельный надзор, с органами</w:t>
      </w:r>
      <w:proofErr w:type="gramEnd"/>
      <w:r w:rsidRPr="00506B48">
        <w:rPr>
          <w:rFonts w:ascii="Times New Roman" w:eastAsia="Times New Roman" w:hAnsi="Times New Roman" w:cs="Times New Roman"/>
          <w:color w:val="000000"/>
          <w:sz w:val="28"/>
          <w:szCs w:val="28"/>
          <w:lang w:eastAsia="ru-RU"/>
        </w:rPr>
        <w:t xml:space="preserve">, </w:t>
      </w:r>
      <w:proofErr w:type="gramStart"/>
      <w:r w:rsidRPr="00506B48">
        <w:rPr>
          <w:rFonts w:ascii="Times New Roman" w:eastAsia="Times New Roman" w:hAnsi="Times New Roman" w:cs="Times New Roman"/>
          <w:color w:val="000000"/>
          <w:sz w:val="28"/>
          <w:szCs w:val="28"/>
          <w:lang w:eastAsia="ru-RU"/>
        </w:rPr>
        <w:t>осуществляющими</w:t>
      </w:r>
      <w:proofErr w:type="gramEnd"/>
      <w:r w:rsidRPr="00506B48">
        <w:rPr>
          <w:rFonts w:ascii="Times New Roman" w:eastAsia="Times New Roman" w:hAnsi="Times New Roman" w:cs="Times New Roman"/>
          <w:color w:val="000000"/>
          <w:sz w:val="28"/>
          <w:szCs w:val="28"/>
          <w:lang w:eastAsia="ru-RU"/>
        </w:rPr>
        <w:t xml:space="preserve"> муниципальный земельный контроль, утвержденными постановлением Правительства Российской Федерации от 26.12.2014 № 1515.</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 xml:space="preserve">6.16. </w:t>
      </w:r>
      <w:proofErr w:type="gramStart"/>
      <w:r w:rsidRPr="00506B48">
        <w:rPr>
          <w:rFonts w:ascii="Times New Roman" w:eastAsia="Times New Roman" w:hAnsi="Times New Roman" w:cs="Times New Roman"/>
          <w:color w:val="000000"/>
          <w:sz w:val="28"/>
          <w:szCs w:val="28"/>
          <w:lang w:eastAsia="ru-RU"/>
        </w:rPr>
        <w:t>В случае выявления в ходе проведения проверки нарушения требований земельного законодательства Должностные лица в пределах полномочий, предусмотренных законодательством Российской Федерации, с актами проверки выдают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06B48">
        <w:rPr>
          <w:rFonts w:ascii="Times New Roman" w:eastAsia="Times New Roman" w:hAnsi="Times New Roman" w:cs="Times New Roman"/>
          <w:color w:val="000000"/>
          <w:sz w:val="28"/>
          <w:szCs w:val="28"/>
          <w:lang w:eastAsia="ru-RU"/>
        </w:rPr>
        <w:t xml:space="preserve">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6.17. В случае невыполнения в срок предписания об устранении выявленных нарушений требований земельного законодательства Должностное лицо обеспечивает составление протокола об административном правонарушении в порядке проведения внеплановой проверки, и направляют его в порядке установленным Кодексом Российской Федерации об административных правонарушениях, для рассмотрения дела об административном правонарушении.</w:t>
      </w:r>
    </w:p>
    <w:p w:rsidR="00506B48" w:rsidRPr="00506B48" w:rsidRDefault="00506B48" w:rsidP="00506B48">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506B48">
        <w:rPr>
          <w:rFonts w:ascii="Times New Roman" w:eastAsia="Times New Roman" w:hAnsi="Times New Roman" w:cs="Times New Roman"/>
          <w:color w:val="000000"/>
          <w:sz w:val="28"/>
          <w:szCs w:val="28"/>
          <w:lang w:eastAsia="ru-RU"/>
        </w:rPr>
        <w:t xml:space="preserve">В случае неустранения в установленный срок правообладателем земельного участка нарушений, указанных в предписании, орган муниципального земельного контроля, выдавший такое предписание, в срок не позднее тридцати дней со дня составления протокола об административном правонарушении при невыполнении в срок такого предписания информирует о его неисполнении с приложением соответствующих документов исполнительный орган государственной </w:t>
      </w:r>
      <w:r w:rsidRPr="00506B48">
        <w:rPr>
          <w:rFonts w:ascii="Times New Roman" w:eastAsia="Times New Roman" w:hAnsi="Times New Roman" w:cs="Times New Roman"/>
          <w:color w:val="000000"/>
          <w:sz w:val="28"/>
          <w:szCs w:val="28"/>
          <w:lang w:eastAsia="ru-RU"/>
        </w:rPr>
        <w:lastRenderedPageBreak/>
        <w:t>власти или орган местного самоуправления, предусмотренные статьей 39.2 Земельного кодекса</w:t>
      </w:r>
      <w:proofErr w:type="gramEnd"/>
      <w:r w:rsidRPr="00506B48">
        <w:rPr>
          <w:rFonts w:ascii="Times New Roman" w:eastAsia="Times New Roman" w:hAnsi="Times New Roman" w:cs="Times New Roman"/>
          <w:color w:val="000000"/>
          <w:sz w:val="28"/>
          <w:szCs w:val="28"/>
          <w:lang w:eastAsia="ru-RU"/>
        </w:rPr>
        <w:t xml:space="preserve"> Российской Федерации, в отношении земельных участков, находящихся в государственной или муниципальной собственности.</w:t>
      </w:r>
    </w:p>
    <w:p w:rsidR="00506B48" w:rsidRPr="00506B48" w:rsidRDefault="00506B48" w:rsidP="00506B48">
      <w:pPr>
        <w:spacing w:after="0" w:line="240" w:lineRule="auto"/>
        <w:rPr>
          <w:rFonts w:ascii="Times New Roman" w:eastAsia="Times New Roman" w:hAnsi="Times New Roman" w:cs="Times New Roman"/>
          <w:sz w:val="24"/>
          <w:szCs w:val="24"/>
          <w:lang w:eastAsia="ru-RU"/>
        </w:rPr>
      </w:pPr>
      <w:r w:rsidRPr="00506B48">
        <w:rPr>
          <w:rFonts w:ascii="Times New Roman" w:eastAsia="Times New Roman" w:hAnsi="Times New Roman" w:cs="Times New Roman"/>
          <w:color w:val="000000"/>
          <w:lang w:eastAsia="ru-RU"/>
        </w:rPr>
        <w:br/>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Приложение № 1</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к Положению</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о порядке осуществления</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(Типовая форма)</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(наименование органа муниципального земельного контроля)</w:t>
      </w:r>
    </w:p>
    <w:p w:rsidR="00506B48" w:rsidRPr="00506B48" w:rsidRDefault="00506B48" w:rsidP="00506B48">
      <w:pPr>
        <w:shd w:val="clear" w:color="auto" w:fill="FFFFFF"/>
        <w:spacing w:before="239" w:after="100" w:afterAutospacing="1" w:line="240" w:lineRule="auto"/>
        <w:jc w:val="center"/>
        <w:rPr>
          <w:rFonts w:ascii="Times New Roman" w:eastAsia="Times New Roman" w:hAnsi="Times New Roman" w:cs="Times New Roman"/>
          <w:color w:val="000000"/>
          <w:sz w:val="26"/>
          <w:szCs w:val="26"/>
          <w:lang w:eastAsia="ru-RU"/>
        </w:rPr>
      </w:pPr>
      <w:r w:rsidRPr="00506B48">
        <w:rPr>
          <w:rFonts w:ascii="Times New Roman" w:eastAsia="Times New Roman" w:hAnsi="Times New Roman" w:cs="Times New Roman"/>
          <w:b/>
          <w:bCs/>
          <w:color w:val="000000"/>
          <w:sz w:val="26"/>
          <w:lang w:eastAsia="ru-RU"/>
        </w:rPr>
        <w:t>РАСПОРЯЖЕНИЕ (ПРИКАЗ)</w:t>
      </w:r>
      <w:r w:rsidRPr="00506B48">
        <w:rPr>
          <w:rFonts w:ascii="Times New Roman" w:eastAsia="Times New Roman" w:hAnsi="Times New Roman" w:cs="Times New Roman"/>
          <w:color w:val="000000"/>
          <w:sz w:val="26"/>
          <w:szCs w:val="26"/>
          <w:lang w:eastAsia="ru-RU"/>
        </w:rPr>
        <w:br/>
        <w:t>органа муниципального земельного контроля</w:t>
      </w:r>
    </w:p>
    <w:tbl>
      <w:tblPr>
        <w:tblW w:w="0" w:type="auto"/>
        <w:shd w:val="clear" w:color="auto" w:fill="FFFFFF"/>
        <w:tblCellMar>
          <w:top w:w="15" w:type="dxa"/>
          <w:left w:w="15" w:type="dxa"/>
          <w:bottom w:w="15" w:type="dxa"/>
          <w:right w:w="15" w:type="dxa"/>
        </w:tblCellMar>
        <w:tblLook w:val="04A0"/>
      </w:tblPr>
      <w:tblGrid>
        <w:gridCol w:w="1688"/>
        <w:gridCol w:w="6431"/>
        <w:gridCol w:w="1266"/>
      </w:tblGrid>
      <w:tr w:rsidR="00506B48" w:rsidRPr="00506B48" w:rsidTr="00506B48">
        <w:tc>
          <w:tcPr>
            <w:tcW w:w="1701" w:type="dxa"/>
            <w:shd w:val="clear" w:color="auto" w:fill="FFFFFF"/>
            <w:vAlign w:val="center"/>
            <w:hideMark/>
          </w:tcPr>
          <w:p w:rsidR="00506B48" w:rsidRPr="00506B48" w:rsidRDefault="00506B48" w:rsidP="00506B48">
            <w:pPr>
              <w:spacing w:before="100" w:beforeAutospacing="1" w:after="100" w:afterAutospacing="1" w:line="240" w:lineRule="auto"/>
              <w:ind w:right="56"/>
              <w:rPr>
                <w:rFonts w:ascii="Times New Roman" w:eastAsia="Times New Roman" w:hAnsi="Times New Roman" w:cs="Times New Roman"/>
                <w:color w:val="000000"/>
                <w:sz w:val="26"/>
                <w:szCs w:val="26"/>
                <w:lang w:eastAsia="ru-RU"/>
              </w:rPr>
            </w:pPr>
            <w:r w:rsidRPr="00506B48">
              <w:rPr>
                <w:rFonts w:ascii="Times New Roman" w:eastAsia="Times New Roman" w:hAnsi="Times New Roman" w:cs="Times New Roman"/>
                <w:color w:val="000000"/>
                <w:sz w:val="26"/>
                <w:szCs w:val="26"/>
                <w:lang w:eastAsia="ru-RU"/>
              </w:rPr>
              <w:t>о проведении</w:t>
            </w:r>
          </w:p>
        </w:tc>
        <w:tc>
          <w:tcPr>
            <w:tcW w:w="6605"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1272" w:type="dxa"/>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6"/>
                <w:szCs w:val="26"/>
                <w:lang w:eastAsia="ru-RU"/>
              </w:rPr>
            </w:pPr>
            <w:r w:rsidRPr="00506B48">
              <w:rPr>
                <w:rFonts w:ascii="Times New Roman" w:eastAsia="Times New Roman" w:hAnsi="Times New Roman" w:cs="Times New Roman"/>
                <w:color w:val="000000"/>
                <w:sz w:val="26"/>
                <w:szCs w:val="26"/>
                <w:lang w:eastAsia="ru-RU"/>
              </w:rPr>
              <w:t>проверки</w:t>
            </w:r>
          </w:p>
        </w:tc>
      </w:tr>
      <w:tr w:rsidR="00506B48" w:rsidRPr="00506B48" w:rsidTr="00506B48">
        <w:tc>
          <w:tcPr>
            <w:tcW w:w="1701" w:type="dxa"/>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6605" w:type="dxa"/>
            <w:shd w:val="clear" w:color="auto" w:fill="FFFFFF"/>
            <w:vAlign w:val="center"/>
            <w:hideMark/>
          </w:tcPr>
          <w:p w:rsidR="00506B48" w:rsidRPr="00506B48" w:rsidRDefault="00506B48" w:rsidP="00506B4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(документарной/выездной)</w:t>
            </w:r>
          </w:p>
        </w:tc>
        <w:tc>
          <w:tcPr>
            <w:tcW w:w="1272" w:type="dxa"/>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r>
    </w:tbl>
    <w:p w:rsidR="00506B48" w:rsidRPr="00506B48" w:rsidRDefault="00506B48" w:rsidP="00506B4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06B48">
        <w:rPr>
          <w:rFonts w:ascii="Times New Roman" w:eastAsia="Times New Roman" w:hAnsi="Times New Roman" w:cs="Times New Roman"/>
          <w:color w:val="000000"/>
          <w:sz w:val="26"/>
          <w:szCs w:val="26"/>
          <w:lang w:eastAsia="ru-RU"/>
        </w:rPr>
        <w:t>физического лица</w:t>
      </w:r>
    </w:p>
    <w:tbl>
      <w:tblPr>
        <w:tblW w:w="0" w:type="auto"/>
        <w:shd w:val="clear" w:color="auto" w:fill="FFFFFF"/>
        <w:tblCellMar>
          <w:top w:w="15" w:type="dxa"/>
          <w:left w:w="15" w:type="dxa"/>
          <w:bottom w:w="15" w:type="dxa"/>
          <w:right w:w="15" w:type="dxa"/>
        </w:tblCellMar>
        <w:tblLook w:val="04A0"/>
      </w:tblPr>
      <w:tblGrid>
        <w:gridCol w:w="510"/>
        <w:gridCol w:w="454"/>
        <w:gridCol w:w="255"/>
        <w:gridCol w:w="1361"/>
        <w:gridCol w:w="112"/>
        <w:gridCol w:w="736"/>
        <w:gridCol w:w="680"/>
        <w:gridCol w:w="677"/>
      </w:tblGrid>
      <w:tr w:rsidR="00506B48" w:rsidRPr="00506B48" w:rsidTr="00506B48">
        <w:tc>
          <w:tcPr>
            <w:tcW w:w="510"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06B48">
              <w:rPr>
                <w:rFonts w:ascii="Times New Roman" w:eastAsia="Times New Roman" w:hAnsi="Times New Roman" w:cs="Times New Roman"/>
                <w:color w:val="000000"/>
                <w:sz w:val="26"/>
                <w:szCs w:val="26"/>
                <w:lang w:eastAsia="ru-RU"/>
              </w:rPr>
              <w:t>от “</w:t>
            </w:r>
          </w:p>
        </w:tc>
        <w:tc>
          <w:tcPr>
            <w:tcW w:w="454"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255"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506B48">
              <w:rPr>
                <w:rFonts w:ascii="Times New Roman" w:eastAsia="Times New Roman" w:hAnsi="Times New Roman" w:cs="Times New Roman"/>
                <w:color w:val="000000"/>
                <w:sz w:val="26"/>
                <w:szCs w:val="26"/>
                <w:lang w:eastAsia="ru-RU"/>
              </w:rPr>
              <w:t>”</w:t>
            </w:r>
          </w:p>
        </w:tc>
        <w:tc>
          <w:tcPr>
            <w:tcW w:w="1361"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112" w:type="dxa"/>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73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680" w:type="dxa"/>
            <w:shd w:val="clear" w:color="auto" w:fill="FFFFFF"/>
            <w:vAlign w:val="center"/>
            <w:hideMark/>
          </w:tcPr>
          <w:p w:rsidR="00506B48" w:rsidRPr="00506B48" w:rsidRDefault="00506B48" w:rsidP="00506B48">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proofErr w:type="gramStart"/>
            <w:r w:rsidRPr="00506B48">
              <w:rPr>
                <w:rFonts w:ascii="Times New Roman" w:eastAsia="Times New Roman" w:hAnsi="Times New Roman" w:cs="Times New Roman"/>
                <w:color w:val="000000"/>
                <w:sz w:val="26"/>
                <w:szCs w:val="26"/>
                <w:lang w:eastAsia="ru-RU"/>
              </w:rPr>
              <w:t>г</w:t>
            </w:r>
            <w:proofErr w:type="gramEnd"/>
            <w:r w:rsidRPr="00506B48">
              <w:rPr>
                <w:rFonts w:ascii="Times New Roman" w:eastAsia="Times New Roman" w:hAnsi="Times New Roman" w:cs="Times New Roman"/>
                <w:color w:val="000000"/>
                <w:sz w:val="26"/>
                <w:szCs w:val="26"/>
                <w:lang w:eastAsia="ru-RU"/>
              </w:rPr>
              <w:t>. №</w:t>
            </w:r>
          </w:p>
        </w:tc>
        <w:tc>
          <w:tcPr>
            <w:tcW w:w="677"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r>
    </w:tbl>
    <w:p w:rsidR="00506B48" w:rsidRPr="00506B48" w:rsidRDefault="00506B48" w:rsidP="00506B48">
      <w:pPr>
        <w:shd w:val="clear" w:color="auto" w:fill="FFFFFF"/>
        <w:spacing w:before="239"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1. Провести проверку в отношении</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506B48">
        <w:rPr>
          <w:rFonts w:ascii="Times New Roman" w:eastAsia="Times New Roman" w:hAnsi="Times New Roman" w:cs="Times New Roman"/>
          <w:color w:val="000000"/>
          <w:sz w:val="20"/>
          <w:szCs w:val="20"/>
          <w:lang w:eastAsia="ru-RU"/>
        </w:rPr>
        <w:t>(фамилия, имя, отчество (последнее – при наличии)</w:t>
      </w:r>
      <w:proofErr w:type="gramEnd"/>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2. Место жительства:</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3. Назначить лицо</w:t>
      </w:r>
      <w:proofErr w:type="gramStart"/>
      <w:r w:rsidRPr="00506B48">
        <w:rPr>
          <w:rFonts w:ascii="Times New Roman" w:eastAsia="Times New Roman" w:hAnsi="Times New Roman" w:cs="Times New Roman"/>
          <w:color w:val="000000"/>
          <w:lang w:eastAsia="ru-RU"/>
        </w:rPr>
        <w:t>м(</w:t>
      </w:r>
      <w:proofErr w:type="gramEnd"/>
      <w:r w:rsidRPr="00506B48">
        <w:rPr>
          <w:rFonts w:ascii="Times New Roman" w:eastAsia="Times New Roman" w:hAnsi="Times New Roman" w:cs="Times New Roman"/>
          <w:color w:val="000000"/>
          <w:lang w:eastAsia="ru-RU"/>
        </w:rPr>
        <w:t>ми), уполномоченным(ми) на проведение проверки:</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506B48">
        <w:rPr>
          <w:rFonts w:ascii="Times New Roman" w:eastAsia="Times New Roman" w:hAnsi="Times New Roman" w:cs="Times New Roman"/>
          <w:color w:val="000000"/>
          <w:sz w:val="20"/>
          <w:szCs w:val="20"/>
          <w:lang w:eastAsia="ru-RU"/>
        </w:rPr>
        <w:t>о(</w:t>
      </w:r>
      <w:proofErr w:type="spellStart"/>
      <w:proofErr w:type="gramEnd"/>
      <w:r w:rsidRPr="00506B48">
        <w:rPr>
          <w:rFonts w:ascii="Times New Roman" w:eastAsia="Times New Roman" w:hAnsi="Times New Roman" w:cs="Times New Roman"/>
          <w:color w:val="000000"/>
          <w:sz w:val="20"/>
          <w:szCs w:val="20"/>
          <w:lang w:eastAsia="ru-RU"/>
        </w:rPr>
        <w:t>ых</w:t>
      </w:r>
      <w:proofErr w:type="spellEnd"/>
      <w:r w:rsidRPr="00506B48">
        <w:rPr>
          <w:rFonts w:ascii="Times New Roman" w:eastAsia="Times New Roman" w:hAnsi="Times New Roman" w:cs="Times New Roman"/>
          <w:color w:val="000000"/>
          <w:sz w:val="20"/>
          <w:szCs w:val="20"/>
          <w:lang w:eastAsia="ru-RU"/>
        </w:rPr>
        <w:t>) на проведение проверки)</w:t>
      </w:r>
    </w:p>
    <w:p w:rsidR="00506B48" w:rsidRPr="00506B48" w:rsidRDefault="00506B48" w:rsidP="00506B48">
      <w:pPr>
        <w:shd w:val="clear" w:color="auto" w:fill="FFFFFF"/>
        <w:spacing w:before="120" w:after="100" w:afterAutospacing="1" w:line="240" w:lineRule="auto"/>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4. Привлечь к проведению проверки в качестве экспертов, представителей экспертных организаций следующих лиц:</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5. Установить, что:</w:t>
      </w:r>
    </w:p>
    <w:p w:rsidR="00506B48" w:rsidRPr="00506B48" w:rsidRDefault="00506B48" w:rsidP="00506B48">
      <w:pPr>
        <w:shd w:val="clear" w:color="auto" w:fill="FFFFFF"/>
        <w:spacing w:before="100" w:beforeAutospacing="1" w:after="100" w:afterAutospacing="1" w:line="240" w:lineRule="auto"/>
        <w:ind w:firstLine="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настоящая проверка проводится с целью:</w:t>
      </w:r>
    </w:p>
    <w:p w:rsidR="00506B48" w:rsidRPr="00506B48" w:rsidRDefault="00506B48" w:rsidP="00506B48">
      <w:pPr>
        <w:shd w:val="clear" w:color="auto" w:fill="FFFFFF"/>
        <w:spacing w:before="120" w:after="100" w:afterAutospacing="1" w:line="240" w:lineRule="auto"/>
        <w:ind w:left="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lastRenderedPageBreak/>
        <w:t>задачами настоящей проверки являются:</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 xml:space="preserve">6. Предметом настоящей проверки является (отметить </w:t>
      </w:r>
      <w:proofErr w:type="gramStart"/>
      <w:r w:rsidRPr="00506B48">
        <w:rPr>
          <w:rFonts w:ascii="Times New Roman" w:eastAsia="Times New Roman" w:hAnsi="Times New Roman" w:cs="Times New Roman"/>
          <w:color w:val="000000"/>
          <w:lang w:eastAsia="ru-RU"/>
        </w:rPr>
        <w:t>нужное</w:t>
      </w:r>
      <w:proofErr w:type="gramEnd"/>
      <w:r w:rsidRPr="00506B48">
        <w:rPr>
          <w:rFonts w:ascii="Times New Roman" w:eastAsia="Times New Roman" w:hAnsi="Times New Roman" w:cs="Times New Roman"/>
          <w:color w:val="000000"/>
          <w:lang w:eastAsia="ru-RU"/>
        </w:rPr>
        <w:t>):</w:t>
      </w:r>
    </w:p>
    <w:p w:rsidR="00506B48" w:rsidRPr="00506B48" w:rsidRDefault="00506B48" w:rsidP="00506B4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соблюдение обязательных требований земельного законодательства;</w:t>
      </w:r>
    </w:p>
    <w:p w:rsidR="00506B48" w:rsidRPr="00506B48" w:rsidRDefault="00506B48" w:rsidP="00506B4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выполнение предписаний органов 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ind w:firstLine="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проведение мероприятий:</w:t>
      </w:r>
    </w:p>
    <w:p w:rsidR="00506B48" w:rsidRPr="00506B48" w:rsidRDefault="00506B48" w:rsidP="00506B4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по предотвращению причинения вреда жизни, здоровью граждан, вреда животным, растениям, окружающей среде;</w:t>
      </w:r>
    </w:p>
    <w:p w:rsidR="00506B48" w:rsidRPr="00506B48" w:rsidRDefault="00506B48" w:rsidP="00506B48">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по предупреждению возникновения чрезвычайных ситуаций природного и техногенного характера;</w:t>
      </w:r>
    </w:p>
    <w:p w:rsidR="00506B48" w:rsidRPr="00506B48" w:rsidRDefault="00506B48" w:rsidP="00506B48">
      <w:pPr>
        <w:shd w:val="clear" w:color="auto" w:fill="FFFFFF"/>
        <w:spacing w:before="100" w:beforeAutospacing="1" w:after="100" w:afterAutospacing="1" w:line="240" w:lineRule="auto"/>
        <w:ind w:firstLine="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по обеспечению безопасности государства;</w:t>
      </w:r>
    </w:p>
    <w:p w:rsidR="00506B48" w:rsidRPr="00506B48" w:rsidRDefault="00506B48" w:rsidP="00506B48">
      <w:pPr>
        <w:shd w:val="clear" w:color="auto" w:fill="FFFFFF"/>
        <w:spacing w:before="100" w:beforeAutospacing="1" w:after="100" w:afterAutospacing="1" w:line="240" w:lineRule="auto"/>
        <w:ind w:firstLine="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по ликвидации последствий причинения такого вреда.</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7. Срок проведения проверки:</w:t>
      </w:r>
    </w:p>
    <w:p w:rsidR="00506B48" w:rsidRPr="00506B48" w:rsidRDefault="00506B48" w:rsidP="00506B48">
      <w:pPr>
        <w:shd w:val="clear" w:color="auto" w:fill="FFFFFF"/>
        <w:spacing w:before="239" w:after="100" w:afterAutospacing="1" w:line="240" w:lineRule="auto"/>
        <w:ind w:firstLine="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К проведению проверки приступить</w:t>
      </w:r>
    </w:p>
    <w:tbl>
      <w:tblPr>
        <w:tblW w:w="0" w:type="auto"/>
        <w:shd w:val="clear" w:color="auto" w:fill="FFFFFF"/>
        <w:tblCellMar>
          <w:top w:w="15" w:type="dxa"/>
          <w:left w:w="15" w:type="dxa"/>
          <w:bottom w:w="15" w:type="dxa"/>
          <w:right w:w="15" w:type="dxa"/>
        </w:tblCellMar>
        <w:tblLook w:val="04A0"/>
      </w:tblPr>
      <w:tblGrid>
        <w:gridCol w:w="369"/>
        <w:gridCol w:w="396"/>
        <w:gridCol w:w="255"/>
        <w:gridCol w:w="1417"/>
        <w:gridCol w:w="396"/>
        <w:gridCol w:w="396"/>
        <w:gridCol w:w="340"/>
      </w:tblGrid>
      <w:tr w:rsidR="00506B48" w:rsidRPr="00506B48" w:rsidTr="00506B48">
        <w:tc>
          <w:tcPr>
            <w:tcW w:w="369"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с “</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255"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1417"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96"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20</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40" w:type="dxa"/>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4"/>
                <w:szCs w:val="24"/>
                <w:lang w:eastAsia="ru-RU"/>
              </w:rPr>
            </w:pPr>
            <w:proofErr w:type="gramStart"/>
            <w:r w:rsidRPr="00506B48">
              <w:rPr>
                <w:rFonts w:ascii="Times New Roman" w:eastAsia="Times New Roman" w:hAnsi="Times New Roman" w:cs="Times New Roman"/>
                <w:color w:val="000000"/>
                <w:sz w:val="24"/>
                <w:szCs w:val="24"/>
                <w:lang w:eastAsia="ru-RU"/>
              </w:rPr>
              <w:t>г</w:t>
            </w:r>
            <w:proofErr w:type="gramEnd"/>
            <w:r w:rsidRPr="00506B48">
              <w:rPr>
                <w:rFonts w:ascii="Times New Roman" w:eastAsia="Times New Roman" w:hAnsi="Times New Roman" w:cs="Times New Roman"/>
                <w:color w:val="000000"/>
                <w:sz w:val="24"/>
                <w:szCs w:val="24"/>
                <w:lang w:eastAsia="ru-RU"/>
              </w:rPr>
              <w:t>.</w:t>
            </w:r>
          </w:p>
        </w:tc>
      </w:tr>
    </w:tbl>
    <w:p w:rsidR="00506B48" w:rsidRPr="00506B48" w:rsidRDefault="00506B48" w:rsidP="00506B48">
      <w:pPr>
        <w:shd w:val="clear" w:color="auto" w:fill="FFFFFF"/>
        <w:spacing w:before="160" w:after="100" w:afterAutospacing="1" w:line="240" w:lineRule="auto"/>
        <w:ind w:firstLine="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Проверку окончить не позднее</w:t>
      </w:r>
    </w:p>
    <w:tbl>
      <w:tblPr>
        <w:tblW w:w="0" w:type="auto"/>
        <w:shd w:val="clear" w:color="auto" w:fill="FFFFFF"/>
        <w:tblCellMar>
          <w:top w:w="15" w:type="dxa"/>
          <w:left w:w="15" w:type="dxa"/>
          <w:bottom w:w="15" w:type="dxa"/>
          <w:right w:w="15" w:type="dxa"/>
        </w:tblCellMar>
        <w:tblLook w:val="04A0"/>
      </w:tblPr>
      <w:tblGrid>
        <w:gridCol w:w="170"/>
        <w:gridCol w:w="396"/>
        <w:gridCol w:w="255"/>
        <w:gridCol w:w="1417"/>
        <w:gridCol w:w="396"/>
        <w:gridCol w:w="396"/>
        <w:gridCol w:w="340"/>
      </w:tblGrid>
      <w:tr w:rsidR="00506B48" w:rsidRPr="00506B48" w:rsidTr="00506B48">
        <w:tc>
          <w:tcPr>
            <w:tcW w:w="170" w:type="dxa"/>
            <w:shd w:val="clear" w:color="auto" w:fill="FFFFFF"/>
            <w:vAlign w:val="center"/>
            <w:hideMark/>
          </w:tcPr>
          <w:p w:rsidR="00506B48" w:rsidRPr="00506B48" w:rsidRDefault="00506B48" w:rsidP="00506B48">
            <w:pPr>
              <w:spacing w:before="100" w:beforeAutospacing="1" w:after="100" w:afterAutospacing="1" w:line="240" w:lineRule="auto"/>
              <w:ind w:left="-111"/>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255"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1417"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96"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20</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40" w:type="dxa"/>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4"/>
                <w:szCs w:val="24"/>
                <w:lang w:eastAsia="ru-RU"/>
              </w:rPr>
            </w:pPr>
            <w:proofErr w:type="gramStart"/>
            <w:r w:rsidRPr="00506B48">
              <w:rPr>
                <w:rFonts w:ascii="Times New Roman" w:eastAsia="Times New Roman" w:hAnsi="Times New Roman" w:cs="Times New Roman"/>
                <w:color w:val="000000"/>
                <w:sz w:val="24"/>
                <w:szCs w:val="24"/>
                <w:lang w:eastAsia="ru-RU"/>
              </w:rPr>
              <w:t>г</w:t>
            </w:r>
            <w:proofErr w:type="gramEnd"/>
            <w:r w:rsidRPr="00506B48">
              <w:rPr>
                <w:rFonts w:ascii="Times New Roman" w:eastAsia="Times New Roman" w:hAnsi="Times New Roman" w:cs="Times New Roman"/>
                <w:color w:val="000000"/>
                <w:sz w:val="24"/>
                <w:szCs w:val="24"/>
                <w:lang w:eastAsia="ru-RU"/>
              </w:rPr>
              <w:t>.</w:t>
            </w:r>
          </w:p>
        </w:tc>
      </w:tr>
    </w:tbl>
    <w:p w:rsidR="00506B48" w:rsidRPr="00506B48" w:rsidRDefault="00506B48" w:rsidP="00506B48">
      <w:pPr>
        <w:shd w:val="clear" w:color="auto" w:fill="FFFFFF"/>
        <w:spacing w:before="16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8. Правовые основания проведения проверки:</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(ссылка на положение нормативного правового акта, в соответствии с которым осуществляется проверка;</w:t>
      </w:r>
      <w:r w:rsidRPr="00506B48">
        <w:rPr>
          <w:rFonts w:ascii="Times New Roman" w:eastAsia="Times New Roman" w:hAnsi="Times New Roman" w:cs="Times New Roman"/>
          <w:color w:val="000000"/>
          <w:sz w:val="20"/>
          <w:szCs w:val="20"/>
          <w:lang w:eastAsia="ru-RU"/>
        </w:rPr>
        <w:br/>
        <w:t>ссылка на положения нормативных правовых актов, устанавливающих требования, которые являются</w:t>
      </w:r>
      <w:r w:rsidRPr="00506B48">
        <w:rPr>
          <w:rFonts w:ascii="Times New Roman" w:eastAsia="Times New Roman" w:hAnsi="Times New Roman" w:cs="Times New Roman"/>
          <w:color w:val="000000"/>
          <w:sz w:val="20"/>
          <w:szCs w:val="20"/>
          <w:lang w:eastAsia="ru-RU"/>
        </w:rPr>
        <w:br/>
        <w:t>предметом проверки)</w:t>
      </w:r>
    </w:p>
    <w:p w:rsidR="00506B48" w:rsidRPr="00506B48" w:rsidRDefault="00506B48" w:rsidP="00506B48">
      <w:pPr>
        <w:shd w:val="clear" w:color="auto" w:fill="FFFFFF"/>
        <w:spacing w:before="120" w:after="100" w:afterAutospacing="1" w:line="240" w:lineRule="auto"/>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9. В процессе проверки провести следующие мероприятия по контролю, необходимые для достижения целей и задач проведения проверки:</w:t>
      </w:r>
    </w:p>
    <w:p w:rsidR="00506B48" w:rsidRPr="00506B48" w:rsidRDefault="00506B48" w:rsidP="00506B48">
      <w:pPr>
        <w:pBdr>
          <w:top w:val="single" w:sz="6" w:space="0" w:color="000000"/>
        </w:pBdr>
        <w:shd w:val="clear" w:color="auto" w:fill="FFFFFF"/>
        <w:spacing w:before="100" w:beforeAutospacing="1" w:after="100" w:afterAutospacing="1" w:line="240" w:lineRule="auto"/>
        <w:ind w:right="4535"/>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(должность, фамилия, инициалы руководителя, заместителя руководителя органа муниципального земельного контроля, издавшего распоряжение (приказ) о проведении проверки)</w:t>
      </w:r>
    </w:p>
    <w:p w:rsidR="00506B48" w:rsidRPr="00506B48" w:rsidRDefault="00506B48" w:rsidP="00506B48">
      <w:pPr>
        <w:pBdr>
          <w:top w:val="single" w:sz="6" w:space="0" w:color="000000"/>
        </w:pBdr>
        <w:shd w:val="clear" w:color="auto" w:fill="FFFFFF"/>
        <w:spacing w:before="100" w:beforeAutospacing="1" w:after="100" w:afterAutospacing="1" w:line="240" w:lineRule="auto"/>
        <w:ind w:left="5953"/>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(подпись, заверенная печатью)</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506B48">
        <w:rPr>
          <w:rFonts w:ascii="Times New Roman" w:eastAsia="Times New Roman" w:hAnsi="Times New Roman" w:cs="Times New Roman"/>
          <w:color w:val="000000"/>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506B48" w:rsidRPr="00506B48" w:rsidRDefault="00506B48" w:rsidP="00506B48">
      <w:pPr>
        <w:spacing w:after="0" w:line="240" w:lineRule="auto"/>
        <w:rPr>
          <w:rFonts w:ascii="Times New Roman" w:eastAsia="Times New Roman" w:hAnsi="Times New Roman" w:cs="Times New Roman"/>
          <w:sz w:val="24"/>
          <w:szCs w:val="24"/>
          <w:lang w:eastAsia="ru-RU"/>
        </w:rPr>
      </w:pPr>
      <w:r w:rsidRPr="00506B48">
        <w:rPr>
          <w:rFonts w:ascii="Times New Roman" w:eastAsia="Times New Roman" w:hAnsi="Times New Roman" w:cs="Times New Roman"/>
          <w:color w:val="000000"/>
          <w:lang w:eastAsia="ru-RU"/>
        </w:rPr>
        <w:br/>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Приложение № 2</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к Положению</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lastRenderedPageBreak/>
        <w:t>о порядке осуществления</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06B48">
        <w:rPr>
          <w:rFonts w:ascii="Times New Roman" w:eastAsia="Times New Roman" w:hAnsi="Times New Roman" w:cs="Times New Roman"/>
          <w:color w:val="000000"/>
          <w:sz w:val="28"/>
          <w:szCs w:val="28"/>
          <w:lang w:eastAsia="ru-RU"/>
        </w:rPr>
        <w:t>муниципального земельного контроля</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(Типовая форма)</w:t>
      </w:r>
    </w:p>
    <w:p w:rsidR="00506B48" w:rsidRPr="00506B48" w:rsidRDefault="00506B48" w:rsidP="00506B48">
      <w:pPr>
        <w:pBdr>
          <w:top w:val="single" w:sz="6" w:space="0" w:color="000000"/>
        </w:pBdr>
        <w:shd w:val="clear" w:color="auto" w:fill="FFFFFF"/>
        <w:spacing w:before="100" w:beforeAutospacing="1" w:after="360"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(наименование органа муниципального земельного контроля)</w:t>
      </w:r>
    </w:p>
    <w:tbl>
      <w:tblPr>
        <w:tblW w:w="0" w:type="auto"/>
        <w:shd w:val="clear" w:color="auto" w:fill="FFFFFF"/>
        <w:tblCellMar>
          <w:top w:w="15" w:type="dxa"/>
          <w:left w:w="15" w:type="dxa"/>
          <w:bottom w:w="15" w:type="dxa"/>
          <w:right w:w="15" w:type="dxa"/>
        </w:tblCellMar>
        <w:tblLook w:val="04A0"/>
      </w:tblPr>
      <w:tblGrid>
        <w:gridCol w:w="3137"/>
        <w:gridCol w:w="3332"/>
        <w:gridCol w:w="362"/>
        <w:gridCol w:w="248"/>
        <w:gridCol w:w="1275"/>
        <w:gridCol w:w="363"/>
        <w:gridCol w:w="335"/>
        <w:gridCol w:w="277"/>
        <w:gridCol w:w="56"/>
      </w:tblGrid>
      <w:tr w:rsidR="00506B48" w:rsidRPr="00506B48" w:rsidTr="00506B48">
        <w:tc>
          <w:tcPr>
            <w:tcW w:w="3401"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741"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255"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1417"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69"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20</w:t>
            </w:r>
          </w:p>
        </w:tc>
        <w:tc>
          <w:tcPr>
            <w:tcW w:w="369"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40" w:type="dxa"/>
            <w:gridSpan w:val="2"/>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4"/>
                <w:szCs w:val="24"/>
                <w:lang w:eastAsia="ru-RU"/>
              </w:rPr>
            </w:pPr>
            <w:proofErr w:type="gramStart"/>
            <w:r w:rsidRPr="00506B48">
              <w:rPr>
                <w:rFonts w:ascii="Times New Roman" w:eastAsia="Times New Roman" w:hAnsi="Times New Roman" w:cs="Times New Roman"/>
                <w:color w:val="000000"/>
                <w:sz w:val="24"/>
                <w:szCs w:val="24"/>
                <w:lang w:eastAsia="ru-RU"/>
              </w:rPr>
              <w:t>г</w:t>
            </w:r>
            <w:proofErr w:type="gramEnd"/>
            <w:r w:rsidRPr="00506B48">
              <w:rPr>
                <w:rFonts w:ascii="Times New Roman" w:eastAsia="Times New Roman" w:hAnsi="Times New Roman" w:cs="Times New Roman"/>
                <w:color w:val="000000"/>
                <w:sz w:val="24"/>
                <w:szCs w:val="24"/>
                <w:lang w:eastAsia="ru-RU"/>
              </w:rPr>
              <w:t>.</w:t>
            </w:r>
          </w:p>
        </w:tc>
      </w:tr>
      <w:tr w:rsidR="00506B48" w:rsidRPr="00506B48" w:rsidTr="00506B48">
        <w:tc>
          <w:tcPr>
            <w:tcW w:w="3401" w:type="dxa"/>
            <w:shd w:val="clear" w:color="auto" w:fill="FFFFFF"/>
            <w:vAlign w:val="center"/>
            <w:hideMark/>
          </w:tcPr>
          <w:p w:rsidR="00506B48" w:rsidRPr="00506B48" w:rsidRDefault="00506B48" w:rsidP="00506B4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(место составления акта)</w:t>
            </w:r>
          </w:p>
        </w:tc>
        <w:tc>
          <w:tcPr>
            <w:tcW w:w="3741" w:type="dxa"/>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089" w:type="dxa"/>
            <w:gridSpan w:val="6"/>
            <w:shd w:val="clear" w:color="auto" w:fill="FFFFFF"/>
            <w:vAlign w:val="center"/>
            <w:hideMark/>
          </w:tcPr>
          <w:p w:rsidR="00506B48" w:rsidRPr="00506B48" w:rsidRDefault="00506B48" w:rsidP="00506B48">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(дата составления акта)</w:t>
            </w:r>
          </w:p>
        </w:tc>
        <w:tc>
          <w:tcPr>
            <w:tcW w:w="0" w:type="auto"/>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sz w:val="20"/>
                <w:szCs w:val="20"/>
                <w:lang w:eastAsia="ru-RU"/>
              </w:rPr>
            </w:pPr>
          </w:p>
        </w:tc>
      </w:tr>
    </w:tbl>
    <w:p w:rsidR="00506B48" w:rsidRPr="00506B48" w:rsidRDefault="00506B48" w:rsidP="00506B48">
      <w:pPr>
        <w:pBdr>
          <w:top w:val="single" w:sz="6" w:space="0" w:color="000000"/>
        </w:pBdr>
        <w:shd w:val="clear" w:color="auto" w:fill="FFFFFF"/>
        <w:spacing w:before="100" w:beforeAutospacing="1" w:after="100" w:afterAutospacing="1" w:line="240" w:lineRule="auto"/>
        <w:ind w:left="7144"/>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(время составления акта)</w:t>
      </w:r>
    </w:p>
    <w:p w:rsidR="00506B48" w:rsidRPr="00506B48" w:rsidRDefault="00506B48" w:rsidP="00506B48">
      <w:pPr>
        <w:shd w:val="clear" w:color="auto" w:fill="FFFFFF"/>
        <w:spacing w:before="239" w:after="79" w:line="240" w:lineRule="auto"/>
        <w:jc w:val="center"/>
        <w:rPr>
          <w:rFonts w:ascii="Times New Roman" w:eastAsia="Times New Roman" w:hAnsi="Times New Roman" w:cs="Times New Roman"/>
          <w:color w:val="000000"/>
          <w:sz w:val="26"/>
          <w:szCs w:val="26"/>
          <w:lang w:eastAsia="ru-RU"/>
        </w:rPr>
      </w:pPr>
      <w:r w:rsidRPr="00506B48">
        <w:rPr>
          <w:rFonts w:ascii="Times New Roman" w:eastAsia="Times New Roman" w:hAnsi="Times New Roman" w:cs="Times New Roman"/>
          <w:b/>
          <w:bCs/>
          <w:color w:val="000000"/>
          <w:sz w:val="26"/>
          <w:lang w:eastAsia="ru-RU"/>
        </w:rPr>
        <w:t>АКТ ПРОВЕРКИ</w:t>
      </w:r>
    </w:p>
    <w:tbl>
      <w:tblPr>
        <w:tblW w:w="0" w:type="auto"/>
        <w:shd w:val="clear" w:color="auto" w:fill="FFFFFF"/>
        <w:tblCellMar>
          <w:top w:w="15" w:type="dxa"/>
          <w:left w:w="15" w:type="dxa"/>
          <w:bottom w:w="15" w:type="dxa"/>
          <w:right w:w="15" w:type="dxa"/>
        </w:tblCellMar>
        <w:tblLook w:val="04A0"/>
      </w:tblPr>
      <w:tblGrid>
        <w:gridCol w:w="361"/>
        <w:gridCol w:w="1417"/>
      </w:tblGrid>
      <w:tr w:rsidR="00506B48" w:rsidRPr="00506B48" w:rsidTr="00506B48">
        <w:tc>
          <w:tcPr>
            <w:tcW w:w="361" w:type="dxa"/>
            <w:shd w:val="clear" w:color="auto" w:fill="FFFFFF"/>
            <w:vAlign w:val="center"/>
            <w:hideMark/>
          </w:tcPr>
          <w:p w:rsidR="00506B48" w:rsidRPr="00506B48" w:rsidRDefault="00506B48" w:rsidP="00506B48">
            <w:pPr>
              <w:spacing w:before="100" w:beforeAutospacing="1" w:after="100" w:afterAutospacing="1" w:line="240" w:lineRule="auto"/>
              <w:ind w:right="56"/>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1417"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r>
    </w:tbl>
    <w:p w:rsidR="00506B48" w:rsidRPr="00506B48" w:rsidRDefault="00506B48" w:rsidP="00506B48">
      <w:pPr>
        <w:shd w:val="clear" w:color="auto" w:fill="FFFFFF"/>
        <w:spacing w:before="239"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По адресу/адресам:</w:t>
      </w:r>
    </w:p>
    <w:p w:rsidR="00506B48" w:rsidRPr="00506B48" w:rsidRDefault="00506B48" w:rsidP="00506B48">
      <w:pPr>
        <w:pBdr>
          <w:top w:val="single" w:sz="6" w:space="0" w:color="000000"/>
        </w:pBdr>
        <w:shd w:val="clear" w:color="auto" w:fill="FFFFFF"/>
        <w:spacing w:before="100" w:beforeAutospacing="1" w:after="100" w:afterAutospacing="1" w:line="240" w:lineRule="auto"/>
        <w:ind w:left="2097"/>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(место проведения проверки)</w:t>
      </w:r>
    </w:p>
    <w:p w:rsidR="00506B48" w:rsidRPr="00506B48" w:rsidRDefault="00506B48" w:rsidP="00506B48">
      <w:pPr>
        <w:shd w:val="clear" w:color="auto" w:fill="FFFFFF"/>
        <w:spacing w:before="239"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На основании:</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(вид документа с указанием реквизитов (номер, дата))</w:t>
      </w:r>
    </w:p>
    <w:p w:rsidR="00506B48" w:rsidRPr="00506B48" w:rsidRDefault="00506B48" w:rsidP="00506B4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была проведена проверка в отношении:</w:t>
      </w:r>
    </w:p>
    <w:p w:rsidR="00506B48" w:rsidRPr="00506B48" w:rsidRDefault="00506B48" w:rsidP="00506B48">
      <w:pPr>
        <w:pBdr>
          <w:top w:val="single" w:sz="6" w:space="0" w:color="000000"/>
        </w:pBdr>
        <w:shd w:val="clear" w:color="auto" w:fill="FFFFFF"/>
        <w:spacing w:before="100" w:beforeAutospacing="1" w:after="100" w:afterAutospacing="1" w:line="240" w:lineRule="auto"/>
        <w:ind w:left="1757" w:right="2465"/>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(документарная/выездная)</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gramStart"/>
      <w:r w:rsidRPr="00506B48">
        <w:rPr>
          <w:rFonts w:ascii="Times New Roman" w:eastAsia="Times New Roman" w:hAnsi="Times New Roman" w:cs="Times New Roman"/>
          <w:color w:val="000000"/>
          <w:sz w:val="20"/>
          <w:szCs w:val="20"/>
          <w:lang w:eastAsia="ru-RU"/>
        </w:rPr>
        <w:t>(фамилия, имя, отчество (последнее при наличии)</w:t>
      </w:r>
      <w:proofErr w:type="gramEnd"/>
    </w:p>
    <w:p w:rsidR="00506B48" w:rsidRPr="00506B48" w:rsidRDefault="00506B48" w:rsidP="00506B48">
      <w:pPr>
        <w:shd w:val="clear" w:color="auto" w:fill="FFFFFF"/>
        <w:spacing w:before="120" w:after="239"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Дата и время проведения проверки:</w:t>
      </w:r>
    </w:p>
    <w:tbl>
      <w:tblPr>
        <w:tblW w:w="0" w:type="auto"/>
        <w:shd w:val="clear" w:color="auto" w:fill="FFFFFF"/>
        <w:tblCellMar>
          <w:top w:w="15" w:type="dxa"/>
          <w:left w:w="15" w:type="dxa"/>
          <w:bottom w:w="15" w:type="dxa"/>
          <w:right w:w="15" w:type="dxa"/>
        </w:tblCellMar>
        <w:tblLook w:val="04A0"/>
      </w:tblPr>
      <w:tblGrid>
        <w:gridCol w:w="181"/>
        <w:gridCol w:w="354"/>
        <w:gridCol w:w="242"/>
        <w:gridCol w:w="1077"/>
        <w:gridCol w:w="357"/>
        <w:gridCol w:w="329"/>
        <w:gridCol w:w="478"/>
        <w:gridCol w:w="353"/>
        <w:gridCol w:w="549"/>
        <w:gridCol w:w="353"/>
        <w:gridCol w:w="914"/>
        <w:gridCol w:w="353"/>
        <w:gridCol w:w="549"/>
        <w:gridCol w:w="353"/>
        <w:gridCol w:w="2539"/>
        <w:gridCol w:w="404"/>
      </w:tblGrid>
      <w:tr w:rsidR="00506B48" w:rsidRPr="00506B48" w:rsidTr="00506B48">
        <w:tc>
          <w:tcPr>
            <w:tcW w:w="186"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255"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1218"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69"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20</w:t>
            </w:r>
          </w:p>
        </w:tc>
        <w:tc>
          <w:tcPr>
            <w:tcW w:w="369"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510" w:type="dxa"/>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г. с</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566" w:type="dxa"/>
            <w:shd w:val="clear" w:color="auto" w:fill="FFFFFF"/>
            <w:vAlign w:val="center"/>
            <w:hideMark/>
          </w:tcPr>
          <w:p w:rsidR="00506B48" w:rsidRPr="00506B48" w:rsidRDefault="00506B48" w:rsidP="00506B4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час.</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963" w:type="dxa"/>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мин. до</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566" w:type="dxa"/>
            <w:shd w:val="clear" w:color="auto" w:fill="FFFFFF"/>
            <w:vAlign w:val="center"/>
            <w:hideMark/>
          </w:tcPr>
          <w:p w:rsidR="00506B48" w:rsidRPr="00506B48" w:rsidRDefault="00506B48" w:rsidP="00506B4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час.</w:t>
            </w:r>
          </w:p>
        </w:tc>
        <w:tc>
          <w:tcPr>
            <w:tcW w:w="396"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2807" w:type="dxa"/>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мин.</w:t>
            </w:r>
          </w:p>
        </w:tc>
        <w:tc>
          <w:tcPr>
            <w:tcW w:w="454"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r>
    </w:tbl>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Общая продолжительность проверки:</w:t>
      </w:r>
    </w:p>
    <w:p w:rsidR="00506B48" w:rsidRPr="00506B48" w:rsidRDefault="00506B48" w:rsidP="00506B48">
      <w:pPr>
        <w:pBdr>
          <w:top w:val="single" w:sz="6" w:space="0" w:color="000000"/>
        </w:pBdr>
        <w:shd w:val="clear" w:color="auto" w:fill="FFFFFF"/>
        <w:spacing w:before="100" w:beforeAutospacing="1" w:after="100" w:afterAutospacing="1" w:line="240" w:lineRule="auto"/>
        <w:ind w:left="3969"/>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(рабочих дней/часов)</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Акт составлен:</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(наименование органа муниципального земельного контроля)</w:t>
      </w:r>
    </w:p>
    <w:p w:rsidR="00506B48" w:rsidRPr="00506B48" w:rsidRDefault="00506B48" w:rsidP="00506B48">
      <w:pPr>
        <w:shd w:val="clear" w:color="auto" w:fill="FFFFFF"/>
        <w:spacing w:before="120" w:after="100" w:afterAutospacing="1" w:line="240" w:lineRule="auto"/>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С копией распоряжения </w:t>
      </w:r>
      <w:r w:rsidRPr="00506B48">
        <w:rPr>
          <w:rFonts w:ascii="Times New Roman" w:eastAsia="Times New Roman" w:hAnsi="Times New Roman" w:cs="Times New Roman"/>
          <w:i/>
          <w:iCs/>
          <w:color w:val="000000"/>
          <w:lang w:eastAsia="ru-RU"/>
        </w:rPr>
        <w:t>(приказа)</w:t>
      </w:r>
      <w:r w:rsidRPr="00506B48">
        <w:rPr>
          <w:rFonts w:ascii="Times New Roman" w:eastAsia="Times New Roman" w:hAnsi="Times New Roman" w:cs="Times New Roman"/>
          <w:color w:val="000000"/>
          <w:lang w:eastAsia="ru-RU"/>
        </w:rPr>
        <w:t> о проведении проверки ознакомле</w:t>
      </w:r>
      <w:proofErr w:type="gramStart"/>
      <w:r w:rsidRPr="00506B48">
        <w:rPr>
          <w:rFonts w:ascii="Times New Roman" w:eastAsia="Times New Roman" w:hAnsi="Times New Roman" w:cs="Times New Roman"/>
          <w:color w:val="000000"/>
          <w:lang w:eastAsia="ru-RU"/>
        </w:rPr>
        <w:t>н(</w:t>
      </w:r>
      <w:proofErr w:type="spellStart"/>
      <w:proofErr w:type="gramEnd"/>
      <w:r w:rsidRPr="00506B48">
        <w:rPr>
          <w:rFonts w:ascii="Times New Roman" w:eastAsia="Times New Roman" w:hAnsi="Times New Roman" w:cs="Times New Roman"/>
          <w:color w:val="000000"/>
          <w:lang w:eastAsia="ru-RU"/>
        </w:rPr>
        <w:t>ы</w:t>
      </w:r>
      <w:proofErr w:type="spellEnd"/>
      <w:r w:rsidRPr="00506B48">
        <w:rPr>
          <w:rFonts w:ascii="Times New Roman" w:eastAsia="Times New Roman" w:hAnsi="Times New Roman" w:cs="Times New Roman"/>
          <w:color w:val="000000"/>
          <w:lang w:eastAsia="ru-RU"/>
        </w:rPr>
        <w:t>): </w:t>
      </w:r>
      <w:r w:rsidRPr="00506B48">
        <w:rPr>
          <w:rFonts w:ascii="Times New Roman" w:eastAsia="Times New Roman" w:hAnsi="Times New Roman" w:cs="Times New Roman"/>
          <w:color w:val="000000"/>
          <w:sz w:val="20"/>
          <w:lang w:eastAsia="ru-RU"/>
        </w:rPr>
        <w:t>(заполняется при проведении выездной проверки)</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(фамилии, инициалы, подпись, дата, время)</w:t>
      </w:r>
    </w:p>
    <w:p w:rsidR="00506B48" w:rsidRPr="00506B48" w:rsidRDefault="00506B48" w:rsidP="00506B48">
      <w:pPr>
        <w:shd w:val="clear" w:color="auto" w:fill="FFFFFF"/>
        <w:spacing w:before="79"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Лиц</w:t>
      </w:r>
      <w:proofErr w:type="gramStart"/>
      <w:r w:rsidRPr="00506B48">
        <w:rPr>
          <w:rFonts w:ascii="Times New Roman" w:eastAsia="Times New Roman" w:hAnsi="Times New Roman" w:cs="Times New Roman"/>
          <w:color w:val="000000"/>
          <w:lang w:eastAsia="ru-RU"/>
        </w:rPr>
        <w:t>о(</w:t>
      </w:r>
      <w:proofErr w:type="gramEnd"/>
      <w:r w:rsidRPr="00506B48">
        <w:rPr>
          <w:rFonts w:ascii="Times New Roman" w:eastAsia="Times New Roman" w:hAnsi="Times New Roman" w:cs="Times New Roman"/>
          <w:color w:val="000000"/>
          <w:lang w:eastAsia="ru-RU"/>
        </w:rPr>
        <w:t>а), проводившее проверку:</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506B48">
        <w:rPr>
          <w:rFonts w:ascii="Times New Roman" w:eastAsia="Times New Roman" w:hAnsi="Times New Roman" w:cs="Times New Roman"/>
          <w:color w:val="000000"/>
          <w:sz w:val="20"/>
          <w:szCs w:val="20"/>
          <w:lang w:eastAsia="ru-RU"/>
        </w:rPr>
        <w:t>о(</w:t>
      </w:r>
      <w:proofErr w:type="gramEnd"/>
      <w:r w:rsidRPr="00506B48">
        <w:rPr>
          <w:rFonts w:ascii="Times New Roman" w:eastAsia="Times New Roman" w:hAnsi="Times New Roman" w:cs="Times New Roman"/>
          <w:color w:val="000000"/>
          <w:sz w:val="20"/>
          <w:szCs w:val="20"/>
          <w:lang w:eastAsia="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w:t>
      </w:r>
      <w:r w:rsidRPr="00506B48">
        <w:rPr>
          <w:rFonts w:ascii="Times New Roman" w:eastAsia="Times New Roman" w:hAnsi="Times New Roman" w:cs="Times New Roman"/>
          <w:color w:val="000000"/>
          <w:sz w:val="20"/>
          <w:szCs w:val="20"/>
          <w:lang w:eastAsia="ru-RU"/>
        </w:rPr>
        <w:lastRenderedPageBreak/>
        <w:t>наименование органа</w:t>
      </w:r>
      <w:r w:rsidRPr="00506B48">
        <w:rPr>
          <w:rFonts w:ascii="Times New Roman" w:eastAsia="Times New Roman" w:hAnsi="Times New Roman" w:cs="Times New Roman"/>
          <w:color w:val="000000"/>
          <w:sz w:val="20"/>
          <w:szCs w:val="20"/>
          <w:lang w:eastAsia="ru-RU"/>
        </w:rPr>
        <w:br/>
        <w:t>по аккредитации, выдавшего свидетельство)</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При проведении проверки присутствовали:</w:t>
      </w:r>
    </w:p>
    <w:p w:rsidR="00506B48" w:rsidRPr="00506B48" w:rsidRDefault="00506B48" w:rsidP="00506B48">
      <w:pPr>
        <w:pBdr>
          <w:top w:val="single" w:sz="6" w:space="0" w:color="000000"/>
        </w:pBd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(фамилия, имя, отчество (последнее – при наличии), гражданина, уполномоченного представителя гражданина, присутствовавших при проведении мероприятий</w:t>
      </w:r>
      <w:r w:rsidRPr="00506B48">
        <w:rPr>
          <w:rFonts w:ascii="Times New Roman" w:eastAsia="Times New Roman" w:hAnsi="Times New Roman" w:cs="Times New Roman"/>
          <w:color w:val="000000"/>
          <w:sz w:val="20"/>
          <w:szCs w:val="20"/>
          <w:lang w:eastAsia="ru-RU"/>
        </w:rPr>
        <w:br/>
        <w:t>по проверке)</w:t>
      </w:r>
    </w:p>
    <w:p w:rsidR="00506B48" w:rsidRPr="00506B48" w:rsidRDefault="00506B48" w:rsidP="00506B48">
      <w:pPr>
        <w:shd w:val="clear" w:color="auto" w:fill="FFFFFF"/>
        <w:spacing w:before="120" w:after="100" w:afterAutospacing="1" w:line="240" w:lineRule="auto"/>
        <w:ind w:firstLine="566"/>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В ходе проведения проверки:</w:t>
      </w:r>
    </w:p>
    <w:p w:rsidR="00506B48" w:rsidRPr="00506B48" w:rsidRDefault="00506B48" w:rsidP="00506B48">
      <w:pPr>
        <w:shd w:val="clear" w:color="auto" w:fill="FFFFFF"/>
        <w:spacing w:before="120" w:after="100" w:afterAutospacing="1" w:line="240" w:lineRule="auto"/>
        <w:ind w:firstLine="566"/>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выявлены нарушения требований земельного законодательства (с указанием положений нормативных правовых актов</w:t>
      </w:r>
      <w:proofErr w:type="gramStart"/>
      <w:r w:rsidRPr="00506B48">
        <w:rPr>
          <w:rFonts w:ascii="Times New Roman" w:eastAsia="Times New Roman" w:hAnsi="Times New Roman" w:cs="Times New Roman"/>
          <w:color w:val="000000"/>
          <w:lang w:eastAsia="ru-RU"/>
        </w:rPr>
        <w:t>:)___________________________________________</w:t>
      </w:r>
      <w:proofErr w:type="gramEnd"/>
    </w:p>
    <w:p w:rsidR="00506B48" w:rsidRPr="00506B48" w:rsidRDefault="00506B48" w:rsidP="00506B48">
      <w:pPr>
        <w:shd w:val="clear" w:color="auto" w:fill="FFFFFF"/>
        <w:spacing w:before="120" w:after="100" w:afterAutospacing="1" w:line="240" w:lineRule="auto"/>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________________________________________________________________________________</w:t>
      </w:r>
    </w:p>
    <w:p w:rsidR="00506B48" w:rsidRPr="00506B48" w:rsidRDefault="00506B48" w:rsidP="00506B48">
      <w:pPr>
        <w:shd w:val="clear" w:color="auto" w:fill="FFFFFF"/>
        <w:spacing w:before="120" w:after="100" w:afterAutospacing="1" w:line="240" w:lineRule="auto"/>
        <w:ind w:firstLine="566"/>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(с указанием характера нарушений; лиц, допустивших нарушения)</w:t>
      </w:r>
    </w:p>
    <w:p w:rsidR="00506B48" w:rsidRPr="00506B48" w:rsidRDefault="00506B48" w:rsidP="00506B48">
      <w:pPr>
        <w:shd w:val="clear" w:color="auto" w:fill="FFFFFF"/>
        <w:spacing w:before="120" w:after="100" w:afterAutospacing="1" w:line="240" w:lineRule="auto"/>
        <w:ind w:firstLine="566"/>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выявлены факты невыполнения предписаний органа муниципального земельного контроля (с указанием реквизитов выданных предписаний):</w:t>
      </w:r>
    </w:p>
    <w:p w:rsidR="00506B48" w:rsidRPr="00506B48" w:rsidRDefault="00506B48" w:rsidP="00506B48">
      <w:pPr>
        <w:shd w:val="clear" w:color="auto" w:fill="FFFFFF"/>
        <w:spacing w:before="79" w:after="100" w:afterAutospacing="1" w:line="240" w:lineRule="auto"/>
        <w:ind w:firstLine="566"/>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нарушений не выявлено</w:t>
      </w:r>
    </w:p>
    <w:p w:rsidR="00506B48" w:rsidRPr="00506B48" w:rsidRDefault="00506B48" w:rsidP="00506B48">
      <w:pPr>
        <w:shd w:val="clear" w:color="auto" w:fill="FFFFFF"/>
        <w:spacing w:before="239"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Прилагаемые к акту документы:</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Подписи лиц, проводивших проверку:</w:t>
      </w:r>
    </w:p>
    <w:p w:rsidR="00506B48" w:rsidRPr="00506B48" w:rsidRDefault="00506B48" w:rsidP="00506B48">
      <w:pPr>
        <w:shd w:val="clear" w:color="auto" w:fill="FFFFFF"/>
        <w:spacing w:before="120" w:after="100" w:afterAutospacing="1" w:line="240" w:lineRule="auto"/>
        <w:jc w:val="both"/>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Копию акта со всеми приложениями получи</w:t>
      </w:r>
      <w:proofErr w:type="gramStart"/>
      <w:r w:rsidRPr="00506B48">
        <w:rPr>
          <w:rFonts w:ascii="Times New Roman" w:eastAsia="Times New Roman" w:hAnsi="Times New Roman" w:cs="Times New Roman"/>
          <w:color w:val="000000"/>
          <w:lang w:eastAsia="ru-RU"/>
        </w:rPr>
        <w:t>л(</w:t>
      </w:r>
      <w:proofErr w:type="gramEnd"/>
      <w:r w:rsidRPr="00506B48">
        <w:rPr>
          <w:rFonts w:ascii="Times New Roman" w:eastAsia="Times New Roman" w:hAnsi="Times New Roman" w:cs="Times New Roman"/>
          <w:color w:val="000000"/>
          <w:lang w:eastAsia="ru-RU"/>
        </w:rPr>
        <w:t>а):</w:t>
      </w:r>
    </w:p>
    <w:p w:rsidR="00506B48" w:rsidRPr="00506B48" w:rsidRDefault="00506B48" w:rsidP="00506B48">
      <w:pPr>
        <w:pBdr>
          <w:top w:val="single" w:sz="6" w:space="0" w:color="000000"/>
        </w:pBdr>
        <w:shd w:val="clear" w:color="auto" w:fill="FFFFFF"/>
        <w:spacing w:before="100" w:beforeAutospacing="1" w:after="120" w:line="240" w:lineRule="auto"/>
        <w:jc w:val="center"/>
        <w:rPr>
          <w:rFonts w:ascii="Times New Roman" w:eastAsia="Times New Roman" w:hAnsi="Times New Roman" w:cs="Times New Roman"/>
          <w:color w:val="000000"/>
          <w:sz w:val="20"/>
          <w:szCs w:val="20"/>
          <w:lang w:eastAsia="ru-RU"/>
        </w:rPr>
      </w:pPr>
      <w:proofErr w:type="gramStart"/>
      <w:r w:rsidRPr="00506B48">
        <w:rPr>
          <w:rFonts w:ascii="Times New Roman" w:eastAsia="Times New Roman" w:hAnsi="Times New Roman" w:cs="Times New Roman"/>
          <w:color w:val="000000"/>
          <w:sz w:val="20"/>
          <w:szCs w:val="20"/>
          <w:lang w:eastAsia="ru-RU"/>
        </w:rPr>
        <w:t>(фамилия, имя, отчество (последнее – при наличии) гражданина либо его уполномоченного представителя</w:t>
      </w:r>
      <w:proofErr w:type="gramEnd"/>
    </w:p>
    <w:tbl>
      <w:tblPr>
        <w:tblW w:w="0" w:type="auto"/>
        <w:shd w:val="clear" w:color="auto" w:fill="FFFFFF"/>
        <w:tblCellMar>
          <w:top w:w="15" w:type="dxa"/>
          <w:left w:w="15" w:type="dxa"/>
          <w:bottom w:w="15" w:type="dxa"/>
          <w:right w:w="15" w:type="dxa"/>
        </w:tblCellMar>
        <w:tblLook w:val="04A0"/>
      </w:tblPr>
      <w:tblGrid>
        <w:gridCol w:w="170"/>
        <w:gridCol w:w="369"/>
        <w:gridCol w:w="255"/>
        <w:gridCol w:w="1417"/>
        <w:gridCol w:w="369"/>
        <w:gridCol w:w="369"/>
        <w:gridCol w:w="311"/>
      </w:tblGrid>
      <w:tr w:rsidR="00506B48" w:rsidRPr="00506B48" w:rsidTr="00506B48">
        <w:tc>
          <w:tcPr>
            <w:tcW w:w="170"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369"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255"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w:t>
            </w:r>
          </w:p>
        </w:tc>
        <w:tc>
          <w:tcPr>
            <w:tcW w:w="1417"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69" w:type="dxa"/>
            <w:shd w:val="clear" w:color="auto" w:fill="FFFFFF"/>
            <w:vAlign w:val="center"/>
            <w:hideMark/>
          </w:tcPr>
          <w:p w:rsidR="00506B48" w:rsidRPr="00506B48" w:rsidRDefault="00506B48" w:rsidP="00506B4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06B48">
              <w:rPr>
                <w:rFonts w:ascii="Times New Roman" w:eastAsia="Times New Roman" w:hAnsi="Times New Roman" w:cs="Times New Roman"/>
                <w:color w:val="000000"/>
                <w:sz w:val="24"/>
                <w:szCs w:val="24"/>
                <w:lang w:eastAsia="ru-RU"/>
              </w:rPr>
              <w:t>20</w:t>
            </w:r>
          </w:p>
        </w:tc>
        <w:tc>
          <w:tcPr>
            <w:tcW w:w="369" w:type="dxa"/>
            <w:tcBorders>
              <w:bottom w:val="single" w:sz="6" w:space="0" w:color="000000"/>
            </w:tcBorders>
            <w:shd w:val="clear" w:color="auto" w:fill="FFFFFF"/>
            <w:vAlign w:val="center"/>
            <w:hideMark/>
          </w:tcPr>
          <w:p w:rsidR="00506B48" w:rsidRPr="00506B48" w:rsidRDefault="00506B48" w:rsidP="00506B48">
            <w:pPr>
              <w:spacing w:after="0" w:line="240" w:lineRule="auto"/>
              <w:rPr>
                <w:rFonts w:ascii="Times New Roman" w:eastAsia="Times New Roman" w:hAnsi="Times New Roman" w:cs="Times New Roman"/>
                <w:color w:val="000000"/>
                <w:lang w:eastAsia="ru-RU"/>
              </w:rPr>
            </w:pPr>
          </w:p>
        </w:tc>
        <w:tc>
          <w:tcPr>
            <w:tcW w:w="311" w:type="dxa"/>
            <w:shd w:val="clear" w:color="auto" w:fill="FFFFFF"/>
            <w:vAlign w:val="center"/>
            <w:hideMark/>
          </w:tcPr>
          <w:p w:rsidR="00506B48" w:rsidRPr="00506B48" w:rsidRDefault="00506B48" w:rsidP="00506B48">
            <w:pPr>
              <w:spacing w:before="100" w:beforeAutospacing="1" w:after="100" w:afterAutospacing="1" w:line="240" w:lineRule="auto"/>
              <w:ind w:left="56"/>
              <w:rPr>
                <w:rFonts w:ascii="Times New Roman" w:eastAsia="Times New Roman" w:hAnsi="Times New Roman" w:cs="Times New Roman"/>
                <w:color w:val="000000"/>
                <w:sz w:val="24"/>
                <w:szCs w:val="24"/>
                <w:lang w:eastAsia="ru-RU"/>
              </w:rPr>
            </w:pPr>
            <w:proofErr w:type="gramStart"/>
            <w:r w:rsidRPr="00506B48">
              <w:rPr>
                <w:rFonts w:ascii="Times New Roman" w:eastAsia="Times New Roman" w:hAnsi="Times New Roman" w:cs="Times New Roman"/>
                <w:color w:val="000000"/>
                <w:sz w:val="24"/>
                <w:szCs w:val="24"/>
                <w:lang w:eastAsia="ru-RU"/>
              </w:rPr>
              <w:t>г</w:t>
            </w:r>
            <w:proofErr w:type="gramEnd"/>
            <w:r w:rsidRPr="00506B48">
              <w:rPr>
                <w:rFonts w:ascii="Times New Roman" w:eastAsia="Times New Roman" w:hAnsi="Times New Roman" w:cs="Times New Roman"/>
                <w:color w:val="000000"/>
                <w:sz w:val="24"/>
                <w:szCs w:val="24"/>
                <w:lang w:eastAsia="ru-RU"/>
              </w:rPr>
              <w:t>.</w:t>
            </w:r>
          </w:p>
        </w:tc>
      </w:tr>
    </w:tbl>
    <w:p w:rsidR="00506B48" w:rsidRPr="00506B48" w:rsidRDefault="00506B48" w:rsidP="00506B48">
      <w:pPr>
        <w:pBdr>
          <w:top w:val="single" w:sz="6" w:space="0" w:color="000000"/>
        </w:pBdr>
        <w:shd w:val="clear" w:color="auto" w:fill="FFFFFF"/>
        <w:spacing w:before="100" w:beforeAutospacing="1" w:after="100" w:afterAutospacing="1" w:line="240" w:lineRule="auto"/>
        <w:ind w:left="7796"/>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(подпись)</w:t>
      </w:r>
    </w:p>
    <w:p w:rsidR="00506B48" w:rsidRPr="00506B48" w:rsidRDefault="00506B48" w:rsidP="00506B48">
      <w:pPr>
        <w:shd w:val="clear" w:color="auto" w:fill="FFFFFF"/>
        <w:spacing w:before="120" w:after="100" w:afterAutospacing="1" w:line="240" w:lineRule="auto"/>
        <w:rPr>
          <w:rFonts w:ascii="Times New Roman" w:eastAsia="Times New Roman" w:hAnsi="Times New Roman" w:cs="Times New Roman"/>
          <w:color w:val="000000"/>
          <w:lang w:eastAsia="ru-RU"/>
        </w:rPr>
      </w:pPr>
      <w:r w:rsidRPr="00506B48">
        <w:rPr>
          <w:rFonts w:ascii="Times New Roman" w:eastAsia="Times New Roman" w:hAnsi="Times New Roman" w:cs="Times New Roman"/>
          <w:color w:val="000000"/>
          <w:lang w:eastAsia="ru-RU"/>
        </w:rPr>
        <w:t>Пометка об отказе в получении акта проверки:</w:t>
      </w:r>
    </w:p>
    <w:p w:rsidR="00506B48" w:rsidRPr="00506B48" w:rsidRDefault="00506B48" w:rsidP="00506B48">
      <w:pPr>
        <w:pBdr>
          <w:top w:val="single" w:sz="6" w:space="0" w:color="000000"/>
        </w:pBdr>
        <w:shd w:val="clear" w:color="auto" w:fill="FFFFFF"/>
        <w:spacing w:before="100" w:beforeAutospacing="1" w:after="100" w:afterAutospacing="1" w:line="240" w:lineRule="auto"/>
        <w:ind w:left="5403"/>
        <w:jc w:val="center"/>
        <w:rPr>
          <w:rFonts w:ascii="Times New Roman" w:eastAsia="Times New Roman" w:hAnsi="Times New Roman" w:cs="Times New Roman"/>
          <w:color w:val="000000"/>
          <w:sz w:val="20"/>
          <w:szCs w:val="20"/>
          <w:lang w:eastAsia="ru-RU"/>
        </w:rPr>
      </w:pPr>
      <w:r w:rsidRPr="00506B48">
        <w:rPr>
          <w:rFonts w:ascii="Times New Roman" w:eastAsia="Times New Roman" w:hAnsi="Times New Roman" w:cs="Times New Roman"/>
          <w:color w:val="000000"/>
          <w:sz w:val="20"/>
          <w:szCs w:val="20"/>
          <w:lang w:eastAsia="ru-RU"/>
        </w:rPr>
        <w:t>(подпись уполномоченного должностного лица (лиц), проводившего проверку)</w:t>
      </w:r>
    </w:p>
    <w:p w:rsidR="005E0562" w:rsidRDefault="005E0562"/>
    <w:sectPr w:rsidR="005E0562" w:rsidSect="005E0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06B48"/>
    <w:rsid w:val="00506B48"/>
    <w:rsid w:val="00540341"/>
    <w:rsid w:val="005E0562"/>
    <w:rsid w:val="0090086E"/>
    <w:rsid w:val="00B96B40"/>
    <w:rsid w:val="00D42CA5"/>
    <w:rsid w:val="00F36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06B48"/>
  </w:style>
  <w:style w:type="character" w:customStyle="1" w:styleId="s2">
    <w:name w:val="s2"/>
    <w:basedOn w:val="a0"/>
    <w:rsid w:val="00506B48"/>
  </w:style>
  <w:style w:type="character" w:customStyle="1" w:styleId="apple-converted-space">
    <w:name w:val="apple-converted-space"/>
    <w:basedOn w:val="a0"/>
    <w:rsid w:val="00506B48"/>
  </w:style>
  <w:style w:type="paragraph" w:customStyle="1" w:styleId="p2">
    <w:name w:val="p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506B48"/>
  </w:style>
  <w:style w:type="character" w:customStyle="1" w:styleId="s4">
    <w:name w:val="s4"/>
    <w:basedOn w:val="a0"/>
    <w:rsid w:val="00506B48"/>
  </w:style>
  <w:style w:type="paragraph" w:customStyle="1" w:styleId="p7">
    <w:name w:val="p7"/>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06B48"/>
  </w:style>
  <w:style w:type="paragraph" w:customStyle="1" w:styleId="p8">
    <w:name w:val="p8"/>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506B48"/>
  </w:style>
  <w:style w:type="paragraph" w:customStyle="1" w:styleId="p12">
    <w:name w:val="p1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506B48"/>
  </w:style>
  <w:style w:type="paragraph" w:customStyle="1" w:styleId="p13">
    <w:name w:val="p13"/>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506B48"/>
  </w:style>
  <w:style w:type="paragraph" w:customStyle="1" w:styleId="p18">
    <w:name w:val="p18"/>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506B48"/>
  </w:style>
  <w:style w:type="paragraph" w:customStyle="1" w:styleId="p67">
    <w:name w:val="p67"/>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506B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9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ck.yandex.ru/redir/dv/*data=url%3Dconsultantplus%253A%252F%252Foffline%252Fref%253D097A71B34BE57DFB0768D01A4F90D45F626A63A2BCCBB142600F9D91BDEFA1AB5ER2B%26ts%3D1458174005%26uid%3D9430540071426731331&amp;sign=c10eac943e2acfde5182f27ecb2e3318&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7125</Words>
  <Characters>40615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2016-06-27T01:45:00Z</dcterms:created>
  <dcterms:modified xsi:type="dcterms:W3CDTF">2016-06-27T02:25:00Z</dcterms:modified>
</cp:coreProperties>
</file>