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02" w:rsidRPr="009E2087" w:rsidRDefault="00292D02" w:rsidP="00A47C50">
      <w:pPr>
        <w:jc w:val="center"/>
        <w:rPr>
          <w:b/>
        </w:rPr>
      </w:pPr>
      <w:r w:rsidRPr="009E2087">
        <w:rPr>
          <w:b/>
        </w:rPr>
        <w:t xml:space="preserve">АДМИНИСТРАЦИЯ МУНИЦИПАЛЬНОГО ОБРАЗОВАНИЯ </w:t>
      </w:r>
      <w:r>
        <w:rPr>
          <w:b/>
        </w:rPr>
        <w:t>«НОВОЗАГАНСКОЕ»</w:t>
      </w:r>
    </w:p>
    <w:p w:rsidR="00292D02" w:rsidRPr="009E2087" w:rsidRDefault="00292D02" w:rsidP="0069661C"/>
    <w:p w:rsidR="00292D02" w:rsidRPr="009E2087" w:rsidRDefault="00292D02" w:rsidP="0069661C"/>
    <w:p w:rsidR="00292D02" w:rsidRDefault="00292D02" w:rsidP="0069661C">
      <w:pPr>
        <w:jc w:val="center"/>
        <w:rPr>
          <w:b/>
        </w:rPr>
      </w:pPr>
    </w:p>
    <w:p w:rsidR="00292D02" w:rsidRDefault="00292D02" w:rsidP="0069661C">
      <w:pPr>
        <w:jc w:val="center"/>
        <w:rPr>
          <w:b/>
        </w:rPr>
      </w:pPr>
    </w:p>
    <w:p w:rsidR="00292D02" w:rsidRPr="00D96C4C" w:rsidRDefault="00A47C50" w:rsidP="00D96C4C">
      <w:pPr>
        <w:jc w:val="center"/>
        <w:rPr>
          <w:b/>
        </w:rPr>
      </w:pPr>
      <w:r>
        <w:rPr>
          <w:b/>
        </w:rPr>
        <w:t>РАСПОРЯЖЕНИЕ</w:t>
      </w:r>
    </w:p>
    <w:p w:rsidR="00292D02" w:rsidRPr="003D2F2B" w:rsidRDefault="00292D02" w:rsidP="0069661C">
      <w:pPr>
        <w:rPr>
          <w:sz w:val="28"/>
          <w:szCs w:val="28"/>
        </w:rPr>
      </w:pPr>
    </w:p>
    <w:p w:rsidR="00292D02" w:rsidRDefault="00F944C2" w:rsidP="0069661C">
      <w:pPr>
        <w:rPr>
          <w:b/>
        </w:rPr>
      </w:pPr>
      <w:r>
        <w:rPr>
          <w:b/>
        </w:rPr>
        <w:t>От  13 июня   2016</w:t>
      </w:r>
      <w:r w:rsidR="00292D02" w:rsidRPr="009E2087">
        <w:rPr>
          <w:b/>
        </w:rPr>
        <w:t xml:space="preserve">г.                            </w:t>
      </w:r>
      <w:r w:rsidR="00292D02">
        <w:rPr>
          <w:b/>
        </w:rPr>
        <w:t xml:space="preserve">              №</w:t>
      </w:r>
      <w:r>
        <w:rPr>
          <w:b/>
        </w:rPr>
        <w:t xml:space="preserve">  </w:t>
      </w:r>
    </w:p>
    <w:p w:rsidR="00292D02" w:rsidRPr="009E2087" w:rsidRDefault="00292D02" w:rsidP="0069661C">
      <w:pPr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.Н</w:t>
      </w:r>
      <w:proofErr w:type="gramEnd"/>
      <w:r>
        <w:rPr>
          <w:b/>
        </w:rPr>
        <w:t xml:space="preserve">овый </w:t>
      </w:r>
      <w:proofErr w:type="spellStart"/>
      <w:r>
        <w:rPr>
          <w:b/>
        </w:rPr>
        <w:t>Заган</w:t>
      </w:r>
      <w:proofErr w:type="spellEnd"/>
    </w:p>
    <w:p w:rsidR="00292D02" w:rsidRPr="00555260" w:rsidRDefault="00292D02" w:rsidP="0069661C">
      <w:pPr>
        <w:rPr>
          <w:b/>
          <w:sz w:val="28"/>
          <w:szCs w:val="28"/>
        </w:rPr>
      </w:pPr>
    </w:p>
    <w:p w:rsidR="00292D02" w:rsidRDefault="00292D02" w:rsidP="0069661C">
      <w:pPr>
        <w:rPr>
          <w:b/>
        </w:rPr>
      </w:pPr>
    </w:p>
    <w:p w:rsidR="00292D02" w:rsidRDefault="00292D02" w:rsidP="0069661C">
      <w:pPr>
        <w:rPr>
          <w:b/>
        </w:rPr>
      </w:pPr>
    </w:p>
    <w:p w:rsidR="00292D02" w:rsidRPr="00C55BE8" w:rsidRDefault="00292D02" w:rsidP="0069661C">
      <w:pPr>
        <w:jc w:val="both"/>
        <w:rPr>
          <w:b/>
          <w:sz w:val="20"/>
          <w:szCs w:val="20"/>
        </w:rPr>
      </w:pPr>
      <w:r w:rsidRPr="00C55BE8">
        <w:rPr>
          <w:b/>
          <w:sz w:val="20"/>
          <w:szCs w:val="20"/>
        </w:rPr>
        <w:t xml:space="preserve">О прогнозе </w:t>
      </w:r>
      <w:proofErr w:type="gramStart"/>
      <w:r w:rsidRPr="00C55BE8">
        <w:rPr>
          <w:b/>
          <w:sz w:val="20"/>
          <w:szCs w:val="20"/>
        </w:rPr>
        <w:t>социально-экономического</w:t>
      </w:r>
      <w:proofErr w:type="gramEnd"/>
      <w:r w:rsidRPr="00C55BE8">
        <w:rPr>
          <w:b/>
          <w:sz w:val="20"/>
          <w:szCs w:val="20"/>
        </w:rPr>
        <w:t xml:space="preserve"> </w:t>
      </w:r>
    </w:p>
    <w:p w:rsidR="00292D02" w:rsidRPr="00C55BE8" w:rsidRDefault="00292D02" w:rsidP="0069661C">
      <w:pPr>
        <w:jc w:val="both"/>
        <w:rPr>
          <w:b/>
          <w:sz w:val="20"/>
          <w:szCs w:val="20"/>
        </w:rPr>
      </w:pPr>
      <w:r w:rsidRPr="00C55BE8">
        <w:rPr>
          <w:b/>
          <w:sz w:val="20"/>
          <w:szCs w:val="20"/>
        </w:rPr>
        <w:t>развития муниципального образования</w:t>
      </w:r>
    </w:p>
    <w:p w:rsidR="00292D02" w:rsidRPr="00C55BE8" w:rsidRDefault="00292D02" w:rsidP="00F944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««</w:t>
      </w:r>
      <w:proofErr w:type="spellStart"/>
      <w:r>
        <w:rPr>
          <w:b/>
          <w:sz w:val="20"/>
          <w:szCs w:val="20"/>
        </w:rPr>
        <w:t>Новозаганское</w:t>
      </w:r>
      <w:proofErr w:type="spellEnd"/>
      <w:r>
        <w:rPr>
          <w:b/>
          <w:sz w:val="20"/>
          <w:szCs w:val="20"/>
        </w:rPr>
        <w:t>»</w:t>
      </w:r>
      <w:r w:rsidRPr="00C55BE8">
        <w:rPr>
          <w:b/>
          <w:sz w:val="20"/>
          <w:szCs w:val="20"/>
        </w:rPr>
        <w:t xml:space="preserve"> на 201</w:t>
      </w:r>
      <w:r w:rsidR="00F944C2">
        <w:rPr>
          <w:b/>
          <w:sz w:val="20"/>
          <w:szCs w:val="20"/>
        </w:rPr>
        <w:t>7</w:t>
      </w:r>
      <w:r w:rsidRPr="00C55BE8">
        <w:rPr>
          <w:b/>
          <w:sz w:val="20"/>
          <w:szCs w:val="20"/>
        </w:rPr>
        <w:t xml:space="preserve"> </w:t>
      </w:r>
      <w:r w:rsidR="00F944C2">
        <w:rPr>
          <w:b/>
          <w:sz w:val="20"/>
          <w:szCs w:val="20"/>
        </w:rPr>
        <w:t>год</w:t>
      </w:r>
      <w:r w:rsidR="00C260AF">
        <w:rPr>
          <w:b/>
          <w:sz w:val="20"/>
          <w:szCs w:val="20"/>
        </w:rPr>
        <w:t xml:space="preserve"> и на плановый период 2018 и 2019 года</w:t>
      </w:r>
    </w:p>
    <w:p w:rsidR="00292D02" w:rsidRDefault="00292D02" w:rsidP="0069661C">
      <w:pPr>
        <w:jc w:val="both"/>
        <w:rPr>
          <w:b/>
        </w:rPr>
      </w:pPr>
    </w:p>
    <w:p w:rsidR="00292D02" w:rsidRDefault="00292D02" w:rsidP="0069661C">
      <w:pPr>
        <w:jc w:val="both"/>
        <w:rPr>
          <w:b/>
        </w:rPr>
      </w:pPr>
    </w:p>
    <w:p w:rsidR="00292D02" w:rsidRDefault="00292D02" w:rsidP="0069661C">
      <w:pPr>
        <w:jc w:val="both"/>
        <w:rPr>
          <w:b/>
        </w:rPr>
      </w:pPr>
    </w:p>
    <w:p w:rsidR="00292D02" w:rsidRDefault="00292D02" w:rsidP="0069661C">
      <w:pPr>
        <w:jc w:val="both"/>
      </w:pPr>
      <w:r w:rsidRPr="00BE63AB">
        <w:rPr>
          <w:b/>
        </w:rPr>
        <w:t xml:space="preserve">  </w:t>
      </w:r>
      <w:r>
        <w:rPr>
          <w:b/>
        </w:rPr>
        <w:t xml:space="preserve">       </w:t>
      </w:r>
      <w:r w:rsidRPr="00BE63AB">
        <w:rPr>
          <w:b/>
        </w:rPr>
        <w:t xml:space="preserve">  </w:t>
      </w:r>
      <w:r w:rsidRPr="00BE63AB">
        <w:t xml:space="preserve">Показатели прогноза социально-экономического развития муниципального образования </w:t>
      </w:r>
      <w:r>
        <w:t>СП ««</w:t>
      </w:r>
      <w:proofErr w:type="spellStart"/>
      <w:r>
        <w:t>Новозаганское</w:t>
      </w:r>
      <w:proofErr w:type="spellEnd"/>
      <w:r>
        <w:t>»</w:t>
      </w:r>
      <w:r w:rsidRPr="00BE63AB">
        <w:t xml:space="preserve"> определены исходя их анализа социально-экономического развития района за предшествующий период и приоритетных направлений Программы социально-экономического развития </w:t>
      </w:r>
      <w:r>
        <w:t>сельского поселения ««</w:t>
      </w:r>
      <w:proofErr w:type="spellStart"/>
      <w:r>
        <w:t>Новозаганское</w:t>
      </w:r>
      <w:proofErr w:type="spellEnd"/>
      <w:r>
        <w:t>» на 2008-2010</w:t>
      </w:r>
      <w:r w:rsidRPr="00BE63AB">
        <w:t>г.г. и на период до 2017 года.</w:t>
      </w:r>
    </w:p>
    <w:p w:rsidR="00292D02" w:rsidRDefault="00292D02" w:rsidP="0069661C">
      <w:pPr>
        <w:jc w:val="both"/>
      </w:pPr>
      <w:r>
        <w:tab/>
        <w:t>Показатели прогноза являются ориентирами социально-экономического развития на среднесрочный период для структурных подразделений муниципального образования «</w:t>
      </w:r>
      <w:proofErr w:type="spellStart"/>
      <w:r>
        <w:t>Новозаганское</w:t>
      </w:r>
      <w:proofErr w:type="spellEnd"/>
      <w:r>
        <w:t>», хозяйствующих субъектов экономики поселения и основой для разработки проекта бюджета муниципального образования  сельского поселения</w:t>
      </w:r>
      <w:proofErr w:type="gramStart"/>
      <w:r>
        <w:t>»«</w:t>
      </w:r>
      <w:proofErr w:type="spellStart"/>
      <w:proofErr w:type="gramEnd"/>
      <w:r>
        <w:t>Новозаганское</w:t>
      </w:r>
      <w:proofErr w:type="spellEnd"/>
      <w:r>
        <w:t>» на 20</w:t>
      </w:r>
      <w:r w:rsidR="00F944C2">
        <w:t>17</w:t>
      </w:r>
      <w:r>
        <w:t xml:space="preserve"> год.</w:t>
      </w:r>
    </w:p>
    <w:p w:rsidR="00292D02" w:rsidRDefault="00292D02" w:rsidP="0069661C">
      <w:pPr>
        <w:jc w:val="both"/>
      </w:pPr>
      <w:r>
        <w:tab/>
        <w:t>Определяющими факторами экономического роста муниципального образования сельского поселен</w:t>
      </w:r>
      <w:r w:rsidR="00F944C2">
        <w:t>ия  «</w:t>
      </w:r>
      <w:proofErr w:type="spellStart"/>
      <w:r w:rsidR="00F944C2">
        <w:t>Новозаганское</w:t>
      </w:r>
      <w:proofErr w:type="spellEnd"/>
      <w:r w:rsidR="00F944C2">
        <w:t>» на 2017-2019</w:t>
      </w:r>
      <w:r>
        <w:t>г.г. будет являться дальнейшее развитие промышленности, сельского хозяйства, малого бизнеса.</w:t>
      </w:r>
    </w:p>
    <w:p w:rsidR="00292D02" w:rsidRPr="00C23A41" w:rsidRDefault="00292D02" w:rsidP="0069661C">
      <w:pPr>
        <w:jc w:val="both"/>
      </w:pPr>
      <w:r>
        <w:tab/>
      </w:r>
      <w:r>
        <w:tab/>
        <w:t>Валовая продукция сельского хозяйства</w:t>
      </w:r>
      <w:r w:rsidRPr="00C55007">
        <w:t xml:space="preserve">  </w:t>
      </w:r>
      <w:r>
        <w:t>во</w:t>
      </w:r>
      <w:r w:rsidR="00F944C2">
        <w:t xml:space="preserve"> всех категориях хозяйств в 2017</w:t>
      </w:r>
      <w:r>
        <w:t>г. прогнозируется</w:t>
      </w:r>
      <w:r w:rsidR="00F944C2">
        <w:t xml:space="preserve"> в объеме с ростом к </w:t>
      </w:r>
      <w:r w:rsidR="00F944C2" w:rsidRPr="00C23A41">
        <w:t>уровню 2016</w:t>
      </w:r>
      <w:r w:rsidRPr="00C23A41">
        <w:t xml:space="preserve">г. </w:t>
      </w:r>
      <w:r w:rsidR="00C23A41" w:rsidRPr="00C23A41">
        <w:t>103</w:t>
      </w:r>
      <w:r w:rsidRPr="00C23A41">
        <w:t xml:space="preserve">%,  на среднесрочный период до </w:t>
      </w:r>
      <w:smartTag w:uri="urn:schemas-microsoft-com:office:smarttags" w:element="metricconverter">
        <w:smartTagPr>
          <w:attr w:name="ProductID" w:val="2018 г"/>
        </w:smartTagPr>
        <w:r w:rsidRPr="00C23A41">
          <w:t>2018 г</w:t>
        </w:r>
      </w:smartTag>
      <w:r w:rsidRPr="00C23A41">
        <w:t xml:space="preserve">. прирост объемов прогнозируется  на </w:t>
      </w:r>
      <w:r w:rsidR="00C23A41" w:rsidRPr="00C23A41">
        <w:t>104</w:t>
      </w:r>
      <w:r w:rsidRPr="00C23A41">
        <w:t>% .</w:t>
      </w:r>
    </w:p>
    <w:p w:rsidR="00292D02" w:rsidRDefault="00292D02" w:rsidP="0069661C">
      <w:pPr>
        <w:jc w:val="both"/>
      </w:pPr>
      <w:r w:rsidRPr="00C23A41">
        <w:tab/>
        <w:t xml:space="preserve">Рост розничного товарооборота в </w:t>
      </w:r>
      <w:smartTag w:uri="urn:schemas-microsoft-com:office:smarttags" w:element="metricconverter">
        <w:smartTagPr>
          <w:attr w:name="ProductID" w:val="2016 г"/>
        </w:smartTagPr>
        <w:r w:rsidRPr="00C23A41">
          <w:t>2016 г</w:t>
        </w:r>
      </w:smartTag>
      <w:r w:rsidRPr="00C23A41">
        <w:t xml:space="preserve">. ожидается на уровне </w:t>
      </w:r>
      <w:r w:rsidR="00C23A41">
        <w:t>102,1</w:t>
      </w:r>
      <w:r w:rsidRPr="00C23A41">
        <w:t>%, прирост</w:t>
      </w:r>
      <w:r>
        <w:t xml:space="preserve"> розничного товарооборота на среднесрочный период прогнозируется </w:t>
      </w:r>
      <w:r w:rsidR="00C23A41">
        <w:t>103</w:t>
      </w:r>
      <w:r>
        <w:t xml:space="preserve">% по первому варианту и </w:t>
      </w:r>
      <w:r w:rsidR="00C23A41">
        <w:t>103</w:t>
      </w:r>
      <w:r>
        <w:t>% по второму.</w:t>
      </w:r>
    </w:p>
    <w:p w:rsidR="00292D02" w:rsidRDefault="00292D02" w:rsidP="0069661C">
      <w:pPr>
        <w:jc w:val="both"/>
      </w:pPr>
      <w:r>
        <w:tab/>
      </w:r>
      <w:proofErr w:type="gramStart"/>
      <w:r>
        <w:t xml:space="preserve">В прогнозируемом </w:t>
      </w:r>
      <w:proofErr w:type="spellStart"/>
      <w:r w:rsidR="00C23A41">
        <w:t>вк</w:t>
      </w:r>
      <w:proofErr w:type="spellEnd"/>
      <w:r w:rsidR="00C23A41">
        <w:t xml:space="preserve"> 2019году</w:t>
      </w:r>
      <w:r>
        <w:t xml:space="preserve"> рост количества малых предприятий.. Среднегодовой  прирост объемов продукции малых предприятий на среднесрочный период прогнозируется на уровне </w:t>
      </w:r>
      <w:r w:rsidR="00C23A41">
        <w:t>1,1</w:t>
      </w:r>
      <w:r>
        <w:t>%.</w:t>
      </w:r>
      <w:proofErr w:type="gramEnd"/>
    </w:p>
    <w:p w:rsidR="00292D02" w:rsidRDefault="00292D02" w:rsidP="0069661C">
      <w:pPr>
        <w:jc w:val="both"/>
      </w:pPr>
      <w:r>
        <w:tab/>
        <w:t xml:space="preserve">Темпы роста инвестиций в основной капитал в </w:t>
      </w:r>
      <w:smartTag w:uri="urn:schemas-microsoft-com:office:smarttags" w:element="date">
        <w:smartTagPr>
          <w:attr w:name="ls" w:val="trans"/>
          <w:attr w:name="Month" w:val="10"/>
          <w:attr w:name="Day" w:val="14"/>
          <w:attr w:name="Year" w:val="2011"/>
        </w:smartTagPr>
        <w:smartTag w:uri="urn:schemas-microsoft-com:office:smarttags" w:element="metricconverter">
          <w:smartTagPr>
            <w:attr w:name="ProductID" w:val="2016 г"/>
          </w:smartTagPr>
          <w:r>
            <w:t>2016 г</w:t>
          </w:r>
        </w:smartTag>
      </w:smartTag>
      <w:r>
        <w:t>. планируются прирост к уровню 2015 года, н</w:t>
      </w:r>
      <w:r w:rsidR="00C23A41">
        <w:t>а среднесрочный период 2017-2019</w:t>
      </w:r>
      <w:r>
        <w:t xml:space="preserve">г.г. прирост инвестиций в экономику составит от  </w:t>
      </w:r>
      <w:r w:rsidR="00C23A41">
        <w:t>102,8</w:t>
      </w:r>
      <w:r>
        <w:t xml:space="preserve">% по первому варианту и </w:t>
      </w:r>
      <w:r w:rsidR="00C23A41">
        <w:t>102,8</w:t>
      </w:r>
      <w:r>
        <w:t>% по второму.</w:t>
      </w:r>
    </w:p>
    <w:p w:rsidR="00292D02" w:rsidRDefault="00292D02" w:rsidP="0069661C">
      <w:pPr>
        <w:jc w:val="both"/>
      </w:pPr>
      <w:r>
        <w:tab/>
      </w:r>
      <w:r>
        <w:tab/>
      </w:r>
      <w:r>
        <w:tab/>
        <w:t>Во исполнение Закона Республики Бурятия от 02 апреля 1996г. № 284 «О государственном прогнозировании и программах социально-экономического развития Республики Бурятия и решения Совета депутатов муниципального образования сельског</w:t>
      </w:r>
      <w:r w:rsidR="00C23A41">
        <w:t>о поселения</w:t>
      </w:r>
      <w:proofErr w:type="gramStart"/>
      <w:r w:rsidR="00C23A41">
        <w:t>»«</w:t>
      </w:r>
      <w:proofErr w:type="spellStart"/>
      <w:proofErr w:type="gramEnd"/>
      <w:r w:rsidR="00C23A41">
        <w:t>Новозаганское</w:t>
      </w:r>
      <w:proofErr w:type="spellEnd"/>
      <w:r w:rsidR="00C23A41">
        <w:t>»» от13.10.2013</w:t>
      </w:r>
      <w:r>
        <w:t xml:space="preserve"> г. № </w:t>
      </w:r>
      <w:r w:rsidR="00C23A41">
        <w:t>13</w:t>
      </w:r>
      <w:r>
        <w:t xml:space="preserve"> «О бюджетном устройстве и бюджетном процессе в муниципальном образовании СП  ««</w:t>
      </w:r>
      <w:proofErr w:type="spellStart"/>
      <w:r>
        <w:t>Новозаганское</w:t>
      </w:r>
      <w:proofErr w:type="spellEnd"/>
      <w:r>
        <w:t>», постановляю:</w:t>
      </w:r>
    </w:p>
    <w:p w:rsidR="00292D02" w:rsidRDefault="00292D02" w:rsidP="0069661C">
      <w:pPr>
        <w:jc w:val="both"/>
      </w:pPr>
      <w:r>
        <w:tab/>
        <w:t>1.Одобрить показатели прогноза социально-экономического развития муниципального образова</w:t>
      </w:r>
      <w:r w:rsidR="00F944C2">
        <w:t>ния СП  ««</w:t>
      </w:r>
      <w:proofErr w:type="spellStart"/>
      <w:r w:rsidR="00F944C2">
        <w:t>Новозаганское</w:t>
      </w:r>
      <w:proofErr w:type="spellEnd"/>
      <w:r w:rsidR="00F944C2">
        <w:t>» на 2017 год и на период до 2019</w:t>
      </w:r>
      <w:r>
        <w:t>года.</w:t>
      </w:r>
    </w:p>
    <w:p w:rsidR="00292D02" w:rsidRDefault="00292D02" w:rsidP="0069661C">
      <w:pPr>
        <w:jc w:val="both"/>
      </w:pPr>
      <w:r>
        <w:lastRenderedPageBreak/>
        <w:tab/>
        <w:t>2.Руководителям структурных подразделений администрации муниципального образования сельского поселения</w:t>
      </w:r>
      <w:proofErr w:type="gramStart"/>
      <w:r>
        <w:t>»«</w:t>
      </w:r>
      <w:proofErr w:type="spellStart"/>
      <w:proofErr w:type="gramEnd"/>
      <w:r>
        <w:t>Новозаганское</w:t>
      </w:r>
      <w:proofErr w:type="spellEnd"/>
      <w:r>
        <w:t>» обеспечить достижение основных показателей прогноза социально-экономического развития муниципального образования сельского п</w:t>
      </w:r>
      <w:r w:rsidR="00F944C2">
        <w:t>оселения»«</w:t>
      </w:r>
      <w:proofErr w:type="spellStart"/>
      <w:r w:rsidR="00F944C2">
        <w:t>Новозаганское</w:t>
      </w:r>
      <w:proofErr w:type="spellEnd"/>
      <w:r w:rsidR="00F944C2">
        <w:t>» на 2017</w:t>
      </w:r>
      <w:r>
        <w:t xml:space="preserve"> </w:t>
      </w:r>
      <w:r w:rsidR="00F944C2">
        <w:t>год и параметры прогноза до 2019</w:t>
      </w:r>
      <w:r>
        <w:t xml:space="preserve"> года.</w:t>
      </w:r>
    </w:p>
    <w:p w:rsidR="00292D02" w:rsidRDefault="00292D02" w:rsidP="0069661C">
      <w:pPr>
        <w:jc w:val="both"/>
      </w:pPr>
      <w:r>
        <w:tab/>
        <w:t>3.Финансово-экономическому отделу администрации муниципального  образования сельского поселения ««</w:t>
      </w:r>
      <w:proofErr w:type="spellStart"/>
      <w:r>
        <w:t>Новозаганское</w:t>
      </w:r>
      <w:proofErr w:type="spellEnd"/>
      <w:r>
        <w:t>» принять за основу показатели прогноза социально-экономического развития муниципального образования сельского поселен</w:t>
      </w:r>
      <w:r w:rsidR="00F944C2">
        <w:t>ия</w:t>
      </w:r>
      <w:proofErr w:type="gramStart"/>
      <w:r w:rsidR="00F944C2">
        <w:t>»«</w:t>
      </w:r>
      <w:proofErr w:type="spellStart"/>
      <w:proofErr w:type="gramEnd"/>
      <w:r w:rsidR="00F944C2">
        <w:t>Новозаганское</w:t>
      </w:r>
      <w:proofErr w:type="spellEnd"/>
      <w:r w:rsidR="00F944C2">
        <w:t>» на 2016 -2019</w:t>
      </w:r>
      <w:r>
        <w:t>г.г. для разработки проекта бюджета на 2</w:t>
      </w:r>
      <w:r w:rsidR="00F944C2">
        <w:t>017</w:t>
      </w:r>
      <w:r w:rsidR="006C24C5">
        <w:t>год  и плановый период 2018-2019 годов.</w:t>
      </w:r>
    </w:p>
    <w:p w:rsidR="00292D02" w:rsidRDefault="00292D02" w:rsidP="0069661C">
      <w:pPr>
        <w:jc w:val="both"/>
      </w:pPr>
      <w:r>
        <w:tab/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финансовый отдел</w:t>
      </w:r>
    </w:p>
    <w:p w:rsidR="00292D02" w:rsidRDefault="00292D02" w:rsidP="0069661C">
      <w:pPr>
        <w:jc w:val="both"/>
      </w:pPr>
    </w:p>
    <w:p w:rsidR="00292D02" w:rsidRDefault="00292D02" w:rsidP="0069661C">
      <w:pPr>
        <w:jc w:val="both"/>
      </w:pPr>
    </w:p>
    <w:p w:rsidR="00292D02" w:rsidRDefault="00292D02" w:rsidP="0069661C">
      <w:pPr>
        <w:jc w:val="both"/>
      </w:pPr>
    </w:p>
    <w:p w:rsidR="00292D02" w:rsidRDefault="00292D02" w:rsidP="0069661C">
      <w:pPr>
        <w:jc w:val="both"/>
      </w:pPr>
    </w:p>
    <w:p w:rsidR="00292D02" w:rsidRPr="005F69C7" w:rsidRDefault="00292D02" w:rsidP="0069661C">
      <w:pPr>
        <w:jc w:val="both"/>
        <w:rPr>
          <w:b/>
        </w:rPr>
      </w:pPr>
      <w:r>
        <w:rPr>
          <w:b/>
        </w:rPr>
        <w:t>Глава МО СП ««</w:t>
      </w:r>
      <w:proofErr w:type="spellStart"/>
      <w:r>
        <w:rPr>
          <w:b/>
        </w:rPr>
        <w:t>Новозаганское</w:t>
      </w:r>
      <w:proofErr w:type="spellEnd"/>
      <w:r>
        <w:rPr>
          <w:b/>
        </w:rPr>
        <w:t>»                                                       В.А.Седов.</w:t>
      </w:r>
    </w:p>
    <w:p w:rsidR="00292D02" w:rsidRPr="00BE63AB" w:rsidRDefault="00292D02" w:rsidP="0069661C">
      <w:pPr>
        <w:jc w:val="both"/>
      </w:pPr>
      <w:r>
        <w:tab/>
      </w:r>
    </w:p>
    <w:p w:rsidR="00292D02" w:rsidRPr="00BE63AB" w:rsidRDefault="00292D02" w:rsidP="0069661C">
      <w:pPr>
        <w:jc w:val="both"/>
      </w:pPr>
    </w:p>
    <w:p w:rsidR="00292D02" w:rsidRPr="00BE63AB" w:rsidRDefault="00292D02" w:rsidP="0069661C">
      <w:pPr>
        <w:ind w:left="708"/>
      </w:pPr>
    </w:p>
    <w:p w:rsidR="00292D02" w:rsidRDefault="00292D02" w:rsidP="0069661C">
      <w:pPr>
        <w:ind w:left="708"/>
      </w:pPr>
    </w:p>
    <w:p w:rsidR="00292D02" w:rsidRDefault="00292D02" w:rsidP="0069661C">
      <w:pPr>
        <w:shd w:val="clear" w:color="auto" w:fill="FFFFFF"/>
        <w:tabs>
          <w:tab w:val="left" w:pos="571"/>
        </w:tabs>
        <w:jc w:val="both"/>
        <w:rPr>
          <w:color w:val="000000"/>
          <w:spacing w:val="-1"/>
          <w:sz w:val="28"/>
          <w:szCs w:val="28"/>
        </w:rPr>
      </w:pPr>
    </w:p>
    <w:p w:rsidR="00292D02" w:rsidRDefault="00292D02" w:rsidP="0069661C">
      <w:pPr>
        <w:shd w:val="clear" w:color="auto" w:fill="FFFFFF"/>
        <w:tabs>
          <w:tab w:val="left" w:pos="571"/>
        </w:tabs>
        <w:jc w:val="both"/>
        <w:rPr>
          <w:color w:val="000000"/>
          <w:spacing w:val="-1"/>
          <w:sz w:val="28"/>
          <w:szCs w:val="28"/>
        </w:rPr>
      </w:pPr>
    </w:p>
    <w:p w:rsidR="00292D02" w:rsidRDefault="00292D02"/>
    <w:sectPr w:rsidR="00292D02" w:rsidSect="006C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61C"/>
    <w:rsid w:val="00061C54"/>
    <w:rsid w:val="00167804"/>
    <w:rsid w:val="00171C09"/>
    <w:rsid w:val="001A77AB"/>
    <w:rsid w:val="00204104"/>
    <w:rsid w:val="002738A2"/>
    <w:rsid w:val="00292D02"/>
    <w:rsid w:val="00331E0C"/>
    <w:rsid w:val="003D2F2B"/>
    <w:rsid w:val="0042573F"/>
    <w:rsid w:val="004862A9"/>
    <w:rsid w:val="004B558C"/>
    <w:rsid w:val="004B5852"/>
    <w:rsid w:val="0052012A"/>
    <w:rsid w:val="00555260"/>
    <w:rsid w:val="005F69C7"/>
    <w:rsid w:val="0069661C"/>
    <w:rsid w:val="006A5298"/>
    <w:rsid w:val="006A6ACB"/>
    <w:rsid w:val="006C2160"/>
    <w:rsid w:val="006C24C5"/>
    <w:rsid w:val="00875C3F"/>
    <w:rsid w:val="00895B50"/>
    <w:rsid w:val="008F7C50"/>
    <w:rsid w:val="009C63EC"/>
    <w:rsid w:val="009E2087"/>
    <w:rsid w:val="009E2881"/>
    <w:rsid w:val="00A47C50"/>
    <w:rsid w:val="00AA37F2"/>
    <w:rsid w:val="00AB169A"/>
    <w:rsid w:val="00B366EA"/>
    <w:rsid w:val="00BD30C7"/>
    <w:rsid w:val="00BE63AB"/>
    <w:rsid w:val="00C1118D"/>
    <w:rsid w:val="00C23A41"/>
    <w:rsid w:val="00C260AF"/>
    <w:rsid w:val="00C55007"/>
    <w:rsid w:val="00C55BE8"/>
    <w:rsid w:val="00C55C9B"/>
    <w:rsid w:val="00C62B82"/>
    <w:rsid w:val="00D634B5"/>
    <w:rsid w:val="00D96C4C"/>
    <w:rsid w:val="00E01C90"/>
    <w:rsid w:val="00E76F77"/>
    <w:rsid w:val="00EC141C"/>
    <w:rsid w:val="00EE6795"/>
    <w:rsid w:val="00F455C9"/>
    <w:rsid w:val="00F9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5C3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507</Words>
  <Characters>2892</Characters>
  <Application>Microsoft Office Word</Application>
  <DocSecurity>0</DocSecurity>
  <Lines>24</Lines>
  <Paragraphs>6</Paragraphs>
  <ScaleCrop>false</ScaleCrop>
  <Company>Hewlett-Packard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</dc:creator>
  <cp:keywords/>
  <dc:description/>
  <cp:lastModifiedBy>1</cp:lastModifiedBy>
  <cp:revision>19</cp:revision>
  <cp:lastPrinted>2015-08-19T00:56:00Z</cp:lastPrinted>
  <dcterms:created xsi:type="dcterms:W3CDTF">2012-11-14T06:15:00Z</dcterms:created>
  <dcterms:modified xsi:type="dcterms:W3CDTF">2016-11-12T08:12:00Z</dcterms:modified>
</cp:coreProperties>
</file>