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E4" w:rsidRDefault="00B21EE4" w:rsidP="00B21EE4">
      <w:pPr>
        <w:spacing w:after="0" w:line="240" w:lineRule="auto"/>
        <w:jc w:val="center"/>
        <w:rPr>
          <w:rFonts w:ascii="Times New Roman" w:hAnsi="Times New Roman"/>
          <w:b/>
          <w:sz w:val="28"/>
          <w:szCs w:val="28"/>
        </w:rPr>
      </w:pPr>
      <w:r>
        <w:rPr>
          <w:rFonts w:ascii="Times New Roman" w:hAnsi="Times New Roman"/>
          <w:color w:val="000000"/>
          <w:sz w:val="28"/>
          <w:szCs w:val="28"/>
        </w:rPr>
        <w:t> </w:t>
      </w:r>
      <w:r>
        <w:rPr>
          <w:rFonts w:ascii="Times New Roman" w:hAnsi="Times New Roman"/>
          <w:b/>
          <w:sz w:val="28"/>
          <w:szCs w:val="28"/>
        </w:rPr>
        <w:t xml:space="preserve">Муниципальное образование   </w:t>
      </w:r>
      <w:r>
        <w:rPr>
          <w:rFonts w:ascii="Times New Roman" w:hAnsi="Times New Roman"/>
          <w:b/>
          <w:bCs/>
          <w:sz w:val="28"/>
          <w:szCs w:val="28"/>
        </w:rPr>
        <w:t xml:space="preserve">сельское поселение «Подлопатинское» </w:t>
      </w:r>
    </w:p>
    <w:p w:rsidR="00B21EE4" w:rsidRDefault="00B21EE4" w:rsidP="00B21EE4">
      <w:pPr>
        <w:pBdr>
          <w:bottom w:val="single" w:sz="12" w:space="1" w:color="auto"/>
        </w:pBdr>
        <w:spacing w:after="120" w:line="240" w:lineRule="auto"/>
        <w:jc w:val="center"/>
        <w:rPr>
          <w:rFonts w:ascii="Times New Roman" w:hAnsi="Times New Roman"/>
          <w:b/>
          <w:bCs/>
          <w:sz w:val="28"/>
          <w:szCs w:val="28"/>
        </w:rPr>
      </w:pPr>
      <w:r>
        <w:rPr>
          <w:rFonts w:ascii="Times New Roman" w:hAnsi="Times New Roman"/>
          <w:b/>
          <w:bCs/>
          <w:sz w:val="28"/>
          <w:szCs w:val="28"/>
        </w:rPr>
        <w:t>Мухоршибирского района Республики Бурятия</w:t>
      </w:r>
    </w:p>
    <w:p w:rsidR="00B21EE4" w:rsidRDefault="00B21EE4" w:rsidP="00B21EE4">
      <w:pPr>
        <w:spacing w:after="0" w:line="240" w:lineRule="auto"/>
        <w:jc w:val="center"/>
        <w:rPr>
          <w:rFonts w:ascii="Times New Roman" w:hAnsi="Times New Roman"/>
          <w:sz w:val="28"/>
          <w:szCs w:val="28"/>
        </w:rPr>
      </w:pPr>
      <w:r>
        <w:rPr>
          <w:rFonts w:ascii="Times New Roman" w:hAnsi="Times New Roman"/>
          <w:sz w:val="28"/>
          <w:szCs w:val="28"/>
        </w:rPr>
        <w:t xml:space="preserve">Индекс 671344, Республика Бурятия, Мухоршибирский район, </w:t>
      </w:r>
    </w:p>
    <w:p w:rsidR="00B21EE4" w:rsidRDefault="00B21EE4" w:rsidP="00B21EE4">
      <w:pPr>
        <w:spacing w:after="0" w:line="240" w:lineRule="auto"/>
        <w:jc w:val="center"/>
        <w:rPr>
          <w:rFonts w:ascii="Times New Roman" w:hAnsi="Times New Roman"/>
          <w:sz w:val="28"/>
          <w:szCs w:val="28"/>
        </w:rPr>
      </w:pPr>
      <w:r>
        <w:rPr>
          <w:rFonts w:ascii="Times New Roman" w:hAnsi="Times New Roman"/>
          <w:sz w:val="28"/>
          <w:szCs w:val="28"/>
        </w:rPr>
        <w:t>с. Подлопатки, ул. Денисова, дом 2,</w:t>
      </w:r>
    </w:p>
    <w:p w:rsidR="00B21EE4" w:rsidRDefault="00B21EE4" w:rsidP="00B21EE4">
      <w:pPr>
        <w:spacing w:after="0" w:line="240" w:lineRule="auto"/>
        <w:jc w:val="center"/>
        <w:rPr>
          <w:rFonts w:ascii="Times New Roman" w:hAnsi="Times New Roman"/>
          <w:sz w:val="28"/>
          <w:szCs w:val="28"/>
        </w:rPr>
      </w:pPr>
      <w:r>
        <w:rPr>
          <w:rFonts w:ascii="Times New Roman" w:hAnsi="Times New Roman"/>
          <w:sz w:val="28"/>
          <w:szCs w:val="28"/>
        </w:rPr>
        <w:t xml:space="preserve">телефон / факс 8 (30143) 27-544 </w:t>
      </w:r>
    </w:p>
    <w:p w:rsidR="00B21EE4" w:rsidRDefault="00B21EE4" w:rsidP="00B21EE4">
      <w:pPr>
        <w:spacing w:after="0" w:line="240" w:lineRule="auto"/>
        <w:jc w:val="center"/>
        <w:rPr>
          <w:rFonts w:ascii="Times New Roman" w:hAnsi="Times New Roman"/>
          <w:sz w:val="28"/>
          <w:szCs w:val="28"/>
        </w:rPr>
      </w:pPr>
    </w:p>
    <w:p w:rsidR="00B21EE4" w:rsidRDefault="00B21EE4" w:rsidP="00B21EE4">
      <w:pPr>
        <w:widowControl w:val="0"/>
        <w:spacing w:after="0" w:line="240" w:lineRule="auto"/>
        <w:jc w:val="center"/>
        <w:rPr>
          <w:rFonts w:ascii="Times New Roman" w:hAnsi="Times New Roman"/>
          <w:b/>
          <w:sz w:val="28"/>
          <w:szCs w:val="20"/>
        </w:rPr>
      </w:pPr>
      <w:r>
        <w:rPr>
          <w:rFonts w:ascii="Times New Roman" w:hAnsi="Times New Roman"/>
          <w:b/>
          <w:sz w:val="28"/>
          <w:szCs w:val="20"/>
        </w:rPr>
        <w:t>ПОСТАНОВЛЕНИЕ</w:t>
      </w:r>
    </w:p>
    <w:p w:rsidR="00B21EE4" w:rsidRDefault="00B21EE4" w:rsidP="00B21EE4">
      <w:pPr>
        <w:widowControl w:val="0"/>
        <w:spacing w:after="0" w:line="240" w:lineRule="auto"/>
        <w:jc w:val="right"/>
        <w:rPr>
          <w:rFonts w:ascii="Times New Roman" w:hAnsi="Times New Roman"/>
          <w:b/>
          <w:sz w:val="24"/>
          <w:szCs w:val="24"/>
        </w:rPr>
      </w:pPr>
    </w:p>
    <w:p w:rsidR="00B21EE4" w:rsidRDefault="00B21EE4" w:rsidP="00B21EE4">
      <w:pPr>
        <w:widowControl w:val="0"/>
        <w:spacing w:after="0" w:line="240" w:lineRule="auto"/>
        <w:jc w:val="right"/>
        <w:rPr>
          <w:rFonts w:ascii="Times New Roman" w:hAnsi="Times New Roman"/>
          <w:b/>
          <w:sz w:val="24"/>
          <w:szCs w:val="24"/>
        </w:rPr>
      </w:pPr>
    </w:p>
    <w:p w:rsidR="00B21EE4" w:rsidRDefault="00B21EE4" w:rsidP="00B21EE4">
      <w:pPr>
        <w:widowControl w:val="0"/>
        <w:spacing w:after="0" w:line="240" w:lineRule="auto"/>
        <w:jc w:val="center"/>
        <w:rPr>
          <w:rFonts w:ascii="Times New Roman" w:hAnsi="Times New Roman"/>
          <w:b/>
          <w:sz w:val="24"/>
          <w:szCs w:val="24"/>
        </w:rPr>
      </w:pPr>
      <w:r>
        <w:rPr>
          <w:rFonts w:ascii="Times New Roman" w:hAnsi="Times New Roman"/>
          <w:b/>
          <w:sz w:val="24"/>
          <w:szCs w:val="24"/>
        </w:rPr>
        <w:t>№ 2</w:t>
      </w:r>
      <w:r>
        <w:rPr>
          <w:rFonts w:ascii="Times New Roman" w:hAnsi="Times New Roman"/>
          <w:b/>
          <w:sz w:val="24"/>
          <w:szCs w:val="24"/>
        </w:rPr>
        <w:tab/>
      </w:r>
    </w:p>
    <w:p w:rsidR="00B21EE4" w:rsidRDefault="00B21EE4" w:rsidP="00B21EE4">
      <w:pPr>
        <w:widowControl w:val="0"/>
        <w:spacing w:after="0" w:line="240" w:lineRule="auto"/>
        <w:jc w:val="center"/>
        <w:rPr>
          <w:rFonts w:ascii="Times New Roman" w:hAnsi="Times New Roman"/>
          <w:b/>
          <w:sz w:val="24"/>
          <w:szCs w:val="24"/>
        </w:rPr>
      </w:pPr>
    </w:p>
    <w:p w:rsidR="00B21EE4" w:rsidRDefault="00B21EE4" w:rsidP="00B21EE4">
      <w:pPr>
        <w:widowControl w:val="0"/>
        <w:spacing w:after="0" w:line="240" w:lineRule="auto"/>
        <w:rPr>
          <w:rFonts w:ascii="Times New Roman" w:hAnsi="Times New Roman"/>
          <w:b/>
          <w:sz w:val="24"/>
          <w:szCs w:val="24"/>
        </w:rPr>
      </w:pPr>
      <w:r>
        <w:rPr>
          <w:rFonts w:ascii="Times New Roman" w:hAnsi="Times New Roman"/>
          <w:b/>
          <w:sz w:val="24"/>
          <w:szCs w:val="24"/>
        </w:rPr>
        <w:t>«27 »  января 2017 год</w:t>
      </w:r>
    </w:p>
    <w:p w:rsidR="00B21EE4" w:rsidRDefault="00B21EE4" w:rsidP="00B21EE4">
      <w:pPr>
        <w:widowControl w:val="0"/>
        <w:spacing w:after="0" w:line="240" w:lineRule="auto"/>
        <w:rPr>
          <w:rFonts w:ascii="Times New Roman" w:hAnsi="Times New Roman"/>
          <w:b/>
          <w:sz w:val="24"/>
          <w:szCs w:val="24"/>
        </w:rPr>
      </w:pPr>
    </w:p>
    <w:p w:rsidR="00B21EE4" w:rsidRDefault="00B21EE4" w:rsidP="00B21EE4">
      <w:pPr>
        <w:widowControl w:val="0"/>
        <w:spacing w:after="0" w:line="240" w:lineRule="auto"/>
        <w:rPr>
          <w:rFonts w:ascii="Times New Roman" w:hAnsi="Times New Roman"/>
          <w:b/>
          <w:sz w:val="24"/>
          <w:szCs w:val="24"/>
        </w:rPr>
      </w:pPr>
      <w:r>
        <w:rPr>
          <w:rFonts w:ascii="Times New Roman" w:hAnsi="Times New Roman"/>
          <w:b/>
          <w:sz w:val="24"/>
          <w:szCs w:val="24"/>
        </w:rPr>
        <w:t>с. Подлопатки</w:t>
      </w:r>
    </w:p>
    <w:p w:rsidR="00B21EE4" w:rsidRDefault="00B21EE4" w:rsidP="00B21EE4">
      <w:pPr>
        <w:pStyle w:val="ConsPlusTitle"/>
        <w:jc w:val="center"/>
        <w:rPr>
          <w:rFonts w:ascii="Times New Roman" w:hAnsi="Times New Roman" w:cs="Times New Roman"/>
          <w:szCs w:val="22"/>
        </w:rPr>
      </w:pPr>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ОБ УТВЕРЖДЕНИИ АДМИНИСТРАТИВНОГО РЕГЛАМЕНТА ПРЕДОСТАВЛЕНИЯ</w:t>
      </w:r>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 xml:space="preserve">МУНИЦИПАЛЬНОЙ УСЛУГИ "ПРЕДОСТАВЛЕНИЕ В СООТВЕТСТВИИ </w:t>
      </w:r>
      <w:proofErr w:type="gramStart"/>
      <w:r>
        <w:rPr>
          <w:rFonts w:ascii="Times New Roman" w:hAnsi="Times New Roman" w:cs="Times New Roman"/>
          <w:szCs w:val="22"/>
        </w:rPr>
        <w:t>С</w:t>
      </w:r>
      <w:proofErr w:type="gramEnd"/>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 xml:space="preserve">ЗАКОНОМ РЕСПУБЛИКИ БУРЯТИЯ "О БЕСПЛАТНОМ ПРЕДОСТАВЛЕНИИ </w:t>
      </w:r>
      <w:proofErr w:type="gramStart"/>
      <w:r>
        <w:rPr>
          <w:rFonts w:ascii="Times New Roman" w:hAnsi="Times New Roman" w:cs="Times New Roman"/>
          <w:szCs w:val="22"/>
        </w:rPr>
        <w:t>В</w:t>
      </w:r>
      <w:proofErr w:type="gramEnd"/>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 xml:space="preserve">СОБСТВЕННОСТЬ ЗЕМЕЛЬНЫХ УЧАСТКОВ, НАХОДЯЩИХСЯ </w:t>
      </w:r>
      <w:proofErr w:type="gramStart"/>
      <w:r>
        <w:rPr>
          <w:rFonts w:ascii="Times New Roman" w:hAnsi="Times New Roman" w:cs="Times New Roman"/>
          <w:szCs w:val="22"/>
        </w:rPr>
        <w:t>В</w:t>
      </w:r>
      <w:proofErr w:type="gramEnd"/>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 xml:space="preserve">ГОСУДАРСТВЕННОЙ И МУНИЦИПАЛЬНОЙ СОБСТВЕННОСТИ" </w:t>
      </w:r>
      <w:proofErr w:type="gramStart"/>
      <w:r>
        <w:rPr>
          <w:rFonts w:ascii="Times New Roman" w:hAnsi="Times New Roman" w:cs="Times New Roman"/>
          <w:szCs w:val="22"/>
        </w:rPr>
        <w:t>ЗЕМЕЛЬНЫХ</w:t>
      </w:r>
      <w:proofErr w:type="gramEnd"/>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УЧАСТКОВ, НАХОДЯЩИХСЯ В МУНИЦИПАЛЬНОЙ СОБСТВЕННОСТИ, И</w:t>
      </w:r>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ЗЕМЕЛЬНЫХ УЧАСТКОВ, ГОСУДАРСТВЕННАЯ СОБСТВЕННОСТЬ НА КОТОРЫЕ</w:t>
      </w:r>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НЕ РАЗГРАНИЧЕНА"</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соответствии с Федеральным </w:t>
      </w:r>
      <w:hyperlink r:id="rId5"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от 27.07.2010 N 210-ФЗ "Об организации предоставления государственных и муниципальных услуг" постановляю:</w:t>
      </w:r>
    </w:p>
    <w:p w:rsidR="00B21EE4" w:rsidRDefault="00B21EE4" w:rsidP="00B21EE4">
      <w:pPr>
        <w:pStyle w:val="ConsPlusNormal"/>
        <w:numPr>
          <w:ilvl w:val="0"/>
          <w:numId w:val="2"/>
        </w:numPr>
        <w:rPr>
          <w:rFonts w:ascii="Times New Roman" w:hAnsi="Times New Roman" w:cs="Times New Roman"/>
          <w:szCs w:val="22"/>
        </w:rPr>
      </w:pPr>
      <w:bookmarkStart w:id="0" w:name="_GoBack"/>
      <w:bookmarkEnd w:id="0"/>
      <w:r>
        <w:rPr>
          <w:rFonts w:ascii="Times New Roman" w:hAnsi="Times New Roman" w:cs="Times New Roman"/>
          <w:szCs w:val="22"/>
        </w:rPr>
        <w:t xml:space="preserve">Утвердить Административный </w:t>
      </w:r>
      <w:hyperlink r:id="rId6" w:anchor="P32" w:history="1">
        <w:r>
          <w:rPr>
            <w:rStyle w:val="a3"/>
            <w:rFonts w:ascii="Times New Roman" w:hAnsi="Times New Roman" w:cs="Times New Roman"/>
            <w:color w:val="0000FF"/>
            <w:szCs w:val="22"/>
            <w:u w:val="none"/>
          </w:rPr>
          <w:t>регламент</w:t>
        </w:r>
      </w:hyperlink>
      <w:r>
        <w:rPr>
          <w:rFonts w:ascii="Times New Roman" w:hAnsi="Times New Roman" w:cs="Times New Roman"/>
          <w:szCs w:val="22"/>
        </w:rPr>
        <w:t xml:space="preserve"> предоставления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B21EE4" w:rsidRDefault="00B21EE4" w:rsidP="00B21EE4">
      <w:pPr>
        <w:pStyle w:val="ConsPlusTitle"/>
        <w:rPr>
          <w:rFonts w:ascii="Times New Roman" w:hAnsi="Times New Roman" w:cs="Times New Roman"/>
          <w:b w:val="0"/>
          <w:sz w:val="16"/>
          <w:szCs w:val="16"/>
        </w:rPr>
      </w:pPr>
      <w:r>
        <w:rPr>
          <w:rFonts w:ascii="Times New Roman" w:hAnsi="Times New Roman" w:cs="Times New Roman"/>
          <w:b w:val="0"/>
        </w:rPr>
        <w:t xml:space="preserve">2. </w:t>
      </w:r>
      <w:proofErr w:type="gramStart"/>
      <w:r>
        <w:rPr>
          <w:rFonts w:ascii="Times New Roman" w:hAnsi="Times New Roman" w:cs="Times New Roman"/>
          <w:b w:val="0"/>
        </w:rPr>
        <w:t>Признать утратившим силу постановление Администрации муниципального образования сельского поселения «</w:t>
      </w:r>
      <w:r>
        <w:rPr>
          <w:rFonts w:ascii="Times New Roman" w:hAnsi="Times New Roman"/>
          <w:b w:val="0"/>
        </w:rPr>
        <w:t>Подлопатинское</w:t>
      </w:r>
      <w:r>
        <w:rPr>
          <w:rFonts w:ascii="Times New Roman" w:hAnsi="Times New Roman" w:cs="Times New Roman"/>
          <w:b w:val="0"/>
        </w:rPr>
        <w:t>» от 31.12.2015г. № 15 «Об утверждении Администрацией муниципального образования сельское поселение «</w:t>
      </w:r>
      <w:r>
        <w:rPr>
          <w:rFonts w:ascii="Times New Roman" w:hAnsi="Times New Roman"/>
          <w:b w:val="0"/>
        </w:rPr>
        <w:t>Подлопатинское</w:t>
      </w:r>
      <w:r>
        <w:rPr>
          <w:rFonts w:ascii="Times New Roman" w:hAnsi="Times New Roman" w:cs="Times New Roman"/>
          <w:b w:val="0"/>
        </w:rPr>
        <w:t>» муниципальной услуги «</w:t>
      </w:r>
      <w:r>
        <w:rPr>
          <w:rFonts w:ascii="Times New Roman" w:hAnsi="Times New Roman" w:cs="Times New Roman"/>
          <w:b w:val="0"/>
          <w:szCs w:val="22"/>
        </w:rPr>
        <w:t>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b w:val="0"/>
        </w:rPr>
        <w:t>".</w:t>
      </w:r>
      <w:proofErr w:type="gramEnd"/>
    </w:p>
    <w:p w:rsidR="00B21EE4" w:rsidRDefault="00B21EE4" w:rsidP="00B21EE4">
      <w:pPr>
        <w:pStyle w:val="ConsPlusTitle"/>
        <w:rPr>
          <w:rFonts w:ascii="Times New Roman" w:hAnsi="Times New Roman" w:cs="Times New Roman"/>
          <w:b w:val="0"/>
        </w:rPr>
      </w:pPr>
      <w:r>
        <w:rPr>
          <w:rFonts w:ascii="Times New Roman" w:hAnsi="Times New Roman" w:cs="Times New Roman"/>
          <w:b w:val="0"/>
        </w:rPr>
        <w:t>3. Специалисту Администрации муниципального образования сельского поселения «</w:t>
      </w:r>
      <w:r>
        <w:rPr>
          <w:rFonts w:ascii="Times New Roman" w:hAnsi="Times New Roman"/>
          <w:b w:val="0"/>
        </w:rPr>
        <w:t>Подлопатинское</w:t>
      </w:r>
      <w:r>
        <w:rPr>
          <w:rFonts w:ascii="Times New Roman" w:hAnsi="Times New Roman" w:cs="Times New Roman"/>
          <w:b w:val="0"/>
        </w:rPr>
        <w:t>» организовать работу по предоставлению муниципальной  услуги "</w:t>
      </w:r>
      <w:r>
        <w:rPr>
          <w:rFonts w:ascii="Times New Roman" w:hAnsi="Times New Roman" w:cs="Times New Roman"/>
          <w:b w:val="0"/>
          <w:szCs w:val="22"/>
        </w:rPr>
        <w:t>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b w:val="0"/>
        </w:rPr>
        <w:t>".</w:t>
      </w:r>
    </w:p>
    <w:p w:rsidR="00B21EE4" w:rsidRDefault="00B21EE4" w:rsidP="00B21EE4">
      <w:pPr>
        <w:pStyle w:val="ConsPlusTitle"/>
        <w:rPr>
          <w:rFonts w:ascii="Times New Roman" w:hAnsi="Times New Roman" w:cs="Times New Roman"/>
          <w:b w:val="0"/>
        </w:rPr>
      </w:pPr>
      <w:r>
        <w:rPr>
          <w:rFonts w:ascii="Times New Roman" w:hAnsi="Times New Roman" w:cs="Times New Roman"/>
          <w:b w:val="0"/>
        </w:rPr>
        <w:t>4. Настоящее постановление обнародовать на информационных стендах поселения и разместить в сети Интернет.</w:t>
      </w:r>
    </w:p>
    <w:p w:rsidR="00B21EE4" w:rsidRDefault="00B21EE4" w:rsidP="00B21EE4">
      <w:pPr>
        <w:pStyle w:val="ConsPlusNormal"/>
        <w:rPr>
          <w:rFonts w:ascii="Times New Roman" w:hAnsi="Times New Roman" w:cs="Times New Roman"/>
        </w:rPr>
      </w:pPr>
      <w:r>
        <w:rPr>
          <w:rFonts w:ascii="Times New Roman" w:hAnsi="Times New Roman" w:cs="Times New Roman"/>
        </w:rPr>
        <w:t>5. Настоящее постановление вступает в силу с момента его обнародования.</w:t>
      </w:r>
    </w:p>
    <w:p w:rsidR="00B21EE4" w:rsidRDefault="00B21EE4" w:rsidP="00B21EE4">
      <w:pPr>
        <w:pStyle w:val="ConsPlusNormal"/>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B21EE4" w:rsidRDefault="00B21EE4" w:rsidP="00B21EE4">
      <w:pPr>
        <w:pStyle w:val="ConsPlusNormal"/>
        <w:rPr>
          <w:rFonts w:ascii="Times New Roman" w:hAnsi="Times New Roman" w:cs="Times New Roman"/>
          <w:szCs w:val="22"/>
        </w:rPr>
      </w:pPr>
    </w:p>
    <w:p w:rsidR="00B21EE4" w:rsidRDefault="00B21EE4" w:rsidP="00B21EE4">
      <w:pPr>
        <w:pStyle w:val="ConsPlusNormal"/>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rPr>
      </w:pPr>
      <w:r>
        <w:rPr>
          <w:rFonts w:ascii="Times New Roman" w:hAnsi="Times New Roman" w:cs="Times New Roman"/>
        </w:rPr>
        <w:t xml:space="preserve">                  Глава МО СП «</w:t>
      </w:r>
      <w:r>
        <w:rPr>
          <w:rFonts w:ascii="Times New Roman" w:hAnsi="Times New Roman"/>
        </w:rPr>
        <w:t>Подлопатинское</w:t>
      </w:r>
      <w:r>
        <w:rPr>
          <w:rFonts w:ascii="Times New Roman" w:hAnsi="Times New Roman" w:cs="Times New Roman"/>
        </w:rPr>
        <w:t>»                                  В.Г. Булдаков</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rPr>
          <w:rFonts w:ascii="Times New Roman" w:hAnsi="Times New Roman" w:cs="Times New Roman"/>
          <w:szCs w:val="22"/>
        </w:rPr>
      </w:pPr>
    </w:p>
    <w:p w:rsidR="00B21EE4" w:rsidRDefault="00B21EE4" w:rsidP="00B21EE4">
      <w:pPr>
        <w:pStyle w:val="ConsPlusNormal"/>
        <w:rPr>
          <w:rFonts w:ascii="Times New Roman" w:hAnsi="Times New Roman" w:cs="Times New Roman"/>
          <w:szCs w:val="22"/>
        </w:rPr>
      </w:pPr>
      <w:r>
        <w:rPr>
          <w:rFonts w:ascii="Times New Roman" w:hAnsi="Times New Roman" w:cs="Times New Roman"/>
          <w:szCs w:val="22"/>
        </w:rPr>
        <w:lastRenderedPageBreak/>
        <w:t xml:space="preserve">                                                                                                                                                    Приложение</w:t>
      </w:r>
    </w:p>
    <w:p w:rsidR="00B21EE4" w:rsidRDefault="00B21EE4" w:rsidP="00B21EE4">
      <w:pPr>
        <w:pStyle w:val="ConsPlusNormal"/>
        <w:jc w:val="right"/>
        <w:rPr>
          <w:rFonts w:ascii="Times New Roman" w:hAnsi="Times New Roman" w:cs="Times New Roman"/>
          <w:szCs w:val="22"/>
        </w:rPr>
      </w:pPr>
      <w:r>
        <w:rPr>
          <w:rFonts w:ascii="Times New Roman" w:hAnsi="Times New Roman" w:cs="Times New Roman"/>
          <w:szCs w:val="22"/>
        </w:rPr>
        <w:t>к Постановлению</w:t>
      </w:r>
    </w:p>
    <w:p w:rsidR="00B21EE4" w:rsidRDefault="00B21EE4" w:rsidP="00B21EE4">
      <w:pPr>
        <w:pStyle w:val="ConsPlusNormal"/>
        <w:jc w:val="right"/>
        <w:rPr>
          <w:rFonts w:ascii="Times New Roman" w:hAnsi="Times New Roman" w:cs="Times New Roman"/>
          <w:szCs w:val="22"/>
        </w:rPr>
      </w:pPr>
      <w:r>
        <w:rPr>
          <w:rFonts w:ascii="Times New Roman" w:hAnsi="Times New Roman" w:cs="Times New Roman"/>
          <w:szCs w:val="22"/>
        </w:rPr>
        <w:t xml:space="preserve">Администрации </w:t>
      </w:r>
    </w:p>
    <w:p w:rsidR="00B21EE4" w:rsidRDefault="00B21EE4" w:rsidP="00B21EE4">
      <w:pPr>
        <w:pStyle w:val="ConsPlusNormal"/>
        <w:jc w:val="right"/>
        <w:rPr>
          <w:rFonts w:ascii="Times New Roman" w:hAnsi="Times New Roman" w:cs="Times New Roman"/>
          <w:szCs w:val="22"/>
        </w:rPr>
      </w:pPr>
      <w:r>
        <w:rPr>
          <w:rFonts w:ascii="Times New Roman" w:hAnsi="Times New Roman" w:cs="Times New Roman"/>
          <w:szCs w:val="22"/>
        </w:rPr>
        <w:t>МО СП «</w:t>
      </w:r>
      <w:r>
        <w:rPr>
          <w:rFonts w:ascii="Times New Roman" w:hAnsi="Times New Roman"/>
        </w:rPr>
        <w:t>Подлопатинское</w:t>
      </w:r>
      <w:r>
        <w:rPr>
          <w:rFonts w:ascii="Times New Roman" w:hAnsi="Times New Roman" w:cs="Times New Roman"/>
          <w:szCs w:val="22"/>
        </w:rPr>
        <w:t>»</w:t>
      </w:r>
    </w:p>
    <w:p w:rsidR="00B21EE4" w:rsidRDefault="00B21EE4" w:rsidP="00B21EE4">
      <w:pPr>
        <w:pStyle w:val="ConsPlusNormal"/>
        <w:jc w:val="right"/>
        <w:rPr>
          <w:rFonts w:ascii="Times New Roman" w:hAnsi="Times New Roman" w:cs="Times New Roman"/>
          <w:szCs w:val="22"/>
        </w:rPr>
      </w:pPr>
      <w:r>
        <w:rPr>
          <w:rFonts w:ascii="Times New Roman" w:hAnsi="Times New Roman" w:cs="Times New Roman"/>
          <w:szCs w:val="22"/>
        </w:rPr>
        <w:t>от  27.01.2017 N 2</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Title"/>
        <w:jc w:val="center"/>
        <w:rPr>
          <w:rFonts w:ascii="Times New Roman" w:hAnsi="Times New Roman" w:cs="Times New Roman"/>
          <w:szCs w:val="22"/>
        </w:rPr>
      </w:pPr>
      <w:bookmarkStart w:id="1" w:name="P32"/>
      <w:bookmarkEnd w:id="1"/>
      <w:r>
        <w:rPr>
          <w:rFonts w:ascii="Times New Roman" w:hAnsi="Times New Roman" w:cs="Times New Roman"/>
          <w:szCs w:val="22"/>
        </w:rPr>
        <w:t>АДМИНИСТРАТИВНЫЙ РЕГЛАМЕНТ</w:t>
      </w:r>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 xml:space="preserve">ПРЕДОСТАВЛЕНИЯ МУНИЦИПАЛЬНОЙ УСЛУГИ "ПРЕДОСТАВЛЕНИЕ </w:t>
      </w:r>
      <w:proofErr w:type="gramStart"/>
      <w:r>
        <w:rPr>
          <w:rFonts w:ascii="Times New Roman" w:hAnsi="Times New Roman" w:cs="Times New Roman"/>
          <w:szCs w:val="22"/>
        </w:rPr>
        <w:t>В</w:t>
      </w:r>
      <w:proofErr w:type="gramEnd"/>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СООТВЕТСТВИИ С ЗАКОНОМ РЕСПУБЛИКИ БУРЯТИЯ "</w:t>
      </w:r>
      <w:proofErr w:type="gramStart"/>
      <w:r>
        <w:rPr>
          <w:rFonts w:ascii="Times New Roman" w:hAnsi="Times New Roman" w:cs="Times New Roman"/>
          <w:szCs w:val="22"/>
        </w:rPr>
        <w:t>О</w:t>
      </w:r>
      <w:proofErr w:type="gramEnd"/>
      <w:r>
        <w:rPr>
          <w:rFonts w:ascii="Times New Roman" w:hAnsi="Times New Roman" w:cs="Times New Roman"/>
          <w:szCs w:val="22"/>
        </w:rPr>
        <w:t xml:space="preserve"> БЕСПЛАТНОМ</w:t>
      </w:r>
    </w:p>
    <w:p w:rsidR="00B21EE4" w:rsidRDefault="00B21EE4" w:rsidP="00B21EE4">
      <w:pPr>
        <w:pStyle w:val="ConsPlusTitle"/>
        <w:jc w:val="center"/>
        <w:rPr>
          <w:rFonts w:ascii="Times New Roman" w:hAnsi="Times New Roman" w:cs="Times New Roman"/>
          <w:szCs w:val="22"/>
        </w:rPr>
      </w:pPr>
      <w:proofErr w:type="gramStart"/>
      <w:r>
        <w:rPr>
          <w:rFonts w:ascii="Times New Roman" w:hAnsi="Times New Roman" w:cs="Times New Roman"/>
          <w:szCs w:val="22"/>
        </w:rPr>
        <w:t>ПРЕДОСТАВЛЕНИИ</w:t>
      </w:r>
      <w:proofErr w:type="gramEnd"/>
      <w:r>
        <w:rPr>
          <w:rFonts w:ascii="Times New Roman" w:hAnsi="Times New Roman" w:cs="Times New Roman"/>
          <w:szCs w:val="22"/>
        </w:rPr>
        <w:t xml:space="preserve"> В СОБСТВЕННОСТЬ ЗЕМЕЛЬНЫХ УЧАСТКОВ,</w:t>
      </w:r>
    </w:p>
    <w:p w:rsidR="00B21EE4" w:rsidRDefault="00B21EE4" w:rsidP="00B21EE4">
      <w:pPr>
        <w:pStyle w:val="ConsPlusTitle"/>
        <w:jc w:val="center"/>
        <w:rPr>
          <w:rFonts w:ascii="Times New Roman" w:hAnsi="Times New Roman" w:cs="Times New Roman"/>
          <w:szCs w:val="22"/>
        </w:rPr>
      </w:pPr>
      <w:proofErr w:type="gramStart"/>
      <w:r>
        <w:rPr>
          <w:rFonts w:ascii="Times New Roman" w:hAnsi="Times New Roman" w:cs="Times New Roman"/>
          <w:szCs w:val="22"/>
        </w:rPr>
        <w:t>НАХОДЯЩИХСЯ</w:t>
      </w:r>
      <w:proofErr w:type="gramEnd"/>
      <w:r>
        <w:rPr>
          <w:rFonts w:ascii="Times New Roman" w:hAnsi="Times New Roman" w:cs="Times New Roman"/>
          <w:szCs w:val="22"/>
        </w:rPr>
        <w:t xml:space="preserve"> В ГОСУДАРСТВЕННОЙ И МУНИЦИПАЛЬНОЙ СОБСТВЕННОСТИ"</w:t>
      </w:r>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 xml:space="preserve">ЗЕМЕЛЬНЫХ УЧАСТКОВ, НАХОДЯЩИХСЯ В </w:t>
      </w:r>
      <w:proofErr w:type="gramStart"/>
      <w:r>
        <w:rPr>
          <w:rFonts w:ascii="Times New Roman" w:hAnsi="Times New Roman" w:cs="Times New Roman"/>
          <w:szCs w:val="22"/>
        </w:rPr>
        <w:t>МУНИЦИПАЛЬНОЙ</w:t>
      </w:r>
      <w:proofErr w:type="gramEnd"/>
    </w:p>
    <w:p w:rsidR="00B21EE4" w:rsidRDefault="00B21EE4" w:rsidP="00B21EE4">
      <w:pPr>
        <w:pStyle w:val="ConsPlusTitle"/>
        <w:jc w:val="center"/>
        <w:rPr>
          <w:rFonts w:ascii="Times New Roman" w:hAnsi="Times New Roman" w:cs="Times New Roman"/>
          <w:szCs w:val="22"/>
        </w:rPr>
      </w:pPr>
      <w:r>
        <w:rPr>
          <w:rFonts w:ascii="Times New Roman" w:hAnsi="Times New Roman" w:cs="Times New Roman"/>
          <w:szCs w:val="22"/>
        </w:rPr>
        <w:t xml:space="preserve">СОБСТВЕННОСТИ, И ЗЕМЕЛЬНЫХ УЧАСТКОВ, </w:t>
      </w:r>
      <w:proofErr w:type="gramStart"/>
      <w:r>
        <w:rPr>
          <w:rFonts w:ascii="Times New Roman" w:hAnsi="Times New Roman" w:cs="Times New Roman"/>
          <w:szCs w:val="22"/>
        </w:rPr>
        <w:t>ГОСУДАРСТВЕННАЯ</w:t>
      </w:r>
      <w:proofErr w:type="gramEnd"/>
    </w:p>
    <w:p w:rsidR="00B21EE4" w:rsidRDefault="00B21EE4" w:rsidP="00B21EE4">
      <w:pPr>
        <w:pStyle w:val="ConsPlusTitle"/>
        <w:jc w:val="center"/>
        <w:rPr>
          <w:rFonts w:ascii="Times New Roman" w:hAnsi="Times New Roman" w:cs="Times New Roman"/>
          <w:szCs w:val="22"/>
        </w:rPr>
      </w:pPr>
      <w:proofErr w:type="gramStart"/>
      <w:r>
        <w:rPr>
          <w:rFonts w:ascii="Times New Roman" w:hAnsi="Times New Roman" w:cs="Times New Roman"/>
          <w:szCs w:val="22"/>
        </w:rPr>
        <w:t>СОБСТВЕННОСТЬ</w:t>
      </w:r>
      <w:proofErr w:type="gramEnd"/>
      <w:r>
        <w:rPr>
          <w:rFonts w:ascii="Times New Roman" w:hAnsi="Times New Roman" w:cs="Times New Roman"/>
          <w:szCs w:val="22"/>
        </w:rPr>
        <w:t xml:space="preserve"> НА КОТОРЫЕ НЕ РАЗГРАНИЧЕНА"</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t>1. Общие положения</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1.1. </w:t>
      </w:r>
      <w:proofErr w:type="gramStart"/>
      <w:r>
        <w:rPr>
          <w:rFonts w:ascii="Times New Roman" w:hAnsi="Times New Roman" w:cs="Times New Roman"/>
          <w:szCs w:val="22"/>
        </w:rPr>
        <w:t>Административный регламент предоставления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w:t>
      </w:r>
      <w:proofErr w:type="gramEnd"/>
      <w:r>
        <w:rPr>
          <w:rFonts w:ascii="Times New Roman" w:hAnsi="Times New Roman" w:cs="Times New Roman"/>
          <w:szCs w:val="22"/>
        </w:rPr>
        <w:t xml:space="preserve">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Предоставление муниципальной услуги осуществляет Администрация МО СП «</w:t>
      </w:r>
      <w:r>
        <w:rPr>
          <w:rFonts w:ascii="Times New Roman" w:hAnsi="Times New Roman"/>
        </w:rPr>
        <w:t>Подлопатинское</w:t>
      </w:r>
      <w:r>
        <w:rPr>
          <w:rFonts w:ascii="Times New Roman" w:hAnsi="Times New Roman" w:cs="Times New Roman"/>
        </w:rPr>
        <w:t>» (далее - Администрация).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 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7"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Республики Бурятия от 16 октября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N 115-III "О бесплатном предоставлении в собственность земельных участков, находящихся в государственной и муниципальной собственности".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1.3. Порядок информирования о предоставлении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1.3.1. Информация о месте нахождения, графике работы, справочных телефонах органов, предоставляющих муниципальную услугу:</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а) по номеру телефона Администрации для консультации: 8 (30143) 27-544.</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б) ГБУ "Многофункциональный центр Республики Бурятия по предоставлению государственных и муниципальных услуг" (далее - ГБУ "МФЦ РБ") 8(30143) 21-084, 8(30143) 21-087;</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в) при личном или письменном обращении к специалистам по адресу:</w:t>
      </w:r>
    </w:p>
    <w:p w:rsidR="00B21EE4" w:rsidRDefault="00B21EE4" w:rsidP="00B21EE4">
      <w:pPr>
        <w:rPr>
          <w:rFonts w:ascii="Times New Roman" w:hAnsi="Times New Roman" w:cs="Times New Roman"/>
        </w:rPr>
      </w:pPr>
      <w:r>
        <w:rPr>
          <w:rFonts w:ascii="Times New Roman" w:hAnsi="Times New Roman"/>
        </w:rPr>
        <w:t xml:space="preserve">- Администрации МО СП «Подлопатинское»: 671344, РБ, Мухоршибирский район, с. Подлопатки, ул. Денисова, 2, адрес электронной почты: </w:t>
      </w:r>
      <w:proofErr w:type="spellStart"/>
      <w:r>
        <w:rPr>
          <w:rFonts w:ascii="Times New Roman" w:hAnsi="Times New Roman"/>
          <w:lang w:val="en-US"/>
        </w:rPr>
        <w:t>podlopatki</w:t>
      </w:r>
      <w:proofErr w:type="spellEnd"/>
      <w:r>
        <w:rPr>
          <w:rFonts w:ascii="Times New Roman" w:hAnsi="Times New Roman"/>
        </w:rPr>
        <w:t xml:space="preserve">2015@ </w:t>
      </w:r>
      <w:proofErr w:type="spellStart"/>
      <w:r>
        <w:rPr>
          <w:rFonts w:ascii="Times New Roman" w:hAnsi="Times New Roman"/>
          <w:lang w:val="en-US"/>
        </w:rPr>
        <w:t>yandex</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w:t>
      </w:r>
    </w:p>
    <w:p w:rsidR="00B21EE4" w:rsidRDefault="00B21EE4" w:rsidP="00B21EE4">
      <w:pPr>
        <w:rPr>
          <w:rFonts w:ascii="Times New Roman" w:hAnsi="Times New Roman"/>
        </w:rPr>
      </w:pPr>
      <w:r>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proofErr w:type="spellStart"/>
      <w:r>
        <w:rPr>
          <w:rFonts w:ascii="Times New Roman" w:hAnsi="Times New Roman"/>
          <w:lang w:val="en-US"/>
        </w:rPr>
        <w:t>mfc</w:t>
      </w:r>
      <w:proofErr w:type="spellEnd"/>
      <w:r>
        <w:rPr>
          <w:rFonts w:ascii="Times New Roman" w:hAnsi="Times New Roman"/>
        </w:rPr>
        <w:t>_</w:t>
      </w:r>
      <w:proofErr w:type="spellStart"/>
      <w:r>
        <w:rPr>
          <w:rFonts w:ascii="Times New Roman" w:hAnsi="Times New Roman"/>
          <w:lang w:val="en-US"/>
        </w:rPr>
        <w:t>muxor</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официальный сайт http://mfc.govrb.ru/.</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График работы Администрации:</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понедельник - пятница с 8.00 до 16.00;</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обед с 12.00 до 13.00;</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График приема заявителей с документами:</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понедельник - пятница с 8.00 до 16.00;</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Понедельник - четверг с 08.30 ч до 17.30 ч;</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lastRenderedPageBreak/>
        <w:t>Пятница с 08.30 ч до 16.30 ч;</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последняя среда месяца с 08.30 ч до 15.00 ч;</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Без перерыва на обед;</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 на официальном сайте Администрации МО СП «</w:t>
      </w:r>
      <w:r>
        <w:rPr>
          <w:rFonts w:ascii="Times New Roman" w:hAnsi="Times New Roman"/>
        </w:rPr>
        <w:t>Подлопатинское</w:t>
      </w:r>
      <w:r>
        <w:rPr>
          <w:rFonts w:ascii="Times New Roman" w:hAnsi="Times New Roman" w:cs="Times New Roman"/>
        </w:rPr>
        <w:t xml:space="preserve">»: Мухоршибирский </w:t>
      </w:r>
      <w:proofErr w:type="spellStart"/>
      <w:r>
        <w:rPr>
          <w:rFonts w:ascii="Times New Roman" w:hAnsi="Times New Roman" w:cs="Times New Roman"/>
        </w:rPr>
        <w:t>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r>
        <w:rPr>
          <w:rFonts w:ascii="Times New Roman" w:hAnsi="Times New Roman"/>
        </w:rPr>
        <w:t xml:space="preserve"> </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с использованием федеральной государственной информационной системы "Единый портал государственных и муниципальных услуг (функций)"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1.3.3. Информация по предоставлению муниципальной услуги размещается:</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 на официальном сайте Администрации МО СП «</w:t>
      </w:r>
      <w:r>
        <w:rPr>
          <w:rFonts w:ascii="Times New Roman" w:hAnsi="Times New Roman"/>
        </w:rPr>
        <w:t>Подлопатинское</w:t>
      </w:r>
      <w:r>
        <w:rPr>
          <w:rFonts w:ascii="Times New Roman" w:hAnsi="Times New Roman" w:cs="Times New Roman"/>
        </w:rPr>
        <w:t xml:space="preserve">»: Мухоршибирский </w:t>
      </w:r>
      <w:proofErr w:type="spellStart"/>
      <w:r>
        <w:rPr>
          <w:rFonts w:ascii="Times New Roman" w:hAnsi="Times New Roman" w:cs="Times New Roman"/>
        </w:rPr>
        <w:t>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 информационных стендах в Администрации, в ГБУ "МФЦ РБ";</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Информационные стенды оборудуются в доступном для получателя муниципальной услуги месте.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На стендах в местах предоставления муниципальной услуги размещаются следующие информационные материалы: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перечень документов, </w:t>
      </w:r>
      <w:proofErr w:type="gramStart"/>
      <w:r>
        <w:rPr>
          <w:rFonts w:ascii="Times New Roman" w:hAnsi="Times New Roman" w:cs="Times New Roman"/>
          <w:szCs w:val="22"/>
        </w:rPr>
        <w:t>направляемых</w:t>
      </w:r>
      <w:proofErr w:type="gramEnd"/>
      <w:r>
        <w:rPr>
          <w:rFonts w:ascii="Times New Roman" w:hAnsi="Times New Roman" w:cs="Times New Roman"/>
          <w:szCs w:val="22"/>
        </w:rPr>
        <w:t xml:space="preserve"> заявителем, и требования, предъявляемые к этим документам;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формы документов для заполнения, образцы заполнения документов;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перечень оснований для отказа в предоставлении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порядок обжалования решения, действий или бездействия должностных лиц, предоставляющих муниципальную услугу.</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t>2. Стандарт предоставления муниципальной услуги</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2.1. Наименование муниципальной услуги -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2.2. </w:t>
      </w:r>
      <w:r>
        <w:rPr>
          <w:rFonts w:ascii="Times New Roman" w:hAnsi="Times New Roman" w:cs="Times New Roman"/>
        </w:rPr>
        <w:t>Предоставление муниципальной услуги осуществляется Администрацией МО СП «</w:t>
      </w:r>
      <w:r>
        <w:rPr>
          <w:rFonts w:ascii="Times New Roman" w:hAnsi="Times New Roman"/>
        </w:rPr>
        <w:t>Подлопатинское</w:t>
      </w:r>
      <w:r>
        <w:rPr>
          <w:rFonts w:ascii="Times New Roman" w:hAnsi="Times New Roman" w:cs="Times New Roman"/>
          <w:szCs w:val="22"/>
        </w:rPr>
        <w:t>» (далее Администрация).</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Pr>
            <w:rStyle w:val="a3"/>
            <w:rFonts w:ascii="Times New Roman" w:hAnsi="Times New Roman" w:cs="Times New Roman"/>
            <w:color w:val="0000FF"/>
            <w:szCs w:val="22"/>
            <w:u w:val="none"/>
          </w:rPr>
          <w:t>Перечень</w:t>
        </w:r>
      </w:hyperlink>
      <w:r>
        <w:rPr>
          <w:rFonts w:ascii="Times New Roman" w:hAnsi="Times New Roman" w:cs="Times New Roman"/>
          <w:szCs w:val="22"/>
        </w:rPr>
        <w:t xml:space="preserve"> услуг, которые являются необходимыми и обязательными для предоставления муниципальных услуг, утвержденный Решением Совета депутатов МО СП  «</w:t>
      </w:r>
      <w:r>
        <w:rPr>
          <w:rFonts w:ascii="Times New Roman" w:hAnsi="Times New Roman"/>
        </w:rPr>
        <w:t>Подлопатинское</w:t>
      </w:r>
      <w:r>
        <w:rPr>
          <w:rFonts w:ascii="Times New Roman" w:hAnsi="Times New Roman" w:cs="Times New Roman"/>
          <w:szCs w:val="22"/>
        </w:rPr>
        <w:t>» № 43  от 24.03.2016 г.</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2.3. Результатом предоставления муниципальной услуги является: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решение о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решение об отказе в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решение о предоставлении земельного участка в собственность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решение об отказе в предоставлении земельного участка в собственность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2.4. Срок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Срок принятия решения о предоставлении земельного участка в собственность бесплатно составляет пятнадцать рабочих дней со дня регистрации заявления, если не требуется образование земельного участка или уточнение его границ.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 государственном кадастре недвижимости", срок предоставления услуги составляет 51 календарный день со дня регистрации заявления, без учета времени, необходимого на проведение кадастровых работ в целях образования земельного </w:t>
      </w:r>
      <w:proofErr w:type="gramStart"/>
      <w:r>
        <w:rPr>
          <w:rFonts w:ascii="Times New Roman" w:hAnsi="Times New Roman" w:cs="Times New Roman"/>
          <w:szCs w:val="22"/>
        </w:rPr>
        <w:t>участка</w:t>
      </w:r>
      <w:proofErr w:type="gramEnd"/>
      <w:r>
        <w:rPr>
          <w:rFonts w:ascii="Times New Roman" w:hAnsi="Times New Roman" w:cs="Times New Roman"/>
          <w:szCs w:val="22"/>
        </w:rPr>
        <w:t xml:space="preserve"> либо кадастровых работ, необходимых для уточнения границ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2.5. Правовыми основаниями для предоставления муниципальной услуги являются: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hyperlink r:id="rId10" w:history="1">
        <w:r>
          <w:rPr>
            <w:rStyle w:val="a3"/>
            <w:rFonts w:ascii="Times New Roman" w:hAnsi="Times New Roman" w:cs="Times New Roman"/>
            <w:color w:val="0000FF"/>
            <w:szCs w:val="22"/>
            <w:u w:val="none"/>
          </w:rPr>
          <w:t>Конституция</w:t>
        </w:r>
      </w:hyperlink>
      <w:r>
        <w:rPr>
          <w:rFonts w:ascii="Times New Roman" w:hAnsi="Times New Roman" w:cs="Times New Roman"/>
          <w:szCs w:val="22"/>
        </w:rPr>
        <w:t xml:space="preserve"> Российской Федерации // "Российская газета", N 7, 21.01.2009, Собрание законодательства РФ, 26.01.2009, N 4, ст. 445, "Парламентская газета", N 4, 23 - 29.01.2009;</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Земельный </w:t>
      </w:r>
      <w:hyperlink r:id="rId11" w:history="1">
        <w:r>
          <w:rPr>
            <w:rStyle w:val="a3"/>
            <w:rFonts w:ascii="Times New Roman" w:hAnsi="Times New Roman" w:cs="Times New Roman"/>
            <w:color w:val="0000FF"/>
            <w:szCs w:val="22"/>
            <w:u w:val="none"/>
          </w:rPr>
          <w:t>кодекс</w:t>
        </w:r>
      </w:hyperlink>
      <w:r>
        <w:rPr>
          <w:rFonts w:ascii="Times New Roman" w:hAnsi="Times New Roman" w:cs="Times New Roman"/>
          <w:szCs w:val="22"/>
        </w:rPr>
        <w:t xml:space="preserve"> Российской Федерации ("Российская газета", N 211 - 212, 30.10.2001);</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Федеральный </w:t>
      </w:r>
      <w:hyperlink r:id="rId12" w:history="1">
        <w:r>
          <w:rPr>
            <w:rStyle w:val="a3"/>
            <w:rFonts w:ascii="Times New Roman" w:hAnsi="Times New Roman" w:cs="Times New Roman"/>
            <w:color w:val="0000FF"/>
            <w:szCs w:val="22"/>
            <w:u w:val="none"/>
          </w:rPr>
          <w:t>закон</w:t>
        </w:r>
      </w:hyperlink>
      <w:r>
        <w:rPr>
          <w:rFonts w:ascii="Times New Roman" w:hAnsi="Times New Roman" w:cs="Times New Roman"/>
          <w:szCs w:val="22"/>
        </w:rPr>
        <w:t xml:space="preserve"> от 25 октября 2001 г. N 137-ФЗ "О введении в действие Земельного кодекса Российской Федерации" ("Российская газета", N 211 - 212, 30.10.2001);</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Федеральный </w:t>
      </w:r>
      <w:hyperlink r:id="rId13" w:history="1">
        <w:r>
          <w:rPr>
            <w:rStyle w:val="a3"/>
            <w:rFonts w:ascii="Times New Roman" w:hAnsi="Times New Roman" w:cs="Times New Roman"/>
            <w:color w:val="0000FF"/>
            <w:szCs w:val="22"/>
            <w:u w:val="none"/>
          </w:rPr>
          <w:t>закон</w:t>
        </w:r>
      </w:hyperlink>
      <w:r>
        <w:rPr>
          <w:rFonts w:ascii="Times New Roman" w:hAnsi="Times New Roman" w:cs="Times New Roman"/>
          <w:szCs w:val="22"/>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Градостроительный </w:t>
      </w:r>
      <w:hyperlink r:id="rId14" w:history="1">
        <w:r>
          <w:rPr>
            <w:rStyle w:val="a3"/>
            <w:rFonts w:ascii="Times New Roman" w:hAnsi="Times New Roman" w:cs="Times New Roman"/>
            <w:color w:val="0000FF"/>
            <w:szCs w:val="22"/>
            <w:u w:val="none"/>
          </w:rPr>
          <w:t>кодекс</w:t>
        </w:r>
      </w:hyperlink>
      <w:r>
        <w:rPr>
          <w:rFonts w:ascii="Times New Roman" w:hAnsi="Times New Roman" w:cs="Times New Roman"/>
          <w:szCs w:val="22"/>
        </w:rPr>
        <w:t xml:space="preserve"> Российской Федерации ("Российская газета", N 290, 30.12.2004);</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Федеральный </w:t>
      </w:r>
      <w:hyperlink r:id="rId15" w:history="1">
        <w:r>
          <w:rPr>
            <w:rStyle w:val="a3"/>
            <w:rFonts w:ascii="Times New Roman" w:hAnsi="Times New Roman" w:cs="Times New Roman"/>
            <w:color w:val="0000FF"/>
            <w:szCs w:val="22"/>
            <w:u w:val="none"/>
          </w:rPr>
          <w:t>закон</w:t>
        </w:r>
      </w:hyperlink>
      <w:r>
        <w:rPr>
          <w:rFonts w:ascii="Times New Roman" w:hAnsi="Times New Roman" w:cs="Times New Roman"/>
          <w:szCs w:val="22"/>
        </w:rPr>
        <w:t xml:space="preserve"> от 29 декабря 2004 г. N 191-ФЗ "О введении в действие Градостроительного кодекса Российской Федерации" ("Российская газета", N 290, 30.12.2004), статьи 1 - 17;</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Федеральный </w:t>
      </w:r>
      <w:hyperlink r:id="rId16" w:history="1">
        <w:r>
          <w:rPr>
            <w:rStyle w:val="a3"/>
            <w:rFonts w:ascii="Times New Roman" w:hAnsi="Times New Roman" w:cs="Times New Roman"/>
            <w:color w:val="0000FF"/>
            <w:szCs w:val="22"/>
            <w:u w:val="none"/>
          </w:rPr>
          <w:t>закон</w:t>
        </w:r>
      </w:hyperlink>
      <w:r>
        <w:rPr>
          <w:rFonts w:ascii="Times New Roman" w:hAnsi="Times New Roman" w:cs="Times New Roman"/>
          <w:szCs w:val="22"/>
        </w:rPr>
        <w:t xml:space="preserve"> от 18.06.2001 N 78-ФЗ "О землеустройстве" ("Парламентская газета", N 114 - 115, 23.06.2001);</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Федеральный </w:t>
      </w:r>
      <w:hyperlink r:id="rId17" w:history="1">
        <w:r>
          <w:rPr>
            <w:rStyle w:val="a3"/>
            <w:rFonts w:ascii="Times New Roman" w:hAnsi="Times New Roman" w:cs="Times New Roman"/>
            <w:color w:val="0000FF"/>
            <w:szCs w:val="22"/>
            <w:u w:val="none"/>
          </w:rPr>
          <w:t>закон</w:t>
        </w:r>
      </w:hyperlink>
      <w:r>
        <w:rPr>
          <w:rFonts w:ascii="Times New Roman" w:hAnsi="Times New Roman" w:cs="Times New Roman"/>
          <w:szCs w:val="22"/>
        </w:rPr>
        <w:t xml:space="preserve"> от 24 июля 2007 г. N 221-ФЗ "О государственном кадастре недвижимости" ("Российская газета", N 165, 01.08.2007);</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hyperlink r:id="rId18" w:history="1">
        <w:r>
          <w:rPr>
            <w:rStyle w:val="a3"/>
            <w:rFonts w:ascii="Times New Roman" w:hAnsi="Times New Roman" w:cs="Times New Roman"/>
            <w:color w:val="0000FF"/>
            <w:szCs w:val="22"/>
            <w:u w:val="none"/>
          </w:rPr>
          <w:t>Закон</w:t>
        </w:r>
      </w:hyperlink>
      <w:r>
        <w:rPr>
          <w:rFonts w:ascii="Times New Roman" w:hAnsi="Times New Roman" w:cs="Times New Roman"/>
          <w:szCs w:val="22"/>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B21EE4" w:rsidRDefault="00B21EE4" w:rsidP="00B21EE4">
      <w:pPr>
        <w:pStyle w:val="ConsPlusNormal"/>
        <w:ind w:firstLine="540"/>
        <w:jc w:val="both"/>
        <w:rPr>
          <w:rFonts w:ascii="Times New Roman" w:hAnsi="Times New Roman" w:cs="Times New Roman"/>
          <w:szCs w:val="22"/>
        </w:rPr>
      </w:pPr>
      <w:bookmarkStart w:id="2" w:name="P117"/>
      <w:bookmarkEnd w:id="2"/>
      <w:r>
        <w:rPr>
          <w:rFonts w:ascii="Times New Roman" w:hAnsi="Times New Roman" w:cs="Times New Roman"/>
          <w:szCs w:val="22"/>
        </w:rPr>
        <w:t>- Решение сессии Совета депутатов от 24.03.2016 г № 43 «Об утверждении перечня услуг, которые являются необходимыми и обязательными для предоставления муниципальных услуг администрацией МО СП «</w:t>
      </w:r>
      <w:r>
        <w:rPr>
          <w:rFonts w:ascii="Times New Roman" w:hAnsi="Times New Roman"/>
        </w:rPr>
        <w:t>Подлопатинское</w:t>
      </w:r>
      <w:r>
        <w:rPr>
          <w:rFonts w:ascii="Times New Roman" w:hAnsi="Times New Roman" w:cs="Times New Roman"/>
          <w:szCs w:val="22"/>
        </w:rPr>
        <w:t>».</w:t>
      </w:r>
    </w:p>
    <w:p w:rsidR="00B21EE4" w:rsidRDefault="00B21EE4" w:rsidP="00B21EE4">
      <w:pPr>
        <w:spacing w:after="160" w:line="254" w:lineRule="auto"/>
        <w:rPr>
          <w:rFonts w:ascii="Times New Roman" w:hAnsi="Times New Roman" w:cs="Times New Roman"/>
        </w:rPr>
      </w:pPr>
      <w:r>
        <w:rPr>
          <w:rFonts w:ascii="Times New Roman" w:hAnsi="Times New Roman"/>
        </w:rPr>
        <w:t xml:space="preserve">         - Решением Совета депутатов №14 от 13.12.2013г. «Об утверждении правил землепользования и застройки муниципального образования сельское поселение Подлопатинское» Мухоршибирского района.</w:t>
      </w:r>
    </w:p>
    <w:p w:rsidR="00B21EE4" w:rsidRDefault="00B21EE4" w:rsidP="00B21EE4">
      <w:pPr>
        <w:pStyle w:val="ConsPlusNormal"/>
        <w:jc w:val="both"/>
        <w:rPr>
          <w:rFonts w:ascii="Times New Roman" w:hAnsi="Times New Roman" w:cs="Times New Roman"/>
          <w:szCs w:val="22"/>
        </w:rPr>
      </w:pPr>
      <w:r>
        <w:rPr>
          <w:rFonts w:ascii="Times New Roman" w:hAnsi="Times New Roman" w:cs="Times New Roman"/>
          <w:szCs w:val="22"/>
        </w:rPr>
        <w:t xml:space="preserve">        2.6. Исчерпывающий перечень документов, </w:t>
      </w:r>
      <w:proofErr w:type="gramStart"/>
      <w:r>
        <w:rPr>
          <w:rFonts w:ascii="Times New Roman" w:hAnsi="Times New Roman" w:cs="Times New Roman"/>
          <w:szCs w:val="22"/>
        </w:rPr>
        <w:t>необходимых</w:t>
      </w:r>
      <w:proofErr w:type="gramEnd"/>
      <w:r>
        <w:rPr>
          <w:rFonts w:ascii="Times New Roman" w:hAnsi="Times New Roman" w:cs="Times New Roman"/>
          <w:szCs w:val="22"/>
        </w:rPr>
        <w:t xml:space="preserve"> для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bookmarkStart w:id="3" w:name="P118"/>
      <w:bookmarkEnd w:id="3"/>
      <w:r>
        <w:rPr>
          <w:rFonts w:ascii="Times New Roman" w:hAnsi="Times New Roman" w:cs="Times New Roman"/>
          <w:szCs w:val="22"/>
        </w:rPr>
        <w:t xml:space="preserve">2.6.1. </w:t>
      </w:r>
      <w:hyperlink r:id="rId19" w:anchor="P508" w:history="1">
        <w:r>
          <w:rPr>
            <w:rStyle w:val="a3"/>
            <w:rFonts w:ascii="Times New Roman" w:hAnsi="Times New Roman" w:cs="Times New Roman"/>
            <w:color w:val="0000FF"/>
            <w:szCs w:val="22"/>
            <w:u w:val="none"/>
          </w:rPr>
          <w:t>Заявление</w:t>
        </w:r>
      </w:hyperlink>
      <w:r>
        <w:rPr>
          <w:rFonts w:ascii="Times New Roman" w:hAnsi="Times New Roman" w:cs="Times New Roman"/>
          <w:szCs w:val="22"/>
        </w:rPr>
        <w:t xml:space="preserve"> о предварительном согласовании предоставления земельного участка установленного образца (приложение N 1) с приложением </w:t>
      </w:r>
      <w:proofErr w:type="gramStart"/>
      <w:r>
        <w:rPr>
          <w:rFonts w:ascii="Times New Roman" w:hAnsi="Times New Roman" w:cs="Times New Roman"/>
          <w:szCs w:val="22"/>
        </w:rPr>
        <w:t>следующих</w:t>
      </w:r>
      <w:proofErr w:type="gramEnd"/>
      <w:r>
        <w:rPr>
          <w:rFonts w:ascii="Times New Roman" w:hAnsi="Times New Roman" w:cs="Times New Roman"/>
          <w:szCs w:val="22"/>
        </w:rPr>
        <w:t xml:space="preserve"> документов, если земельный участок предстоит образовать или его границы подлежат уточнению: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20" w:history="1">
        <w:r>
          <w:rPr>
            <w:rStyle w:val="a3"/>
            <w:rFonts w:ascii="Times New Roman" w:hAnsi="Times New Roman" w:cs="Times New Roman"/>
            <w:color w:val="0000FF"/>
            <w:szCs w:val="22"/>
            <w:u w:val="none"/>
          </w:rPr>
          <w:t>Программой</w:t>
        </w:r>
      </w:hyperlink>
      <w:r>
        <w:rPr>
          <w:rFonts w:ascii="Times New Roman" w:hAnsi="Times New Roman" w:cs="Times New Roman"/>
          <w:szCs w:val="22"/>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w:t>
      </w:r>
      <w:proofErr w:type="gramEnd"/>
      <w:r>
        <w:rPr>
          <w:rFonts w:ascii="Times New Roman" w:hAnsi="Times New Roman" w:cs="Times New Roman"/>
          <w:szCs w:val="22"/>
        </w:rPr>
        <w:t xml:space="preserve"> действие Земельного </w:t>
      </w:r>
      <w:hyperlink r:id="rId21" w:history="1">
        <w:r>
          <w:rPr>
            <w:rStyle w:val="a3"/>
            <w:rFonts w:ascii="Times New Roman" w:hAnsi="Times New Roman" w:cs="Times New Roman"/>
            <w:color w:val="0000FF"/>
            <w:szCs w:val="22"/>
            <w:u w:val="none"/>
          </w:rPr>
          <w:t>кодекса</w:t>
        </w:r>
      </w:hyperlink>
      <w:r>
        <w:rPr>
          <w:rFonts w:ascii="Times New Roman" w:hAnsi="Times New Roman" w:cs="Times New Roman"/>
          <w:szCs w:val="22"/>
        </w:rPr>
        <w:t xml:space="preserve">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копия документа, подтверждающего факт использования земельного участка до введения в действие Земельного </w:t>
      </w:r>
      <w:hyperlink r:id="rId22" w:history="1">
        <w:r>
          <w:rPr>
            <w:rStyle w:val="a3"/>
            <w:rFonts w:ascii="Times New Roman" w:hAnsi="Times New Roman" w:cs="Times New Roman"/>
            <w:color w:val="0000FF"/>
            <w:szCs w:val="22"/>
            <w:u w:val="none"/>
          </w:rPr>
          <w:t>кодекса</w:t>
        </w:r>
      </w:hyperlink>
      <w:r>
        <w:rPr>
          <w:rFonts w:ascii="Times New Roman" w:hAnsi="Times New Roman" w:cs="Times New Roman"/>
          <w:szCs w:val="22"/>
        </w:rPr>
        <w:t xml:space="preserve"> Российской Федерации (декларация либо судебное решение);</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1.2) в случае рассмотрения заявления о предоставлении земельного участка гражданам, </w:t>
      </w:r>
      <w:r>
        <w:rPr>
          <w:rFonts w:ascii="Times New Roman" w:hAnsi="Times New Roman" w:cs="Times New Roman"/>
          <w:szCs w:val="22"/>
        </w:rPr>
        <w:lastRenderedPageBreak/>
        <w:t>имеющим в фактическом пользовании земельные участки с расположенными на них жилыми домами, созданными до вступления в силу Закона СССР от 6 марта 1990 года N 1305-1 "О собственности в СССР",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w:t>
      </w:r>
      <w:proofErr w:type="gramEnd"/>
      <w:r>
        <w:rPr>
          <w:rFonts w:ascii="Times New Roman" w:hAnsi="Times New Roman" w:cs="Times New Roman"/>
          <w:szCs w:val="22"/>
        </w:rPr>
        <w:t xml:space="preserve"> Российской Федерации и свободные от прав третьих лиц: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домовая книга;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справка о регистрации (прописке) по месту жительства в указанном жилом доме;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архивные сведения или квитанция об оплате земельного налога (платежей за землю);</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1.3)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после вступления в силу Закона СССР от 6 марта 1990 года N 1305-1 "О собственности в СССР" и до вступления в силу Земельного </w:t>
      </w:r>
      <w:hyperlink r:id="rId23" w:history="1">
        <w:r>
          <w:rPr>
            <w:rStyle w:val="a3"/>
            <w:rFonts w:ascii="Times New Roman" w:hAnsi="Times New Roman" w:cs="Times New Roman"/>
            <w:color w:val="0000FF"/>
            <w:szCs w:val="22"/>
            <w:u w:val="none"/>
          </w:rPr>
          <w:t>кодекса</w:t>
        </w:r>
      </w:hyperlink>
      <w:r>
        <w:rPr>
          <w:rFonts w:ascii="Times New Roman" w:hAnsi="Times New Roman" w:cs="Times New Roman"/>
          <w:szCs w:val="22"/>
        </w:rPr>
        <w:t xml:space="preserve"> Российской Федерации, права на которые не были надлежаще оформлены и зарегистрированы, находящиеся вне</w:t>
      </w:r>
      <w:proofErr w:type="gramEnd"/>
      <w:r>
        <w:rPr>
          <w:rFonts w:ascii="Times New Roman" w:hAnsi="Times New Roman" w:cs="Times New Roman"/>
          <w:szCs w:val="22"/>
        </w:rPr>
        <w:t xml:space="preserve">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справка о регистрации (прописке) по месту жительства в указанном жилом доме;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один из перечисленных документов: домовая книга, или документы об оплате земельного налога (платежей за землю), или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 копия паспорта гражданина Российской Федерации или иной документ, удостоверяющий личность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21EE4" w:rsidRDefault="00B21EE4" w:rsidP="00B21EE4">
      <w:pPr>
        <w:pStyle w:val="ConsPlusNormal"/>
        <w:ind w:firstLine="540"/>
        <w:jc w:val="both"/>
        <w:rPr>
          <w:rFonts w:ascii="Times New Roman" w:hAnsi="Times New Roman" w:cs="Times New Roman"/>
          <w:szCs w:val="22"/>
        </w:rPr>
      </w:pPr>
      <w:bookmarkStart w:id="4" w:name="P132"/>
      <w:bookmarkEnd w:id="4"/>
      <w:r>
        <w:rPr>
          <w:rFonts w:ascii="Times New Roman" w:hAnsi="Times New Roman" w:cs="Times New Roman"/>
          <w:szCs w:val="22"/>
        </w:rPr>
        <w:t xml:space="preserve">2.6.2. </w:t>
      </w:r>
      <w:hyperlink r:id="rId24" w:anchor="P598" w:history="1">
        <w:r>
          <w:rPr>
            <w:rStyle w:val="a3"/>
            <w:rFonts w:ascii="Times New Roman" w:hAnsi="Times New Roman" w:cs="Times New Roman"/>
            <w:color w:val="0000FF"/>
            <w:szCs w:val="22"/>
            <w:u w:val="none"/>
          </w:rPr>
          <w:t>Заявление</w:t>
        </w:r>
      </w:hyperlink>
      <w:r>
        <w:rPr>
          <w:rFonts w:ascii="Times New Roman" w:hAnsi="Times New Roman" w:cs="Times New Roman"/>
          <w:szCs w:val="22"/>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25" w:history="1">
        <w:r>
          <w:rPr>
            <w:rStyle w:val="a3"/>
            <w:rFonts w:ascii="Times New Roman" w:hAnsi="Times New Roman" w:cs="Times New Roman"/>
            <w:color w:val="0000FF"/>
            <w:szCs w:val="22"/>
            <w:u w:val="none"/>
          </w:rPr>
          <w:t>Программой</w:t>
        </w:r>
      </w:hyperlink>
      <w:r>
        <w:rPr>
          <w:rFonts w:ascii="Times New Roman" w:hAnsi="Times New Roman" w:cs="Times New Roman"/>
          <w:szCs w:val="22"/>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w:t>
      </w:r>
      <w:proofErr w:type="gramEnd"/>
      <w:r>
        <w:rPr>
          <w:rFonts w:ascii="Times New Roman" w:hAnsi="Times New Roman" w:cs="Times New Roman"/>
          <w:szCs w:val="22"/>
        </w:rPr>
        <w:t xml:space="preserve"> действие Земельного </w:t>
      </w:r>
      <w:hyperlink r:id="rId26" w:history="1">
        <w:r>
          <w:rPr>
            <w:rStyle w:val="a3"/>
            <w:rFonts w:ascii="Times New Roman" w:hAnsi="Times New Roman" w:cs="Times New Roman"/>
            <w:color w:val="0000FF"/>
            <w:szCs w:val="22"/>
            <w:u w:val="none"/>
          </w:rPr>
          <w:t>кодекса</w:t>
        </w:r>
      </w:hyperlink>
      <w:r>
        <w:rPr>
          <w:rFonts w:ascii="Times New Roman" w:hAnsi="Times New Roman" w:cs="Times New Roman"/>
          <w:szCs w:val="22"/>
        </w:rPr>
        <w:t xml:space="preserve">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копия документа, подтверждающего факт использования земельного участка до введения в действие Земельного </w:t>
      </w:r>
      <w:hyperlink r:id="rId27" w:history="1">
        <w:r>
          <w:rPr>
            <w:rStyle w:val="a3"/>
            <w:rFonts w:ascii="Times New Roman" w:hAnsi="Times New Roman" w:cs="Times New Roman"/>
            <w:color w:val="0000FF"/>
            <w:szCs w:val="22"/>
            <w:u w:val="none"/>
          </w:rPr>
          <w:t>кодекса</w:t>
        </w:r>
      </w:hyperlink>
      <w:r>
        <w:rPr>
          <w:rFonts w:ascii="Times New Roman" w:hAnsi="Times New Roman" w:cs="Times New Roman"/>
          <w:szCs w:val="22"/>
        </w:rPr>
        <w:t xml:space="preserve"> Российской Федерации (декларация либо судебное решение);</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1.2)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до вступления в силу Закона СССР от 6 марта 1990 года N 1305-1 "О собственности в СССР",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w:t>
      </w:r>
      <w:proofErr w:type="gramEnd"/>
      <w:r>
        <w:rPr>
          <w:rFonts w:ascii="Times New Roman" w:hAnsi="Times New Roman" w:cs="Times New Roman"/>
          <w:szCs w:val="22"/>
        </w:rPr>
        <w:t xml:space="preserve"> Российской Федерации и свободные от прав третьих лиц: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домовая книга;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справка о регистрации (прописке) по месту жительства в указанном жилом доме;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архивные сведения или квитанция об оплате земельного налога (платежей за землю);</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1.3)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после вступления в силу Закона СССР от 6 марта 1990 года N 1305-1 "О собственности в СССР" и до вступления в силу Земельного </w:t>
      </w:r>
      <w:hyperlink r:id="rId28" w:history="1">
        <w:r>
          <w:rPr>
            <w:rStyle w:val="a3"/>
            <w:rFonts w:ascii="Times New Roman" w:hAnsi="Times New Roman" w:cs="Times New Roman"/>
            <w:color w:val="0000FF"/>
            <w:szCs w:val="22"/>
            <w:u w:val="none"/>
          </w:rPr>
          <w:t>кодекса</w:t>
        </w:r>
      </w:hyperlink>
      <w:r>
        <w:rPr>
          <w:rFonts w:ascii="Times New Roman" w:hAnsi="Times New Roman" w:cs="Times New Roman"/>
          <w:szCs w:val="22"/>
        </w:rPr>
        <w:t xml:space="preserve"> Российской Федерации, права на которые не были надлежаще оформлены и зарегистрированы, находящиеся вне</w:t>
      </w:r>
      <w:proofErr w:type="gramEnd"/>
      <w:r>
        <w:rPr>
          <w:rFonts w:ascii="Times New Roman" w:hAnsi="Times New Roman" w:cs="Times New Roman"/>
          <w:szCs w:val="22"/>
        </w:rPr>
        <w:t xml:space="preserve">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справка о регистрации (прописке) по месту жительства в указанном жилом доме;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один из перечисленных документов: домовая книга, или документы об оплате земельного налога (платежей за землю), или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 копия паспорта гражданина Российской Федерации или иной документ, удостоверяющий личность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4)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Предоставление </w:t>
      </w:r>
      <w:proofErr w:type="gramStart"/>
      <w:r>
        <w:rPr>
          <w:rFonts w:ascii="Times New Roman" w:hAnsi="Times New Roman" w:cs="Times New Roman"/>
          <w:szCs w:val="22"/>
        </w:rPr>
        <w:t>указанных</w:t>
      </w:r>
      <w:proofErr w:type="gramEnd"/>
      <w:r>
        <w:rPr>
          <w:rFonts w:ascii="Times New Roman" w:hAnsi="Times New Roman" w:cs="Times New Roman"/>
          <w:szCs w:val="22"/>
        </w:rPr>
        <w:t xml:space="preserve">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B21EE4" w:rsidRDefault="00B21EE4" w:rsidP="00B21EE4">
      <w:pPr>
        <w:pStyle w:val="ConsPlusNormal"/>
        <w:ind w:firstLine="540"/>
        <w:jc w:val="both"/>
        <w:rPr>
          <w:rFonts w:ascii="Times New Roman" w:hAnsi="Times New Roman" w:cs="Times New Roman"/>
          <w:szCs w:val="22"/>
        </w:rPr>
      </w:pPr>
      <w:bookmarkStart w:id="5" w:name="P148"/>
      <w:bookmarkEnd w:id="5"/>
      <w:r>
        <w:rPr>
          <w:rFonts w:ascii="Times New Roman" w:hAnsi="Times New Roman" w:cs="Times New Roman"/>
          <w:szCs w:val="22"/>
        </w:rPr>
        <w:t xml:space="preserve">2.7. </w:t>
      </w:r>
      <w:proofErr w:type="gramStart"/>
      <w:r>
        <w:rPr>
          <w:rFonts w:ascii="Times New Roman" w:hAnsi="Times New Roman" w:cs="Times New Roman"/>
          <w:szCs w:val="22"/>
        </w:rPr>
        <w:t>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 кадастровый паспорт испрашиваемого земельного участка либо кадастровая выписка об испрашиваемом земельном участке;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 выписка из ЕГРП о наличии или отсутствии жилых помещений, зданий, строений и земельных участков на праве собственности или ином праве у заявителя (заявителей);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4) в случае рассмотрения заявления о предоставлении земельного участка в соответствии с </w:t>
      </w:r>
      <w:hyperlink r:id="rId29" w:history="1">
        <w:r>
          <w:rPr>
            <w:rStyle w:val="a3"/>
            <w:rFonts w:ascii="Times New Roman" w:hAnsi="Times New Roman" w:cs="Times New Roman"/>
            <w:color w:val="0000FF"/>
            <w:szCs w:val="22"/>
            <w:u w:val="none"/>
          </w:rPr>
          <w:t>п. "г"</w:t>
        </w:r>
      </w:hyperlink>
      <w:r>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утвержденные материалы инвентаризации земель;</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5) в случае рассмотрения заявления о предоставлении земельного участка в соответствии с </w:t>
      </w:r>
      <w:hyperlink r:id="rId30" w:history="1">
        <w:r>
          <w:rPr>
            <w:rStyle w:val="a3"/>
            <w:rFonts w:ascii="Times New Roman" w:hAnsi="Times New Roman" w:cs="Times New Roman"/>
            <w:color w:val="0000FF"/>
            <w:szCs w:val="22"/>
            <w:u w:val="none"/>
          </w:rPr>
          <w:t>частями 2</w:t>
        </w:r>
      </w:hyperlink>
      <w:r>
        <w:rPr>
          <w:rFonts w:ascii="Times New Roman" w:hAnsi="Times New Roman" w:cs="Times New Roman"/>
          <w:szCs w:val="22"/>
        </w:rPr>
        <w:t xml:space="preserve">, </w:t>
      </w:r>
      <w:hyperlink r:id="rId31" w:history="1">
        <w:r>
          <w:rPr>
            <w:rStyle w:val="a3"/>
            <w:rFonts w:ascii="Times New Roman" w:hAnsi="Times New Roman" w:cs="Times New Roman"/>
            <w:color w:val="0000FF"/>
            <w:szCs w:val="22"/>
            <w:u w:val="none"/>
          </w:rPr>
          <w:t>5</w:t>
        </w:r>
      </w:hyperlink>
      <w:r>
        <w:rPr>
          <w:rFonts w:ascii="Times New Roman" w:hAnsi="Times New Roman" w:cs="Times New Roman"/>
          <w:szCs w:val="22"/>
        </w:rPr>
        <w:t xml:space="preserve">, </w:t>
      </w:r>
      <w:hyperlink r:id="rId32" w:history="1">
        <w:r>
          <w:rPr>
            <w:rStyle w:val="a3"/>
            <w:rFonts w:ascii="Times New Roman" w:hAnsi="Times New Roman" w:cs="Times New Roman"/>
            <w:color w:val="0000FF"/>
            <w:szCs w:val="22"/>
            <w:u w:val="none"/>
          </w:rPr>
          <w:t>5.1</w:t>
        </w:r>
      </w:hyperlink>
      <w:r>
        <w:rPr>
          <w:rFonts w:ascii="Times New Roman" w:hAnsi="Times New Roman" w:cs="Times New Roman"/>
          <w:szCs w:val="22"/>
        </w:rPr>
        <w:t xml:space="preserve">, </w:t>
      </w:r>
      <w:hyperlink r:id="rId33" w:history="1">
        <w:r>
          <w:rPr>
            <w:rStyle w:val="a3"/>
            <w:rFonts w:ascii="Times New Roman" w:hAnsi="Times New Roman" w:cs="Times New Roman"/>
            <w:color w:val="0000FF"/>
            <w:szCs w:val="22"/>
            <w:u w:val="none"/>
          </w:rPr>
          <w:t>6</w:t>
        </w:r>
      </w:hyperlink>
      <w:r>
        <w:rPr>
          <w:rFonts w:ascii="Times New Roman" w:hAnsi="Times New Roman" w:cs="Times New Roman"/>
          <w:szCs w:val="22"/>
        </w:rPr>
        <w:t xml:space="preserve"> и </w:t>
      </w:r>
      <w:hyperlink r:id="rId34" w:history="1">
        <w:r>
          <w:rPr>
            <w:rStyle w:val="a3"/>
            <w:rFonts w:ascii="Times New Roman" w:hAnsi="Times New Roman" w:cs="Times New Roman"/>
            <w:color w:val="0000FF"/>
            <w:szCs w:val="22"/>
            <w:u w:val="none"/>
          </w:rPr>
          <w:t>7 статьи 1</w:t>
        </w:r>
      </w:hyperlink>
      <w:r>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решение о постановке гражданина на учет в качестве лица, имеющего право на предоставление земельных участков в собственность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2.8. При предоставлении муниципальной услуги запрещено требовать от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5" w:history="1">
        <w:r>
          <w:rPr>
            <w:rStyle w:val="a3"/>
            <w:rFonts w:ascii="Times New Roman" w:hAnsi="Times New Roman" w:cs="Times New Roman"/>
            <w:color w:val="0000FF"/>
            <w:szCs w:val="22"/>
            <w:u w:val="none"/>
          </w:rPr>
          <w:t>части 6 статьи 7</w:t>
        </w:r>
      </w:hyperlink>
      <w:r>
        <w:rPr>
          <w:rFonts w:ascii="Times New Roman" w:hAnsi="Times New Roman" w:cs="Times New Roman"/>
          <w:szCs w:val="22"/>
        </w:rPr>
        <w:t xml:space="preserve"> Федерального закона от 27.07.2010 N 210-ФЗ "Об организации предоставления государственных и</w:t>
      </w:r>
      <w:proofErr w:type="gramEnd"/>
      <w:r>
        <w:rPr>
          <w:rFonts w:ascii="Times New Roman" w:hAnsi="Times New Roman" w:cs="Times New Roman"/>
          <w:szCs w:val="22"/>
        </w:rPr>
        <w:t xml:space="preserve"> муниципальных услуг".</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Заявитель вправе по своей инициативе представить иные документы, которые он считает необходимыми.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2.9. Основания для отказа в приеме документов, </w:t>
      </w:r>
      <w:proofErr w:type="gramStart"/>
      <w:r>
        <w:rPr>
          <w:rFonts w:ascii="Times New Roman" w:hAnsi="Times New Roman" w:cs="Times New Roman"/>
          <w:szCs w:val="22"/>
        </w:rPr>
        <w:t>необходимых</w:t>
      </w:r>
      <w:proofErr w:type="gramEnd"/>
      <w:r>
        <w:rPr>
          <w:rFonts w:ascii="Times New Roman" w:hAnsi="Times New Roman" w:cs="Times New Roman"/>
          <w:szCs w:val="22"/>
        </w:rPr>
        <w:t xml:space="preserve"> для предоставления муниципальной услуги, отсутствуют.</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2.10. Основания для приостановления предоставления муниципальной услуги отсутствуют.</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2.10.1. Основания для возврата документов, </w:t>
      </w:r>
      <w:proofErr w:type="gramStart"/>
      <w:r>
        <w:rPr>
          <w:rFonts w:ascii="Times New Roman" w:hAnsi="Times New Roman" w:cs="Times New Roman"/>
          <w:szCs w:val="22"/>
        </w:rPr>
        <w:t>необходимых</w:t>
      </w:r>
      <w:proofErr w:type="gramEnd"/>
      <w:r>
        <w:rPr>
          <w:rFonts w:ascii="Times New Roman" w:hAnsi="Times New Roman" w:cs="Times New Roman"/>
          <w:szCs w:val="22"/>
        </w:rPr>
        <w:t xml:space="preserve"> для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 неполный пакет документов, предоставляемых в соответствии с требованиями </w:t>
      </w:r>
      <w:hyperlink r:id="rId36" w:history="1">
        <w:proofErr w:type="gramStart"/>
        <w:r>
          <w:rPr>
            <w:rStyle w:val="a3"/>
            <w:rFonts w:ascii="Times New Roman" w:hAnsi="Times New Roman" w:cs="Times New Roman"/>
            <w:color w:val="0000FF"/>
            <w:szCs w:val="22"/>
            <w:u w:val="none"/>
          </w:rPr>
          <w:t>ч</w:t>
        </w:r>
        <w:proofErr w:type="gramEnd"/>
        <w:r>
          <w:rPr>
            <w:rStyle w:val="a3"/>
            <w:rFonts w:ascii="Times New Roman" w:hAnsi="Times New Roman" w:cs="Times New Roman"/>
            <w:color w:val="0000FF"/>
            <w:szCs w:val="22"/>
            <w:u w:val="none"/>
          </w:rPr>
          <w:t>. 1 ст. 1.1</w:t>
        </w:r>
      </w:hyperlink>
      <w:r>
        <w:rPr>
          <w:rFonts w:ascii="Times New Roman" w:hAnsi="Times New Roman" w:cs="Times New Roman"/>
          <w:szCs w:val="22"/>
        </w:rPr>
        <w:t xml:space="preserve"> Закона Республики Бурятия от 16.10.2002 N 115-III "О бесплатном предоставлении в </w:t>
      </w:r>
      <w:r>
        <w:rPr>
          <w:rFonts w:ascii="Times New Roman" w:hAnsi="Times New Roman" w:cs="Times New Roman"/>
          <w:szCs w:val="22"/>
        </w:rPr>
        <w:lastRenderedPageBreak/>
        <w:t xml:space="preserve">собственность земельных участков, находящихся в государственной и муниципальной собственности", </w:t>
      </w:r>
      <w:hyperlink r:id="rId37" w:anchor="P117" w:history="1">
        <w:r>
          <w:rPr>
            <w:rStyle w:val="a3"/>
            <w:rFonts w:ascii="Times New Roman" w:hAnsi="Times New Roman" w:cs="Times New Roman"/>
            <w:color w:val="0000FF"/>
            <w:szCs w:val="22"/>
            <w:u w:val="none"/>
          </w:rPr>
          <w:t>пункта 2.6</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 подача в иной уполномоченный орган.</w:t>
      </w:r>
    </w:p>
    <w:p w:rsidR="00B21EE4" w:rsidRDefault="00B21EE4" w:rsidP="00B21EE4">
      <w:pPr>
        <w:pStyle w:val="ConsPlusNormal"/>
        <w:ind w:firstLine="540"/>
        <w:jc w:val="both"/>
        <w:rPr>
          <w:rFonts w:ascii="Times New Roman" w:hAnsi="Times New Roman" w:cs="Times New Roman"/>
          <w:szCs w:val="22"/>
        </w:rPr>
      </w:pPr>
      <w:bookmarkStart w:id="6" w:name="P165"/>
      <w:bookmarkEnd w:id="6"/>
      <w:r>
        <w:rPr>
          <w:rFonts w:ascii="Times New Roman" w:hAnsi="Times New Roman" w:cs="Times New Roman"/>
          <w:szCs w:val="22"/>
        </w:rPr>
        <w:t>2.10.2. Основания для отказа в предоставлении земельного участка в собственность бесплатно:</w:t>
      </w:r>
    </w:p>
    <w:p w:rsidR="00B21EE4" w:rsidRDefault="00B21EE4" w:rsidP="00B21EE4">
      <w:pPr>
        <w:pStyle w:val="ConsPlusNormal"/>
        <w:ind w:firstLine="540"/>
        <w:jc w:val="both"/>
        <w:rPr>
          <w:rFonts w:ascii="Times New Roman" w:hAnsi="Times New Roman" w:cs="Times New Roman"/>
          <w:szCs w:val="22"/>
        </w:rPr>
      </w:pPr>
      <w:bookmarkStart w:id="7" w:name="P166"/>
      <w:bookmarkEnd w:id="7"/>
      <w:r>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Pr>
            <w:rStyle w:val="a3"/>
            <w:rFonts w:ascii="Times New Roman" w:hAnsi="Times New Roman" w:cs="Times New Roman"/>
            <w:color w:val="0000FF"/>
            <w:szCs w:val="22"/>
            <w:u w:val="none"/>
          </w:rPr>
          <w:t>подпунктом 10 пункта 2 статьи 39.10</w:t>
        </w:r>
      </w:hyperlink>
      <w:r>
        <w:rPr>
          <w:rFonts w:ascii="Times New Roman" w:hAnsi="Times New Roman" w:cs="Times New Roman"/>
          <w:szCs w:val="22"/>
        </w:rPr>
        <w:t xml:space="preserve"> Земельного кодекса РФ;</w:t>
      </w:r>
      <w:proofErr w:type="gramEnd"/>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Pr>
            <w:rStyle w:val="a3"/>
            <w:rFonts w:ascii="Times New Roman" w:hAnsi="Times New Roman" w:cs="Times New Roman"/>
            <w:color w:val="0000FF"/>
            <w:szCs w:val="22"/>
            <w:u w:val="none"/>
          </w:rPr>
          <w:t>пунктом 3 статьи 39.36</w:t>
        </w:r>
      </w:hyperlink>
      <w:r>
        <w:rPr>
          <w:rFonts w:ascii="Times New Roman" w:hAnsi="Times New Roman" w:cs="Times New Roman"/>
          <w:szCs w:val="22"/>
        </w:rPr>
        <w:t xml:space="preserve"> Земельного кодекса РФ, и это не препятствует</w:t>
      </w:r>
      <w:proofErr w:type="gramEnd"/>
      <w:r>
        <w:rPr>
          <w:rFonts w:ascii="Times New Roman" w:hAnsi="Times New Roman" w:cs="Times New Roman"/>
          <w:szCs w:val="22"/>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cs="Times New Roman"/>
          <w:szCs w:val="22"/>
        </w:rPr>
        <w:t xml:space="preserve"> незавершенного строительства;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Cs w:val="22"/>
        </w:rPr>
        <w:t xml:space="preserve"> для целей резервирования;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Pr>
          <w:rFonts w:ascii="Times New Roman" w:hAnsi="Times New Roman" w:cs="Times New Roman"/>
          <w:szCs w:val="22"/>
        </w:rPr>
        <w:lastRenderedPageBreak/>
        <w:t>федерального значения, объектов регионального значения или объектов местного значения;</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Cs w:val="22"/>
        </w:rPr>
        <w:t>извещение</w:t>
      </w:r>
      <w:proofErr w:type="gramEnd"/>
      <w:r>
        <w:rPr>
          <w:rFonts w:ascii="Times New Roman" w:hAnsi="Times New Roman" w:cs="Times New Roman"/>
          <w:szCs w:val="22"/>
        </w:rPr>
        <w:t xml:space="preserve"> о проведении которого размещено в соответствии с </w:t>
      </w:r>
      <w:hyperlink r:id="rId40" w:history="1">
        <w:r>
          <w:rPr>
            <w:rStyle w:val="a3"/>
            <w:rFonts w:ascii="Times New Roman" w:hAnsi="Times New Roman" w:cs="Times New Roman"/>
            <w:color w:val="0000FF"/>
            <w:szCs w:val="22"/>
            <w:u w:val="none"/>
          </w:rPr>
          <w:t>пунктом 19 статьи 39.11</w:t>
        </w:r>
      </w:hyperlink>
      <w:r>
        <w:rPr>
          <w:rFonts w:ascii="Times New Roman" w:hAnsi="Times New Roman" w:cs="Times New Roman"/>
          <w:szCs w:val="22"/>
        </w:rPr>
        <w:t xml:space="preserve"> Земельного кодекса РФ;</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r:id="rId41" w:history="1">
        <w:r>
          <w:rPr>
            <w:rStyle w:val="a3"/>
            <w:rFonts w:ascii="Times New Roman" w:hAnsi="Times New Roman" w:cs="Times New Roman"/>
            <w:color w:val="0000FF"/>
            <w:szCs w:val="22"/>
            <w:u w:val="none"/>
          </w:rPr>
          <w:t>подпунктом 6 пункта 4 статьи 39.11</w:t>
        </w:r>
      </w:hyperlink>
      <w:r>
        <w:rPr>
          <w:rFonts w:ascii="Times New Roman" w:hAnsi="Times New Roman" w:cs="Times New Roman"/>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Pr>
            <w:rStyle w:val="a3"/>
            <w:rFonts w:ascii="Times New Roman" w:hAnsi="Times New Roman" w:cs="Times New Roman"/>
            <w:color w:val="0000FF"/>
            <w:szCs w:val="22"/>
            <w:u w:val="none"/>
          </w:rPr>
          <w:t>подпунктом 4 пункта 4 статьи 39.11</w:t>
        </w:r>
      </w:hyperlink>
      <w:r>
        <w:rPr>
          <w:rFonts w:ascii="Times New Roman" w:hAnsi="Times New Roman" w:cs="Times New Roman"/>
          <w:szCs w:val="22"/>
        </w:rPr>
        <w:t xml:space="preserve"> Земельного кодекса РФ и уполномоченным органом не</w:t>
      </w:r>
      <w:proofErr w:type="gramEnd"/>
      <w:r>
        <w:rPr>
          <w:rFonts w:ascii="Times New Roman" w:hAnsi="Times New Roman" w:cs="Times New Roman"/>
          <w:szCs w:val="22"/>
        </w:rPr>
        <w:t xml:space="preserve"> принято решение об отказе в проведении этого аукциона по основаниям, предусмотренным </w:t>
      </w:r>
      <w:hyperlink r:id="rId43" w:history="1">
        <w:r>
          <w:rPr>
            <w:rStyle w:val="a3"/>
            <w:rFonts w:ascii="Times New Roman" w:hAnsi="Times New Roman" w:cs="Times New Roman"/>
            <w:color w:val="0000FF"/>
            <w:szCs w:val="22"/>
            <w:u w:val="none"/>
          </w:rPr>
          <w:t>пунктом 8 статьи 39.11</w:t>
        </w:r>
      </w:hyperlink>
      <w:r>
        <w:rPr>
          <w:rFonts w:ascii="Times New Roman" w:hAnsi="Times New Roman" w:cs="Times New Roman"/>
          <w:szCs w:val="22"/>
        </w:rPr>
        <w:t xml:space="preserve"> Земельного кодекса РФ;</w:t>
      </w:r>
    </w:p>
    <w:p w:rsidR="00B21EE4" w:rsidRDefault="00B21EE4" w:rsidP="00B21EE4">
      <w:pPr>
        <w:pStyle w:val="ConsPlusNormal"/>
        <w:ind w:firstLine="540"/>
        <w:jc w:val="both"/>
        <w:rPr>
          <w:rFonts w:ascii="Times New Roman" w:hAnsi="Times New Roman" w:cs="Times New Roman"/>
          <w:szCs w:val="22"/>
        </w:rPr>
      </w:pPr>
      <w:bookmarkStart w:id="8" w:name="P178"/>
      <w:bookmarkEnd w:id="8"/>
      <w:r>
        <w:rPr>
          <w:rFonts w:ascii="Times New Roman" w:hAnsi="Times New Roman" w:cs="Times New Roman"/>
          <w:szCs w:val="22"/>
        </w:rPr>
        <w:t>13) в отношении земельного участка, указанного в заявлен</w:t>
      </w:r>
      <w:proofErr w:type="gramStart"/>
      <w:r>
        <w:rPr>
          <w:rFonts w:ascii="Times New Roman" w:hAnsi="Times New Roman" w:cs="Times New Roman"/>
          <w:szCs w:val="22"/>
        </w:rPr>
        <w:t>ии о е</w:t>
      </w:r>
      <w:proofErr w:type="gramEnd"/>
      <w:r>
        <w:rPr>
          <w:rFonts w:ascii="Times New Roman" w:hAnsi="Times New Roman" w:cs="Times New Roman"/>
          <w:szCs w:val="22"/>
        </w:rPr>
        <w:t xml:space="preserve">го предоставлении, опубликовано и размещено в соответствии с </w:t>
      </w:r>
      <w:hyperlink r:id="rId44" w:history="1">
        <w:r>
          <w:rPr>
            <w:rStyle w:val="a3"/>
            <w:rFonts w:ascii="Times New Roman" w:hAnsi="Times New Roman" w:cs="Times New Roman"/>
            <w:color w:val="0000FF"/>
            <w:szCs w:val="22"/>
            <w:u w:val="none"/>
          </w:rPr>
          <w:t>подпунктом 1 пункта 1 статьи 39.18</w:t>
        </w:r>
      </w:hyperlink>
      <w:r>
        <w:rPr>
          <w:rFonts w:ascii="Times New Roman" w:hAnsi="Times New Roman" w:cs="Times New Roman"/>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bookmarkStart w:id="9" w:name="P180"/>
      <w:bookmarkEnd w:id="9"/>
      <w:proofErr w:type="gramStart"/>
      <w:r>
        <w:rPr>
          <w:rFonts w:ascii="Times New Roman" w:hAnsi="Times New Roman" w:cs="Times New Roman"/>
          <w:szCs w:val="22"/>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1EE4" w:rsidRDefault="00B21EE4" w:rsidP="00B21EE4">
      <w:pPr>
        <w:pStyle w:val="ConsPlusNormal"/>
        <w:ind w:firstLine="540"/>
        <w:jc w:val="both"/>
        <w:rPr>
          <w:rFonts w:ascii="Times New Roman" w:hAnsi="Times New Roman" w:cs="Times New Roman"/>
          <w:szCs w:val="22"/>
        </w:rPr>
      </w:pPr>
      <w:bookmarkStart w:id="10" w:name="P182"/>
      <w:bookmarkEnd w:id="10"/>
      <w:r>
        <w:rPr>
          <w:rFonts w:ascii="Times New Roman" w:hAnsi="Times New Roman" w:cs="Times New Roman"/>
          <w:szCs w:val="22"/>
        </w:rPr>
        <w:t>17) предоставление земельного участка на заявленном виде прав не допускается;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18) в отношении земельного участка, указанного в заявлен</w:t>
      </w:r>
      <w:proofErr w:type="gramStart"/>
      <w:r>
        <w:rPr>
          <w:rFonts w:ascii="Times New Roman" w:hAnsi="Times New Roman" w:cs="Times New Roman"/>
          <w:szCs w:val="22"/>
        </w:rPr>
        <w:t>ии о е</w:t>
      </w:r>
      <w:proofErr w:type="gramEnd"/>
      <w:r>
        <w:rPr>
          <w:rFonts w:ascii="Times New Roman" w:hAnsi="Times New Roman" w:cs="Times New Roman"/>
          <w:szCs w:val="22"/>
        </w:rPr>
        <w:t>го предоставлении, не установлен вид разрешенного использования;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19) указанный в заявлении о предоставлении земельного участка земельный участок не отнесен к определенной категории земель;</w:t>
      </w:r>
    </w:p>
    <w:p w:rsidR="00B21EE4" w:rsidRDefault="00B21EE4" w:rsidP="00B21EE4">
      <w:pPr>
        <w:pStyle w:val="ConsPlusNormal"/>
        <w:ind w:firstLine="540"/>
        <w:jc w:val="both"/>
        <w:rPr>
          <w:rFonts w:ascii="Times New Roman" w:hAnsi="Times New Roman" w:cs="Times New Roman"/>
          <w:szCs w:val="22"/>
        </w:rPr>
      </w:pPr>
      <w:bookmarkStart w:id="11" w:name="P185"/>
      <w:bookmarkEnd w:id="11"/>
      <w:r>
        <w:rPr>
          <w:rFonts w:ascii="Times New Roman" w:hAnsi="Times New Roman" w:cs="Times New Roman"/>
          <w:szCs w:val="22"/>
        </w:rPr>
        <w:t>20) в отношении земельного участка, указанного в заявлен</w:t>
      </w:r>
      <w:proofErr w:type="gramStart"/>
      <w:r>
        <w:rPr>
          <w:rFonts w:ascii="Times New Roman" w:hAnsi="Times New Roman" w:cs="Times New Roman"/>
          <w:szCs w:val="22"/>
        </w:rPr>
        <w:t>ии о е</w:t>
      </w:r>
      <w:proofErr w:type="gramEnd"/>
      <w:r>
        <w:rPr>
          <w:rFonts w:ascii="Times New Roman" w:hAnsi="Times New Roman" w:cs="Times New Roman"/>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1EE4" w:rsidRDefault="00B21EE4" w:rsidP="00B21EE4">
      <w:pPr>
        <w:pStyle w:val="ConsPlusNormal"/>
        <w:ind w:firstLine="540"/>
        <w:jc w:val="both"/>
        <w:rPr>
          <w:rFonts w:ascii="Times New Roman" w:hAnsi="Times New Roman" w:cs="Times New Roman"/>
          <w:szCs w:val="22"/>
        </w:rPr>
      </w:pPr>
      <w:bookmarkStart w:id="12" w:name="P186"/>
      <w:bookmarkEnd w:id="12"/>
      <w:proofErr w:type="gramStart"/>
      <w:r>
        <w:rPr>
          <w:rFonts w:ascii="Times New Roman" w:hAnsi="Times New Roman" w:cs="Times New Roman"/>
          <w:szCs w:val="22"/>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Cs w:val="22"/>
        </w:rPr>
        <w:t xml:space="preserve"> сносу или реконструкции;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22) границы земельного участка, указанного в заявлен</w:t>
      </w:r>
      <w:proofErr w:type="gramStart"/>
      <w:r>
        <w:rPr>
          <w:rFonts w:ascii="Times New Roman" w:hAnsi="Times New Roman" w:cs="Times New Roman"/>
          <w:szCs w:val="22"/>
        </w:rPr>
        <w:t>ии о е</w:t>
      </w:r>
      <w:proofErr w:type="gramEnd"/>
      <w:r>
        <w:rPr>
          <w:rFonts w:ascii="Times New Roman" w:hAnsi="Times New Roman" w:cs="Times New Roman"/>
          <w:szCs w:val="22"/>
        </w:rPr>
        <w:t xml:space="preserve">го предоставлении, подлежат уточнению в соответствии с Федеральным </w:t>
      </w:r>
      <w:hyperlink r:id="rId45"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 государственном кадастре недвижимости";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23) площадь земельного участка, указанного в заявлен</w:t>
      </w:r>
      <w:proofErr w:type="gramStart"/>
      <w:r>
        <w:rPr>
          <w:rFonts w:ascii="Times New Roman" w:hAnsi="Times New Roman" w:cs="Times New Roman"/>
          <w:szCs w:val="22"/>
        </w:rPr>
        <w:t>ии о е</w:t>
      </w:r>
      <w:proofErr w:type="gramEnd"/>
      <w:r>
        <w:rPr>
          <w:rFonts w:ascii="Times New Roman" w:hAnsi="Times New Roman" w:cs="Times New Roman"/>
          <w:szCs w:val="22"/>
        </w:rPr>
        <w:t>го предоставлении, превышает его площадь, указанную в схеме расположения земельного участка, более чем на десять процентов.</w:t>
      </w:r>
    </w:p>
    <w:p w:rsidR="00B21EE4" w:rsidRDefault="00B21EE4" w:rsidP="00B21EE4">
      <w:pPr>
        <w:pStyle w:val="ConsPlusNormal"/>
        <w:ind w:firstLine="540"/>
        <w:jc w:val="both"/>
        <w:rPr>
          <w:rFonts w:ascii="Times New Roman" w:hAnsi="Times New Roman" w:cs="Times New Roman"/>
          <w:szCs w:val="22"/>
        </w:rPr>
      </w:pPr>
      <w:bookmarkStart w:id="13" w:name="P189"/>
      <w:bookmarkEnd w:id="13"/>
      <w:r>
        <w:rPr>
          <w:rFonts w:ascii="Times New Roman" w:hAnsi="Times New Roman" w:cs="Times New Roman"/>
          <w:szCs w:val="22"/>
        </w:rPr>
        <w:t>2.10.2.1. Наряду с вышеизложенными основаниями для отказа в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 основаниями для отказа в предоставлении земельного участка в соответствии с </w:t>
      </w:r>
      <w:hyperlink r:id="rId46" w:history="1">
        <w:r>
          <w:rPr>
            <w:rStyle w:val="a3"/>
            <w:rFonts w:ascii="Times New Roman" w:hAnsi="Times New Roman" w:cs="Times New Roman"/>
            <w:color w:val="0000FF"/>
            <w:szCs w:val="22"/>
            <w:u w:val="none"/>
          </w:rPr>
          <w:t>п. "г"</w:t>
        </w:r>
      </w:hyperlink>
      <w:r>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отсутствие факта использования земельного участка до введения в действие Земельного </w:t>
      </w:r>
      <w:hyperlink r:id="rId47" w:history="1">
        <w:r>
          <w:rPr>
            <w:rStyle w:val="a3"/>
            <w:rFonts w:ascii="Times New Roman" w:hAnsi="Times New Roman" w:cs="Times New Roman"/>
            <w:color w:val="0000FF"/>
            <w:szCs w:val="22"/>
            <w:u w:val="none"/>
          </w:rPr>
          <w:t>кодекса</w:t>
        </w:r>
      </w:hyperlink>
      <w:r>
        <w:rPr>
          <w:rFonts w:ascii="Times New Roman" w:hAnsi="Times New Roman" w:cs="Times New Roman"/>
          <w:szCs w:val="22"/>
        </w:rPr>
        <w:t xml:space="preserve"> РФ;</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отсутствие сведений о земельном участке в материалах инвентаризации земель;</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наличие зарегистрированных прав на имевшиеся (имеющиеся) земельные участки, предоставленные в собственность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отсутствие объекта индивидуального жилищного строительства на земельном участке;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 основаниями для отказа в предоставлении земельного участка в соответствии с </w:t>
      </w:r>
      <w:hyperlink r:id="rId48" w:history="1">
        <w:r>
          <w:rPr>
            <w:rStyle w:val="a3"/>
            <w:rFonts w:ascii="Times New Roman" w:hAnsi="Times New Roman" w:cs="Times New Roman"/>
            <w:color w:val="0000FF"/>
            <w:szCs w:val="22"/>
            <w:u w:val="none"/>
          </w:rPr>
          <w:t>п. "</w:t>
        </w:r>
        <w:proofErr w:type="spellStart"/>
        <w:r>
          <w:rPr>
            <w:rStyle w:val="a3"/>
            <w:rFonts w:ascii="Times New Roman" w:hAnsi="Times New Roman" w:cs="Times New Roman"/>
            <w:color w:val="0000FF"/>
            <w:szCs w:val="22"/>
            <w:u w:val="none"/>
          </w:rPr>
          <w:t>д</w:t>
        </w:r>
        <w:proofErr w:type="spellEnd"/>
        <w:r>
          <w:rPr>
            <w:rStyle w:val="a3"/>
            <w:rFonts w:ascii="Times New Roman" w:hAnsi="Times New Roman" w:cs="Times New Roman"/>
            <w:color w:val="0000FF"/>
            <w:szCs w:val="22"/>
            <w:u w:val="none"/>
          </w:rPr>
          <w:t>"</w:t>
        </w:r>
      </w:hyperlink>
      <w:r>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отсутствие факта использования земельного участка и создание на нем жилого дома до вступления в силу Закона СССР от 6 марта 1990 года N 1305-1 "О собственности в СССР";</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нахождение земельного участка в зоне ограничения жилищного строительства в соответствии с градостроительным законодательством РФ;</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отсутствие объекта индивидуального жилищного строительства на земельном участке;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наличие зарегистрированных прав на объект недвижимости;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наличие у гражданина зарегистрированных прав на имевшиеся (имеющиеся) земельные участки, предоставленные в собственность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 основаниями для отказа в предоставлении земельного участка в соответствии с </w:t>
      </w:r>
      <w:hyperlink r:id="rId49" w:history="1">
        <w:r>
          <w:rPr>
            <w:rStyle w:val="a3"/>
            <w:rFonts w:ascii="Times New Roman" w:hAnsi="Times New Roman" w:cs="Times New Roman"/>
            <w:color w:val="0000FF"/>
            <w:szCs w:val="22"/>
            <w:u w:val="none"/>
          </w:rPr>
          <w:t>п. "е"</w:t>
        </w:r>
      </w:hyperlink>
      <w:r>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отсутствие факта использования земельного участка и создание на нем жилого дома после вступления в силу Закона СССР от 6 марта 1990 года N 1305-1 "О собственности в СССР" и до вступления в силу Земельного </w:t>
      </w:r>
      <w:hyperlink r:id="rId50" w:history="1">
        <w:r>
          <w:rPr>
            <w:rStyle w:val="a3"/>
            <w:rFonts w:ascii="Times New Roman" w:hAnsi="Times New Roman" w:cs="Times New Roman"/>
            <w:color w:val="0000FF"/>
            <w:szCs w:val="22"/>
            <w:u w:val="none"/>
          </w:rPr>
          <w:t>кодекса</w:t>
        </w:r>
      </w:hyperlink>
      <w:r>
        <w:rPr>
          <w:rFonts w:ascii="Times New Roman" w:hAnsi="Times New Roman" w:cs="Times New Roman"/>
          <w:szCs w:val="22"/>
        </w:rPr>
        <w:t xml:space="preserve">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нахождение земельного участка в зоне ограничения жилищного строительства в соответствии с градостроительным законодательством РФ;</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отсутствие объекта индивидуального жилищного строительства на земельном участке;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наличие зарегистрированных прав на объект недвижимости;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наличие зарегистрированных прав на имевшиеся (имеющиеся) земельные участки, предоставленные в собственность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4) основаниями для отказа в предоставлении земельного участка в соответствии с </w:t>
      </w:r>
      <w:hyperlink r:id="rId51" w:history="1">
        <w:r>
          <w:rPr>
            <w:rStyle w:val="a3"/>
            <w:rFonts w:ascii="Times New Roman" w:hAnsi="Times New Roman" w:cs="Times New Roman"/>
            <w:color w:val="0000FF"/>
            <w:szCs w:val="22"/>
            <w:u w:val="none"/>
          </w:rPr>
          <w:t>частями 2</w:t>
        </w:r>
      </w:hyperlink>
      <w:r>
        <w:rPr>
          <w:rFonts w:ascii="Times New Roman" w:hAnsi="Times New Roman" w:cs="Times New Roman"/>
          <w:szCs w:val="22"/>
        </w:rPr>
        <w:t xml:space="preserve">, </w:t>
      </w:r>
      <w:hyperlink r:id="rId52" w:history="1">
        <w:r>
          <w:rPr>
            <w:rStyle w:val="a3"/>
            <w:rFonts w:ascii="Times New Roman" w:hAnsi="Times New Roman" w:cs="Times New Roman"/>
            <w:color w:val="0000FF"/>
            <w:szCs w:val="22"/>
            <w:u w:val="none"/>
          </w:rPr>
          <w:t>5</w:t>
        </w:r>
      </w:hyperlink>
      <w:r>
        <w:rPr>
          <w:rFonts w:ascii="Times New Roman" w:hAnsi="Times New Roman" w:cs="Times New Roman"/>
          <w:szCs w:val="22"/>
        </w:rPr>
        <w:t xml:space="preserve">, </w:t>
      </w:r>
      <w:hyperlink r:id="rId53" w:history="1">
        <w:r>
          <w:rPr>
            <w:rStyle w:val="a3"/>
            <w:rFonts w:ascii="Times New Roman" w:hAnsi="Times New Roman" w:cs="Times New Roman"/>
            <w:color w:val="0000FF"/>
            <w:szCs w:val="22"/>
            <w:u w:val="none"/>
          </w:rPr>
          <w:t>5.1</w:t>
        </w:r>
      </w:hyperlink>
      <w:r>
        <w:rPr>
          <w:rFonts w:ascii="Times New Roman" w:hAnsi="Times New Roman" w:cs="Times New Roman"/>
          <w:szCs w:val="22"/>
        </w:rPr>
        <w:t xml:space="preserve">, </w:t>
      </w:r>
      <w:hyperlink r:id="rId54" w:history="1">
        <w:r>
          <w:rPr>
            <w:rStyle w:val="a3"/>
            <w:rFonts w:ascii="Times New Roman" w:hAnsi="Times New Roman" w:cs="Times New Roman"/>
            <w:color w:val="0000FF"/>
            <w:szCs w:val="22"/>
            <w:u w:val="none"/>
          </w:rPr>
          <w:t>6</w:t>
        </w:r>
      </w:hyperlink>
      <w:r>
        <w:rPr>
          <w:rFonts w:ascii="Times New Roman" w:hAnsi="Times New Roman" w:cs="Times New Roman"/>
          <w:szCs w:val="22"/>
        </w:rPr>
        <w:t xml:space="preserve"> и </w:t>
      </w:r>
      <w:hyperlink r:id="rId55" w:history="1">
        <w:r>
          <w:rPr>
            <w:rStyle w:val="a3"/>
            <w:rFonts w:ascii="Times New Roman" w:hAnsi="Times New Roman" w:cs="Times New Roman"/>
            <w:color w:val="0000FF"/>
            <w:szCs w:val="22"/>
            <w:u w:val="none"/>
          </w:rPr>
          <w:t>7 статьи 1</w:t>
        </w:r>
      </w:hyperlink>
      <w:r>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утрата права на предоставление земельного участка, возникшего в соответствии с </w:t>
      </w:r>
      <w:hyperlink r:id="rId56"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Для предоставления муниципальной услуги необходимым и обязательным является предоставление следующих документов, указанных в Решении сессии Совета депутатов от 24.03.2016г. № 43 «Об утверждении перечня услуг, которые являются необходимыми и обязательными для предоставления муниципальных услуг администрацией МО СП «Подлопатинское».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предоставление схемы расположения земельного участка в целях его образования, </w:t>
      </w:r>
      <w:proofErr w:type="gramStart"/>
      <w:r>
        <w:rPr>
          <w:rFonts w:ascii="Times New Roman" w:hAnsi="Times New Roman" w:cs="Times New Roman"/>
          <w:szCs w:val="22"/>
        </w:rPr>
        <w:t>подготовка</w:t>
      </w:r>
      <w:proofErr w:type="gramEnd"/>
      <w:r>
        <w:rPr>
          <w:rFonts w:ascii="Times New Roman" w:hAnsi="Times New Roman" w:cs="Times New Roman"/>
          <w:szCs w:val="22"/>
        </w:rPr>
        <w:t xml:space="preserve"> которой обеспечена за счет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предоставление нотариально удостоверенного согласия супруга </w:t>
      </w:r>
      <w:proofErr w:type="gramStart"/>
      <w:r>
        <w:rPr>
          <w:rFonts w:ascii="Times New Roman" w:hAnsi="Times New Roman" w:cs="Times New Roman"/>
          <w:szCs w:val="22"/>
        </w:rPr>
        <w:t>на приобретение в собственность земельного участка в случае приобретения земельного участка в собственность одним из супругов</w:t>
      </w:r>
      <w:proofErr w:type="gramEnd"/>
      <w:r>
        <w:rPr>
          <w:rFonts w:ascii="Times New Roman" w:hAnsi="Times New Roman" w:cs="Times New Roman"/>
          <w:szCs w:val="22"/>
        </w:rPr>
        <w:t>;</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2.12. Муниципальная услуга предоставляется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21EE4" w:rsidRDefault="00B21EE4" w:rsidP="00B21EE4">
      <w:pPr>
        <w:pStyle w:val="ConsPlusNormal"/>
        <w:ind w:firstLine="540"/>
        <w:jc w:val="both"/>
        <w:rPr>
          <w:rFonts w:ascii="Times New Roman" w:hAnsi="Times New Roman" w:cs="Times New Roman"/>
          <w:szCs w:val="22"/>
        </w:rPr>
      </w:pPr>
      <w:bookmarkStart w:id="14" w:name="P219"/>
      <w:bookmarkEnd w:id="14"/>
      <w:r>
        <w:rPr>
          <w:rFonts w:ascii="Times New Roman" w:hAnsi="Times New Roman" w:cs="Times New Roman"/>
          <w:szCs w:val="22"/>
        </w:rPr>
        <w:t>2.14.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2.15.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Pr>
          <w:rFonts w:ascii="Times New Roman" w:hAnsi="Times New Roman" w:cs="Times New Roman"/>
          <w:szCs w:val="22"/>
        </w:rPr>
        <w:t>СанПиН</w:t>
      </w:r>
      <w:proofErr w:type="spellEnd"/>
      <w:r>
        <w:rPr>
          <w:rFonts w:ascii="Times New Roman" w:hAnsi="Times New Roman" w:cs="Times New Roman"/>
          <w:szCs w:val="22"/>
        </w:rPr>
        <w:t xml:space="preserve">).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Pr>
          <w:rFonts w:ascii="Times New Roman" w:hAnsi="Times New Roman" w:cs="Times New Roman"/>
          <w:szCs w:val="22"/>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2.16. Показателями доступности и качества муниципальной услуги являются: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взаимодействие заявителя с должностными лицами при предоставлении муниципальной услуги не более двух раз;</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среднее время ожидания заявителя в очереди на получение результата предоставления муниципальной услуги не более 15 минут;</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szCs w:val="22"/>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Pr>
          <w:rFonts w:ascii="Times New Roman" w:hAnsi="Times New Roman" w:cs="Times New Roman"/>
        </w:rPr>
        <w:t>Администрации МО СП «Подлопатинское»;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отсутствие нарушений сроков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отсутствие жалоб со стороны заявителей по результатам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21EE4" w:rsidRDefault="00B21EE4" w:rsidP="00B21EE4">
      <w:pPr>
        <w:rPr>
          <w:rFonts w:ascii="Times New Roman" w:hAnsi="Times New Roman" w:cs="Times New Roman"/>
        </w:rPr>
      </w:pPr>
      <w:r>
        <w:rPr>
          <w:rFonts w:ascii="Times New Roman" w:hAnsi="Times New Roman"/>
        </w:rPr>
        <w:t xml:space="preserve">          </w:t>
      </w:r>
      <w:proofErr w:type="gramStart"/>
      <w:r>
        <w:rPr>
          <w:rFonts w:ascii="Times New Roman" w:hAnsi="Times New Roman"/>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57" w:history="1">
        <w:r>
          <w:rPr>
            <w:rStyle w:val="a3"/>
            <w:rFonts w:ascii="Times New Roman" w:hAnsi="Times New Roman"/>
            <w:lang w:val="en-US"/>
          </w:rPr>
          <w:t>podlopatki</w:t>
        </w:r>
        <w:r>
          <w:rPr>
            <w:rStyle w:val="a3"/>
            <w:rFonts w:ascii="Times New Roman" w:hAnsi="Times New Roman"/>
          </w:rPr>
          <w:t>2015@</w:t>
        </w:r>
        <w:r>
          <w:rPr>
            <w:rStyle w:val="a3"/>
            <w:rFonts w:ascii="Times New Roman" w:hAnsi="Times New Roman"/>
            <w:lang w:val="en-US"/>
          </w:rPr>
          <w:t>yandex</w:t>
        </w:r>
        <w:r>
          <w:rPr>
            <w:rStyle w:val="a3"/>
            <w:rFonts w:ascii="Times New Roman" w:hAnsi="Times New Roman"/>
          </w:rPr>
          <w:t>.</w:t>
        </w:r>
        <w:r>
          <w:rPr>
            <w:rStyle w:val="a3"/>
            <w:rFonts w:ascii="Times New Roman" w:hAnsi="Times New Roman"/>
            <w:lang w:val="en-US"/>
          </w:rPr>
          <w:t>ru</w:t>
        </w:r>
      </w:hyperlink>
      <w:r>
        <w:rPr>
          <w:rFonts w:ascii="Times New Roman" w:hAnsi="Times New Roman"/>
        </w:rPr>
        <w:t>).</w:t>
      </w:r>
      <w:proofErr w:type="gramEnd"/>
    </w:p>
    <w:p w:rsidR="00B21EE4" w:rsidRDefault="00B21EE4" w:rsidP="00B21EE4">
      <w:pPr>
        <w:rPr>
          <w:rFonts w:ascii="Calibri" w:hAnsi="Calibri"/>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lastRenderedPageBreak/>
        <w:t>3. Состав, последовательность и сроки выполнения</w:t>
      </w: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t>административных процедур (действий), требования к порядку</w:t>
      </w: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t>их выполнения</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3.1. Предоставление муниципальной услуги включает в себя следующие административные процедуры: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 государственном кадастре недвижимости";</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 государственном кадастре недвижимости", включает в себя следующие административные действия: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прием документов и регистрацию заявления о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r:id="rId60" w:anchor="P118" w:history="1">
        <w:r>
          <w:rPr>
            <w:rStyle w:val="a3"/>
            <w:rFonts w:ascii="Times New Roman" w:hAnsi="Times New Roman" w:cs="Times New Roman"/>
            <w:color w:val="0000FF"/>
            <w:szCs w:val="22"/>
            <w:u w:val="none"/>
          </w:rPr>
          <w:t>п. 2.6.1</w:t>
        </w:r>
      </w:hyperlink>
      <w:r>
        <w:rPr>
          <w:rFonts w:ascii="Times New Roman" w:hAnsi="Times New Roman" w:cs="Times New Roman"/>
          <w:szCs w:val="22"/>
        </w:rPr>
        <w:t xml:space="preserve"> настоящего Регламента, посредством: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личного обращения в Администрацию;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обращения в ГБУ "МФЦ РБ";</w:t>
      </w:r>
    </w:p>
    <w:p w:rsidR="00B21EE4" w:rsidRDefault="00B21EE4" w:rsidP="00B21EE4">
      <w:pPr>
        <w:rPr>
          <w:rFonts w:ascii="Times New Roman" w:hAnsi="Times New Roman" w:cs="Times New Roman"/>
        </w:rPr>
      </w:pPr>
      <w:r>
        <w:rPr>
          <w:rFonts w:ascii="Times New Roman" w:hAnsi="Times New Roman"/>
        </w:rPr>
        <w:t xml:space="preserve">          -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61" w:history="1">
        <w:r>
          <w:rPr>
            <w:rStyle w:val="a3"/>
            <w:rFonts w:ascii="Times New Roman" w:hAnsi="Times New Roman"/>
            <w:lang w:val="en-US"/>
          </w:rPr>
          <w:t>podlopatki</w:t>
        </w:r>
        <w:r>
          <w:rPr>
            <w:rStyle w:val="a3"/>
            <w:rFonts w:ascii="Times New Roman" w:hAnsi="Times New Roman"/>
          </w:rPr>
          <w:t>2015@</w:t>
        </w:r>
        <w:r>
          <w:rPr>
            <w:rStyle w:val="a3"/>
            <w:rFonts w:ascii="Times New Roman" w:hAnsi="Times New Roman"/>
            <w:lang w:val="en-US"/>
          </w:rPr>
          <w:t>yandex</w:t>
        </w:r>
        <w:r>
          <w:rPr>
            <w:rStyle w:val="a3"/>
            <w:rFonts w:ascii="Times New Roman" w:hAnsi="Times New Roman"/>
          </w:rPr>
          <w:t>.</w:t>
        </w:r>
        <w:r>
          <w:rPr>
            <w:rStyle w:val="a3"/>
            <w:rFonts w:ascii="Times New Roman" w:hAnsi="Times New Roman"/>
            <w:lang w:val="en-US"/>
          </w:rPr>
          <w:t>ru</w:t>
        </w:r>
      </w:hyperlink>
      <w:r>
        <w:rPr>
          <w:rFonts w:ascii="Times New Roman" w:hAnsi="Times New Roman"/>
        </w:rPr>
        <w:t>).</w:t>
      </w:r>
    </w:p>
    <w:p w:rsidR="00B21EE4" w:rsidRDefault="00B21EE4" w:rsidP="00B21EE4">
      <w:pPr>
        <w:rPr>
          <w:rFonts w:ascii="Times New Roman" w:hAnsi="Times New Roman"/>
        </w:rPr>
      </w:pPr>
    </w:p>
    <w:p w:rsidR="00B21EE4" w:rsidRDefault="00B21EE4" w:rsidP="00B21EE4">
      <w:pPr>
        <w:rPr>
          <w:rFonts w:ascii="Calibri" w:hAnsi="Calibri"/>
        </w:rPr>
      </w:pPr>
      <w:r>
        <w:rPr>
          <w:rFonts w:ascii="Times New Roman" w:hAnsi="Times New Roman"/>
        </w:rPr>
        <w:t xml:space="preserve">         1) при личном обращении заявителя в Администрацию специалист, ответственный за прием документов: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62" w:anchor="P118" w:history="1">
        <w:r>
          <w:rPr>
            <w:rStyle w:val="a3"/>
            <w:rFonts w:ascii="Times New Roman" w:hAnsi="Times New Roman" w:cs="Times New Roman"/>
            <w:color w:val="0000FF"/>
            <w:szCs w:val="22"/>
            <w:u w:val="none"/>
          </w:rPr>
          <w:t>пункте 2.6.1</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проверяет представленные заявление и прилагаемые документы, указанные в </w:t>
      </w:r>
      <w:hyperlink r:id="rId63" w:anchor="P118" w:history="1">
        <w:r>
          <w:rPr>
            <w:rStyle w:val="a3"/>
            <w:rFonts w:ascii="Times New Roman" w:hAnsi="Times New Roman" w:cs="Times New Roman"/>
            <w:color w:val="0000FF"/>
            <w:szCs w:val="22"/>
            <w:u w:val="none"/>
          </w:rPr>
          <w:t>пункте 2.6.1</w:t>
        </w:r>
      </w:hyperlink>
      <w:r>
        <w:rPr>
          <w:rFonts w:ascii="Times New Roman" w:hAnsi="Times New Roman" w:cs="Times New Roman"/>
          <w:szCs w:val="22"/>
        </w:rPr>
        <w:t xml:space="preserve"> настоящего Административного регламента, на предмет оформления заявления в соответствии с установленными требованиями и наличия </w:t>
      </w:r>
      <w:proofErr w:type="gramStart"/>
      <w:r>
        <w:rPr>
          <w:rFonts w:ascii="Times New Roman" w:hAnsi="Times New Roman" w:cs="Times New Roman"/>
          <w:szCs w:val="22"/>
        </w:rPr>
        <w:t>прилагаемых</w:t>
      </w:r>
      <w:proofErr w:type="gramEnd"/>
      <w:r>
        <w:rPr>
          <w:rFonts w:ascii="Times New Roman" w:hAnsi="Times New Roman" w:cs="Times New Roman"/>
          <w:szCs w:val="22"/>
        </w:rPr>
        <w:t xml:space="preserve"> документов, указанных в заявлении;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заверяет копии документов, </w:t>
      </w:r>
      <w:proofErr w:type="gramStart"/>
      <w:r>
        <w:rPr>
          <w:rFonts w:ascii="Times New Roman" w:hAnsi="Times New Roman" w:cs="Times New Roman"/>
          <w:szCs w:val="22"/>
        </w:rPr>
        <w:t>указанных</w:t>
      </w:r>
      <w:proofErr w:type="gramEnd"/>
      <w:r>
        <w:rPr>
          <w:rFonts w:ascii="Times New Roman" w:hAnsi="Times New Roman" w:cs="Times New Roman"/>
          <w:szCs w:val="22"/>
        </w:rPr>
        <w:t xml:space="preserve"> в </w:t>
      </w:r>
      <w:hyperlink r:id="rId64" w:anchor="P118" w:history="1">
        <w:r>
          <w:rPr>
            <w:rStyle w:val="a3"/>
            <w:rFonts w:ascii="Times New Roman" w:hAnsi="Times New Roman" w:cs="Times New Roman"/>
            <w:color w:val="0000FF"/>
            <w:szCs w:val="22"/>
            <w:u w:val="none"/>
          </w:rPr>
          <w:t>пункте 2.6.1</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случае если при проверке документов установлены факты отсутствия документов, </w:t>
      </w:r>
      <w:proofErr w:type="gramStart"/>
      <w:r>
        <w:rPr>
          <w:rFonts w:ascii="Times New Roman" w:hAnsi="Times New Roman" w:cs="Times New Roman"/>
          <w:szCs w:val="22"/>
        </w:rPr>
        <w:t>указанных</w:t>
      </w:r>
      <w:proofErr w:type="gramEnd"/>
      <w:r>
        <w:rPr>
          <w:rFonts w:ascii="Times New Roman" w:hAnsi="Times New Roman" w:cs="Times New Roman"/>
          <w:szCs w:val="22"/>
        </w:rPr>
        <w:t xml:space="preserve"> в </w:t>
      </w:r>
      <w:hyperlink r:id="rId65" w:anchor="P118" w:history="1">
        <w:r>
          <w:rPr>
            <w:rStyle w:val="a3"/>
            <w:rFonts w:ascii="Times New Roman" w:hAnsi="Times New Roman" w:cs="Times New Roman"/>
            <w:color w:val="0000FF"/>
            <w:szCs w:val="22"/>
            <w:u w:val="none"/>
          </w:rPr>
          <w:t>пункте 2.6.1</w:t>
        </w:r>
      </w:hyperlink>
      <w:r>
        <w:rPr>
          <w:rFonts w:ascii="Times New Roman" w:hAnsi="Times New Roman" w:cs="Times New Roman"/>
          <w:szCs w:val="22"/>
        </w:rPr>
        <w:t xml:space="preserve"> настоящего Административного регламента, специалист, ответственный за прием документов: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уведомляет заявителя о наличии препятствий для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объясняет заявителю содержание выявленных недостатков представленных документов и предлагает принять меры по их устранению.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При согласии заявителя устранить препятствия специалист, ответственный за прием документов, возвращает представленные документы.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При несогласии заявителя устранить препятствия специалист, ответственный за прием документов: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выдает заявителю копию заявления с указанием даты принятия и ФИО специалиста;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передает специалисту, ответственному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 при обращении заявителя за предоставлением муниципальной услуги в ГБУ "МФЦ РБ" специалист, ответственный за прием: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сканирует заявление и документы, указанные в </w:t>
      </w:r>
      <w:hyperlink r:id="rId66" w:anchor="P118" w:history="1">
        <w:r>
          <w:rPr>
            <w:rStyle w:val="a3"/>
            <w:rFonts w:ascii="Times New Roman" w:hAnsi="Times New Roman" w:cs="Times New Roman"/>
            <w:color w:val="0000FF"/>
            <w:szCs w:val="22"/>
            <w:u w:val="none"/>
          </w:rPr>
          <w:t>пункте 2.6.1</w:t>
        </w:r>
      </w:hyperlink>
      <w:r>
        <w:rPr>
          <w:rFonts w:ascii="Times New Roman" w:hAnsi="Times New Roman" w:cs="Times New Roman"/>
          <w:szCs w:val="22"/>
        </w:rPr>
        <w:t xml:space="preserve"> настоящего Административного регламента, в АИС "МФЦ".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в порядке, установленном в </w:t>
      </w:r>
      <w:hyperlink r:id="rId67" w:anchor="P219" w:history="1">
        <w:r>
          <w:rPr>
            <w:rStyle w:val="a3"/>
            <w:rFonts w:ascii="Times New Roman" w:hAnsi="Times New Roman" w:cs="Times New Roman"/>
            <w:color w:val="0000FF"/>
            <w:szCs w:val="22"/>
            <w:u w:val="none"/>
          </w:rPr>
          <w:t>пункте 2.14</w:t>
        </w:r>
      </w:hyperlink>
      <w:r>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Главе Администрации распоряжения и предоставления земельных участков Администрации;</w:t>
      </w:r>
    </w:p>
    <w:p w:rsidR="00B21EE4" w:rsidRDefault="00B21EE4" w:rsidP="00B21EE4">
      <w:pPr>
        <w:jc w:val="center"/>
        <w:rPr>
          <w:rFonts w:ascii="Times New Roman" w:hAnsi="Times New Roman" w:cs="Times New Roman"/>
        </w:rPr>
      </w:pPr>
      <w:r>
        <w:rPr>
          <w:rFonts w:ascii="Times New Roman" w:hAnsi="Times New Roman"/>
        </w:rPr>
        <w:t>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sidR="00D47124">
        <w:rPr>
          <w:rFonts w:ascii="Times New Roman" w:hAnsi="Times New Roman"/>
          <w:lang w:val="en-US"/>
        </w:rPr>
        <w:t>podlopatki</w:t>
      </w:r>
      <w:proofErr w:type="spellEnd"/>
      <w:r w:rsidR="00D47124" w:rsidRPr="00D47124">
        <w:rPr>
          <w:rFonts w:ascii="Times New Roman" w:hAnsi="Times New Roman"/>
        </w:rPr>
        <w:t>2015@</w:t>
      </w:r>
      <w:proofErr w:type="spellStart"/>
      <w:r w:rsidR="00D47124">
        <w:rPr>
          <w:rFonts w:ascii="Times New Roman" w:hAnsi="Times New Roman"/>
          <w:lang w:val="en-US"/>
        </w:rPr>
        <w:t>yandex</w:t>
      </w:r>
      <w:proofErr w:type="spellEnd"/>
      <w:r w:rsidR="00D47124" w:rsidRPr="00D47124">
        <w:rPr>
          <w:rFonts w:ascii="Times New Roman" w:hAnsi="Times New Roman"/>
        </w:rPr>
        <w:t>.</w:t>
      </w:r>
      <w:proofErr w:type="spellStart"/>
      <w:r w:rsidR="00D47124">
        <w:rPr>
          <w:rFonts w:ascii="Times New Roman" w:hAnsi="Times New Roman"/>
          <w:lang w:val="en-US"/>
        </w:rPr>
        <w:t>ru</w:t>
      </w:r>
      <w:proofErr w:type="spellEnd"/>
      <w:r>
        <w:rPr>
          <w:rFonts w:ascii="Arial" w:hAnsi="Arial" w:cs="Arial"/>
          <w:color w:val="333333"/>
        </w:rPr>
        <w:t xml:space="preserve">) </w:t>
      </w:r>
      <w:r>
        <w:rPr>
          <w:rFonts w:ascii="Times New Roman" w:hAnsi="Times New Roman"/>
        </w:rPr>
        <w:t>в заявлении указывается один из следующих способов предоставления результатов рассмотрения заявления Администрацией: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виде бумажного документа, который заявитель получает непосредственно при личном обращении;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виде бумажного документа, который направляется Администрацией заявителю посредством почтового отправления;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виде электронного документа, который направляется Администрацией заявителю посредством электронной почты.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Заявление в форме электронного документа подписывается по выбору заявителя (если заявителем является физическое лицо):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электронной подписью заявителя (представителя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усиленной квалифицированной электронной подписью заявителя (представителя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лица, действующего от имени юридического лица без доверенности;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При подаче заявлений к ним прилагаются документы, указанные в </w:t>
      </w:r>
      <w:hyperlink r:id="rId68" w:anchor="P117" w:history="1">
        <w:r>
          <w:rPr>
            <w:rStyle w:val="a3"/>
            <w:rFonts w:ascii="Times New Roman" w:hAnsi="Times New Roman" w:cs="Times New Roman"/>
            <w:color w:val="0000FF"/>
            <w:szCs w:val="22"/>
            <w:u w:val="none"/>
          </w:rPr>
          <w:t>пункте 2.6</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Заявитель вправе самостоятельно представить с заявлением документы, указанные в </w:t>
      </w:r>
      <w:hyperlink r:id="rId69" w:anchor="P118" w:history="1">
        <w:r>
          <w:rPr>
            <w:rStyle w:val="a3"/>
            <w:rFonts w:ascii="Times New Roman" w:hAnsi="Times New Roman" w:cs="Times New Roman"/>
            <w:color w:val="0000FF"/>
            <w:szCs w:val="22"/>
            <w:u w:val="none"/>
          </w:rPr>
          <w:t>пункте 2.6.1</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Pr>
          <w:rFonts w:ascii="Times New Roman" w:hAnsi="Times New Roman" w:cs="Times New Roman"/>
          <w:szCs w:val="22"/>
        </w:rPr>
        <w:t>также</w:t>
      </w:r>
      <w:proofErr w:type="gramEnd"/>
      <w:r>
        <w:rPr>
          <w:rFonts w:ascii="Times New Roman" w:hAnsi="Times New Roman" w:cs="Times New Roman"/>
          <w:szCs w:val="22"/>
        </w:rPr>
        <w:t xml:space="preserve"> если заявление подписано усиленной квалифицированной электронной подписью.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Заявление, представленное с нарушением настоящего пункта Административного регламента, не рассматривается Администрацией.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Не позднее пяти рабочих дней со дня представления такого заявления Администрация </w:t>
      </w:r>
      <w:r>
        <w:rPr>
          <w:rFonts w:ascii="Times New Roman" w:hAnsi="Times New Roman" w:cs="Times New Roman"/>
          <w:szCs w:val="22"/>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Максимальный срок административного действия - 1 рабочий день со дня поступления заявления.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Главой Администрации.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Специалист, ответственный за делопроизводство, направляет документы специалисту, ответственному за предоставление муниципальной услуги, в электронной базе "Учет и регистрация входящей корреспонденции".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Специалист, </w:t>
      </w:r>
      <w:proofErr w:type="gramStart"/>
      <w:r>
        <w:rPr>
          <w:rFonts w:ascii="Times New Roman" w:hAnsi="Times New Roman" w:cs="Times New Roman"/>
          <w:szCs w:val="22"/>
        </w:rPr>
        <w:t>ответственный</w:t>
      </w:r>
      <w:proofErr w:type="gramEnd"/>
      <w:r>
        <w:rPr>
          <w:rFonts w:ascii="Times New Roman" w:hAnsi="Times New Roman" w:cs="Times New Roman"/>
          <w:szCs w:val="22"/>
        </w:rPr>
        <w:t xml:space="preserve"> за предоставление муниципальной услуги, устанавливает:</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 наличие всех необходимых документов, предусмотренных </w:t>
      </w:r>
      <w:hyperlink r:id="rId70" w:anchor="P118" w:history="1">
        <w:r>
          <w:rPr>
            <w:rStyle w:val="a3"/>
            <w:rFonts w:ascii="Times New Roman" w:hAnsi="Times New Roman" w:cs="Times New Roman"/>
            <w:color w:val="0000FF"/>
            <w:szCs w:val="22"/>
            <w:u w:val="none"/>
          </w:rPr>
          <w:t>пунктом 2.6.1</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 необходимость направления межведомственных запросов;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 наличие или отсутствие оснований для приостановления или отказа в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В случае если к заявлению не приложены документы, предусмотренные </w:t>
      </w:r>
      <w:hyperlink r:id="rId71" w:anchor="P118" w:history="1">
        <w:r>
          <w:rPr>
            <w:rStyle w:val="a3"/>
            <w:rFonts w:ascii="Times New Roman" w:hAnsi="Times New Roman" w:cs="Times New Roman"/>
            <w:color w:val="0000FF"/>
            <w:szCs w:val="22"/>
            <w:u w:val="none"/>
          </w:rPr>
          <w:t>пунктом 2.6.1</w:t>
        </w:r>
      </w:hyperlink>
      <w:r>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w:t>
      </w:r>
      <w:proofErr w:type="gramEnd"/>
      <w:r>
        <w:rPr>
          <w:rFonts w:ascii="Times New Roman" w:hAnsi="Times New Roman" w:cs="Times New Roman"/>
          <w:szCs w:val="22"/>
        </w:rPr>
        <w:t xml:space="preserve"> </w:t>
      </w:r>
      <w:proofErr w:type="gramStart"/>
      <w:r>
        <w:rPr>
          <w:rFonts w:ascii="Times New Roman" w:hAnsi="Times New Roman" w:cs="Times New Roman"/>
          <w:szCs w:val="22"/>
        </w:rPr>
        <w:t>согласовании</w:t>
      </w:r>
      <w:proofErr w:type="gramEnd"/>
      <w:r>
        <w:rPr>
          <w:rFonts w:ascii="Times New Roman" w:hAnsi="Times New Roman" w:cs="Times New Roman"/>
          <w:szCs w:val="22"/>
        </w:rPr>
        <w:t xml:space="preserve"> предоставления земельного участка и передает специалисту, ответственному за делопроизводство, для направления заявителю.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запрашивает документы в рамках межведомственного взаимодействия, указанные в </w:t>
      </w:r>
      <w:hyperlink r:id="rId72" w:anchor="P148" w:history="1">
        <w:r>
          <w:rPr>
            <w:rStyle w:val="a3"/>
            <w:rFonts w:ascii="Times New Roman" w:hAnsi="Times New Roman" w:cs="Times New Roman"/>
            <w:color w:val="0000FF"/>
            <w:szCs w:val="22"/>
            <w:u w:val="none"/>
          </w:rPr>
          <w:t>подпункте 2.7</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Основания для отказа в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3" w:history="1">
        <w:r>
          <w:rPr>
            <w:rStyle w:val="a3"/>
            <w:rFonts w:ascii="Times New Roman" w:hAnsi="Times New Roman" w:cs="Times New Roman"/>
            <w:color w:val="0000FF"/>
            <w:szCs w:val="22"/>
            <w:u w:val="none"/>
          </w:rPr>
          <w:t>пункте 16 статьи 11.10</w:t>
        </w:r>
      </w:hyperlink>
      <w:r>
        <w:rPr>
          <w:rFonts w:ascii="Times New Roman" w:hAnsi="Times New Roman" w:cs="Times New Roman"/>
          <w:szCs w:val="22"/>
        </w:rPr>
        <w:t xml:space="preserve"> Земельного кодекса РФ;</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2) земельный участок, который предстоит образовать, не может быть предоставлен заявителю по основаниям, указанным в </w:t>
      </w:r>
      <w:hyperlink r:id="rId74" w:history="1">
        <w:r>
          <w:rPr>
            <w:rStyle w:val="a3"/>
            <w:rFonts w:ascii="Times New Roman" w:hAnsi="Times New Roman" w:cs="Times New Roman"/>
            <w:color w:val="0000FF"/>
            <w:szCs w:val="22"/>
            <w:u w:val="none"/>
          </w:rPr>
          <w:t>подпунктах 1</w:t>
        </w:r>
      </w:hyperlink>
      <w:r>
        <w:rPr>
          <w:rFonts w:ascii="Times New Roman" w:hAnsi="Times New Roman" w:cs="Times New Roman"/>
          <w:szCs w:val="22"/>
        </w:rPr>
        <w:t xml:space="preserve"> - </w:t>
      </w:r>
      <w:hyperlink r:id="rId75" w:history="1">
        <w:r>
          <w:rPr>
            <w:rStyle w:val="a3"/>
            <w:rFonts w:ascii="Times New Roman" w:hAnsi="Times New Roman" w:cs="Times New Roman"/>
            <w:color w:val="0000FF"/>
            <w:szCs w:val="22"/>
            <w:u w:val="none"/>
          </w:rPr>
          <w:t>13</w:t>
        </w:r>
      </w:hyperlink>
      <w:r>
        <w:rPr>
          <w:rFonts w:ascii="Times New Roman" w:hAnsi="Times New Roman" w:cs="Times New Roman"/>
          <w:szCs w:val="22"/>
        </w:rPr>
        <w:t xml:space="preserve">, </w:t>
      </w:r>
      <w:hyperlink r:id="rId76" w:history="1">
        <w:r>
          <w:rPr>
            <w:rStyle w:val="a3"/>
            <w:rFonts w:ascii="Times New Roman" w:hAnsi="Times New Roman" w:cs="Times New Roman"/>
            <w:color w:val="0000FF"/>
            <w:szCs w:val="22"/>
            <w:u w:val="none"/>
          </w:rPr>
          <w:t>15</w:t>
        </w:r>
      </w:hyperlink>
      <w:r>
        <w:rPr>
          <w:rFonts w:ascii="Times New Roman" w:hAnsi="Times New Roman" w:cs="Times New Roman"/>
          <w:szCs w:val="22"/>
        </w:rPr>
        <w:t xml:space="preserve"> - </w:t>
      </w:r>
      <w:hyperlink r:id="rId77" w:history="1">
        <w:r>
          <w:rPr>
            <w:rStyle w:val="a3"/>
            <w:rFonts w:ascii="Times New Roman" w:hAnsi="Times New Roman" w:cs="Times New Roman"/>
            <w:color w:val="0000FF"/>
            <w:szCs w:val="22"/>
            <w:u w:val="none"/>
          </w:rPr>
          <w:t>19</w:t>
        </w:r>
      </w:hyperlink>
      <w:r>
        <w:rPr>
          <w:rFonts w:ascii="Times New Roman" w:hAnsi="Times New Roman" w:cs="Times New Roman"/>
          <w:szCs w:val="22"/>
        </w:rPr>
        <w:t xml:space="preserve">, </w:t>
      </w:r>
      <w:hyperlink r:id="rId78" w:history="1">
        <w:r>
          <w:rPr>
            <w:rStyle w:val="a3"/>
            <w:rFonts w:ascii="Times New Roman" w:hAnsi="Times New Roman" w:cs="Times New Roman"/>
            <w:color w:val="0000FF"/>
            <w:szCs w:val="22"/>
            <w:u w:val="none"/>
          </w:rPr>
          <w:t>22</w:t>
        </w:r>
      </w:hyperlink>
      <w:r>
        <w:rPr>
          <w:rFonts w:ascii="Times New Roman" w:hAnsi="Times New Roman" w:cs="Times New Roman"/>
          <w:szCs w:val="22"/>
        </w:rPr>
        <w:t xml:space="preserve"> и </w:t>
      </w:r>
      <w:hyperlink r:id="rId79" w:history="1">
        <w:r>
          <w:rPr>
            <w:rStyle w:val="a3"/>
            <w:rFonts w:ascii="Times New Roman" w:hAnsi="Times New Roman" w:cs="Times New Roman"/>
            <w:color w:val="0000FF"/>
            <w:szCs w:val="22"/>
            <w:u w:val="none"/>
          </w:rPr>
          <w:t>23 статьи 39.16</w:t>
        </w:r>
      </w:hyperlink>
      <w:r>
        <w:rPr>
          <w:rFonts w:ascii="Times New Roman" w:hAnsi="Times New Roman" w:cs="Times New Roman"/>
          <w:szCs w:val="22"/>
        </w:rPr>
        <w:t xml:space="preserve"> Земельного кодекса РФ, </w:t>
      </w:r>
      <w:hyperlink r:id="rId80" w:anchor="P166" w:history="1">
        <w:r>
          <w:rPr>
            <w:rStyle w:val="a3"/>
            <w:rFonts w:ascii="Times New Roman" w:hAnsi="Times New Roman" w:cs="Times New Roman"/>
            <w:color w:val="0000FF"/>
            <w:szCs w:val="22"/>
            <w:u w:val="none"/>
          </w:rPr>
          <w:t>подпунктах 1</w:t>
        </w:r>
      </w:hyperlink>
      <w:r>
        <w:rPr>
          <w:rFonts w:ascii="Times New Roman" w:hAnsi="Times New Roman" w:cs="Times New Roman"/>
          <w:szCs w:val="22"/>
        </w:rPr>
        <w:t xml:space="preserve"> - </w:t>
      </w:r>
      <w:hyperlink r:id="rId81" w:anchor="P178" w:history="1">
        <w:r>
          <w:rPr>
            <w:rStyle w:val="a3"/>
            <w:rFonts w:ascii="Times New Roman" w:hAnsi="Times New Roman" w:cs="Times New Roman"/>
            <w:color w:val="0000FF"/>
            <w:szCs w:val="22"/>
            <w:u w:val="none"/>
          </w:rPr>
          <w:t>13</w:t>
        </w:r>
      </w:hyperlink>
      <w:r>
        <w:rPr>
          <w:rFonts w:ascii="Times New Roman" w:hAnsi="Times New Roman" w:cs="Times New Roman"/>
          <w:szCs w:val="22"/>
        </w:rPr>
        <w:t xml:space="preserve">, </w:t>
      </w:r>
      <w:hyperlink r:id="rId82" w:anchor="P180" w:history="1">
        <w:r>
          <w:rPr>
            <w:rStyle w:val="a3"/>
            <w:rFonts w:ascii="Times New Roman" w:hAnsi="Times New Roman" w:cs="Times New Roman"/>
            <w:color w:val="0000FF"/>
            <w:szCs w:val="22"/>
            <w:u w:val="none"/>
          </w:rPr>
          <w:t>15</w:t>
        </w:r>
      </w:hyperlink>
      <w:r>
        <w:rPr>
          <w:rFonts w:ascii="Times New Roman" w:hAnsi="Times New Roman" w:cs="Times New Roman"/>
          <w:szCs w:val="22"/>
        </w:rPr>
        <w:t xml:space="preserve"> - </w:t>
      </w:r>
      <w:hyperlink r:id="rId83" w:anchor="P182" w:history="1">
        <w:r>
          <w:rPr>
            <w:rStyle w:val="a3"/>
            <w:rFonts w:ascii="Times New Roman" w:hAnsi="Times New Roman" w:cs="Times New Roman"/>
            <w:color w:val="0000FF"/>
            <w:szCs w:val="22"/>
            <w:u w:val="none"/>
          </w:rPr>
          <w:t>17</w:t>
        </w:r>
      </w:hyperlink>
      <w:r>
        <w:rPr>
          <w:rFonts w:ascii="Times New Roman" w:hAnsi="Times New Roman" w:cs="Times New Roman"/>
          <w:szCs w:val="22"/>
        </w:rPr>
        <w:t xml:space="preserve">, </w:t>
      </w:r>
      <w:hyperlink r:id="rId84" w:anchor="P185" w:history="1">
        <w:r>
          <w:rPr>
            <w:rStyle w:val="a3"/>
            <w:rFonts w:ascii="Times New Roman" w:hAnsi="Times New Roman" w:cs="Times New Roman"/>
            <w:color w:val="0000FF"/>
            <w:szCs w:val="22"/>
            <w:u w:val="none"/>
          </w:rPr>
          <w:t>20</w:t>
        </w:r>
      </w:hyperlink>
      <w:r>
        <w:rPr>
          <w:rFonts w:ascii="Times New Roman" w:hAnsi="Times New Roman" w:cs="Times New Roman"/>
          <w:szCs w:val="22"/>
        </w:rPr>
        <w:t xml:space="preserve"> и </w:t>
      </w:r>
      <w:hyperlink r:id="rId85" w:anchor="P186" w:history="1">
        <w:r>
          <w:rPr>
            <w:rStyle w:val="a3"/>
            <w:rFonts w:ascii="Times New Roman" w:hAnsi="Times New Roman" w:cs="Times New Roman"/>
            <w:color w:val="0000FF"/>
            <w:szCs w:val="22"/>
            <w:u w:val="none"/>
          </w:rPr>
          <w:t>21 подпункта 2.10.2</w:t>
        </w:r>
      </w:hyperlink>
      <w:r>
        <w:rPr>
          <w:rFonts w:ascii="Times New Roman" w:hAnsi="Times New Roman" w:cs="Times New Roman"/>
          <w:szCs w:val="22"/>
        </w:rPr>
        <w:t xml:space="preserve"> и</w:t>
      </w:r>
      <w:proofErr w:type="gramEnd"/>
      <w:r>
        <w:rPr>
          <w:rFonts w:ascii="Times New Roman" w:hAnsi="Times New Roman" w:cs="Times New Roman"/>
          <w:szCs w:val="22"/>
        </w:rPr>
        <w:t xml:space="preserve"> </w:t>
      </w:r>
      <w:hyperlink r:id="rId86" w:anchor="P189" w:history="1">
        <w:r>
          <w:rPr>
            <w:rStyle w:val="a3"/>
            <w:rFonts w:ascii="Times New Roman" w:hAnsi="Times New Roman" w:cs="Times New Roman"/>
            <w:color w:val="0000FF"/>
            <w:szCs w:val="22"/>
            <w:u w:val="none"/>
          </w:rPr>
          <w:t>подпункте 2.10.2.1</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 земельный участок, границы которого подлежат уточнению в соответствии с Федеральным </w:t>
      </w:r>
      <w:hyperlink r:id="rId87"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от 24.07.2007 N 221-ФЗ "О государственном кадастре недвижимости", не может быть предоставлен заявителю по основаниям, указанным в </w:t>
      </w:r>
      <w:hyperlink r:id="rId88" w:history="1">
        <w:r>
          <w:rPr>
            <w:rStyle w:val="a3"/>
            <w:rFonts w:ascii="Times New Roman" w:hAnsi="Times New Roman" w:cs="Times New Roman"/>
            <w:color w:val="0000FF"/>
            <w:szCs w:val="22"/>
            <w:u w:val="none"/>
          </w:rPr>
          <w:t>подпунктах 1</w:t>
        </w:r>
      </w:hyperlink>
      <w:r>
        <w:rPr>
          <w:rFonts w:ascii="Times New Roman" w:hAnsi="Times New Roman" w:cs="Times New Roman"/>
          <w:szCs w:val="22"/>
        </w:rPr>
        <w:t xml:space="preserve"> - </w:t>
      </w:r>
      <w:hyperlink r:id="rId89" w:history="1">
        <w:r>
          <w:rPr>
            <w:rStyle w:val="a3"/>
            <w:rFonts w:ascii="Times New Roman" w:hAnsi="Times New Roman" w:cs="Times New Roman"/>
            <w:color w:val="0000FF"/>
            <w:szCs w:val="22"/>
            <w:u w:val="none"/>
          </w:rPr>
          <w:t>23 статьи 39.16</w:t>
        </w:r>
      </w:hyperlink>
      <w:r>
        <w:rPr>
          <w:rFonts w:ascii="Times New Roman" w:hAnsi="Times New Roman" w:cs="Times New Roman"/>
          <w:szCs w:val="22"/>
        </w:rPr>
        <w:t xml:space="preserve"> Земельного кодекса РФ, </w:t>
      </w:r>
      <w:hyperlink r:id="rId90" w:anchor="P165" w:history="1">
        <w:r>
          <w:rPr>
            <w:rStyle w:val="a3"/>
            <w:rFonts w:ascii="Times New Roman" w:hAnsi="Times New Roman" w:cs="Times New Roman"/>
            <w:color w:val="0000FF"/>
            <w:szCs w:val="22"/>
            <w:u w:val="none"/>
          </w:rPr>
          <w:t>подпунктах 2.10.2</w:t>
        </w:r>
      </w:hyperlink>
      <w:r>
        <w:rPr>
          <w:rFonts w:ascii="Times New Roman" w:hAnsi="Times New Roman" w:cs="Times New Roman"/>
          <w:szCs w:val="22"/>
        </w:rPr>
        <w:t xml:space="preserve"> и </w:t>
      </w:r>
      <w:hyperlink r:id="rId91" w:anchor="P189" w:history="1">
        <w:r>
          <w:rPr>
            <w:rStyle w:val="a3"/>
            <w:rFonts w:ascii="Times New Roman" w:hAnsi="Times New Roman" w:cs="Times New Roman"/>
            <w:color w:val="0000FF"/>
            <w:szCs w:val="22"/>
            <w:u w:val="none"/>
          </w:rPr>
          <w:t>2.10.2.1</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w:t>
      </w:r>
      <w:r>
        <w:rPr>
          <w:rFonts w:ascii="Times New Roman" w:hAnsi="Times New Roman" w:cs="Times New Roman"/>
          <w:szCs w:val="22"/>
        </w:rPr>
        <w:lastRenderedPageBreak/>
        <w:t>муниципальной услуги, готовит проект решения об отказе в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Максимальный срок административного этапа - 10 дней.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Главой Администрации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После согласования указанного проекта Глава Администрации направляет материалы специалисту, ответственному за предоставление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00D47124">
        <w:rPr>
          <w:rFonts w:ascii="Times New Roman" w:hAnsi="Times New Roman" w:cs="Times New Roman"/>
          <w:szCs w:val="22"/>
        </w:rPr>
        <w:t xml:space="preserve"> </w:t>
      </w:r>
      <w:r>
        <w:rPr>
          <w:rFonts w:ascii="Times New Roman" w:hAnsi="Times New Roman" w:cs="Times New Roman"/>
          <w:szCs w:val="22"/>
        </w:rPr>
        <w:t>Администрации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Специалист, </w:t>
      </w:r>
      <w:proofErr w:type="gramStart"/>
      <w:r>
        <w:rPr>
          <w:rFonts w:ascii="Times New Roman" w:hAnsi="Times New Roman" w:cs="Times New Roman"/>
          <w:szCs w:val="22"/>
        </w:rPr>
        <w:t>ответственный</w:t>
      </w:r>
      <w:proofErr w:type="gramEnd"/>
      <w:r>
        <w:rPr>
          <w:rFonts w:ascii="Times New Roman" w:hAnsi="Times New Roman" w:cs="Times New Roman"/>
          <w:szCs w:val="22"/>
        </w:rPr>
        <w:t xml:space="preserve">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в электронной базе "Учет и регистрация входящей корреспонденции"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w:t>
      </w:r>
      <w:proofErr w:type="gramEnd"/>
      <w:r>
        <w:rPr>
          <w:rFonts w:ascii="Times New Roman" w:hAnsi="Times New Roman" w:cs="Times New Roman"/>
          <w:szCs w:val="22"/>
        </w:rPr>
        <w:t xml:space="preserve"> </w:t>
      </w:r>
      <w:proofErr w:type="gramStart"/>
      <w:r>
        <w:rPr>
          <w:rFonts w:ascii="Times New Roman" w:hAnsi="Times New Roman" w:cs="Times New Roman"/>
          <w:szCs w:val="22"/>
        </w:rPr>
        <w:t>виде</w:t>
      </w:r>
      <w:proofErr w:type="gramEnd"/>
      <w:r>
        <w:rPr>
          <w:rFonts w:ascii="Times New Roman" w:hAnsi="Times New Roman" w:cs="Times New Roman"/>
          <w:szCs w:val="22"/>
        </w:rPr>
        <w:t xml:space="preserve"> электронного документа, который направляется Администрацией заявителю посредством электронной почты (по желанию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третий экземпляр решения о предварительном согласовании предоставления земельного участка с приложением заявления и </w:t>
      </w:r>
      <w:proofErr w:type="gramStart"/>
      <w:r>
        <w:rPr>
          <w:rFonts w:ascii="Times New Roman" w:hAnsi="Times New Roman" w:cs="Times New Roman"/>
          <w:szCs w:val="22"/>
        </w:rPr>
        <w:t>прилагаемых</w:t>
      </w:r>
      <w:proofErr w:type="gramEnd"/>
      <w:r>
        <w:rPr>
          <w:rFonts w:ascii="Times New Roman" w:hAnsi="Times New Roman" w:cs="Times New Roman"/>
          <w:szCs w:val="22"/>
        </w:rPr>
        <w:t xml:space="preserve"> к нему документов формируется в учетное дело для архивирования;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направляет один экземпляр схемы расположения земельного участка на бумажном носителе заявителю либо в ГБУ "МФЦ РБ" (по желанию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третий экземпляр схемы расположения земельного участка на бумажном носителе с приложением заявления и </w:t>
      </w:r>
      <w:proofErr w:type="gramStart"/>
      <w:r>
        <w:rPr>
          <w:rFonts w:ascii="Times New Roman" w:hAnsi="Times New Roman" w:cs="Times New Roman"/>
          <w:szCs w:val="22"/>
        </w:rPr>
        <w:t>прилагаемых</w:t>
      </w:r>
      <w:proofErr w:type="gramEnd"/>
      <w:r>
        <w:rPr>
          <w:rFonts w:ascii="Times New Roman" w:hAnsi="Times New Roman" w:cs="Times New Roman"/>
          <w:szCs w:val="22"/>
        </w:rPr>
        <w:t xml:space="preserve"> к нему документов формируется в учетное дело для архивирования.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92"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 государственном кадастре недвижимости".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Максимальный срок выполнения административного этапа составляет 19 календарных дней.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3.3. </w:t>
      </w:r>
      <w:proofErr w:type="gramStart"/>
      <w:r>
        <w:rPr>
          <w:rFonts w:ascii="Times New Roman" w:hAnsi="Times New Roman" w:cs="Times New Roman"/>
          <w:szCs w:val="22"/>
        </w:rPr>
        <w:t>Предоставление земельного участка, государственная собственность на которые не разграничена или находящихся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прием документов и регистрацию заявления о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принятие и выдачу решения о предоставлении земельного участка в собственность бесплатно.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r:id="rId93" w:anchor="P132" w:history="1">
        <w:r>
          <w:rPr>
            <w:rStyle w:val="a3"/>
            <w:rFonts w:ascii="Times New Roman" w:hAnsi="Times New Roman" w:cs="Times New Roman"/>
            <w:color w:val="0000FF"/>
            <w:szCs w:val="22"/>
            <w:u w:val="none"/>
          </w:rPr>
          <w:t>п. 2.6.2</w:t>
        </w:r>
      </w:hyperlink>
      <w:r>
        <w:rPr>
          <w:rFonts w:ascii="Times New Roman" w:hAnsi="Times New Roman" w:cs="Times New Roman"/>
          <w:szCs w:val="22"/>
        </w:rPr>
        <w:t xml:space="preserve"> настоящего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личное обращение в Администрацию;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обращение в ГБУ "МФЦ РБ";</w:t>
      </w:r>
    </w:p>
    <w:p w:rsidR="00B21EE4" w:rsidRDefault="00B21EE4" w:rsidP="00B21EE4">
      <w:pPr>
        <w:rPr>
          <w:rFonts w:ascii="Calibri" w:hAnsi="Calibri" w:cs="Times New Roman"/>
        </w:rPr>
      </w:pPr>
      <w:r>
        <w:rPr>
          <w:rFonts w:ascii="Times New Roman" w:hAnsi="Times New Roman"/>
        </w:rPr>
        <w:t xml:space="preserve">          - обращение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94" w:history="1">
        <w:r>
          <w:rPr>
            <w:rStyle w:val="a3"/>
            <w:rFonts w:ascii="Times New Roman" w:hAnsi="Times New Roman"/>
            <w:lang w:val="en-US"/>
          </w:rPr>
          <w:t>podlopatki</w:t>
        </w:r>
        <w:r>
          <w:rPr>
            <w:rStyle w:val="a3"/>
            <w:rFonts w:ascii="Times New Roman" w:hAnsi="Times New Roman"/>
          </w:rPr>
          <w:t>2015@</w:t>
        </w:r>
        <w:r>
          <w:rPr>
            <w:rStyle w:val="a3"/>
            <w:rFonts w:ascii="Times New Roman" w:hAnsi="Times New Roman"/>
            <w:lang w:val="en-US"/>
          </w:rPr>
          <w:t>yandex</w:t>
        </w:r>
        <w:r>
          <w:rPr>
            <w:rStyle w:val="a3"/>
            <w:rFonts w:ascii="Times New Roman" w:hAnsi="Times New Roman"/>
          </w:rPr>
          <w:t>.</w:t>
        </w:r>
        <w:r>
          <w:rPr>
            <w:rStyle w:val="a3"/>
            <w:rFonts w:ascii="Times New Roman" w:hAnsi="Times New Roman"/>
            <w:lang w:val="en-US"/>
          </w:rPr>
          <w:t>ru</w:t>
        </w:r>
      </w:hyperlink>
      <w:r>
        <w:rPr>
          <w:rFonts w:ascii="Times New Roman" w:hAnsi="Times New Roman"/>
        </w:rPr>
        <w:t>);</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1) при личном обращении заявителя в Администрацию специалист, ответственный за прием документов: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95" w:anchor="P132" w:history="1">
        <w:r>
          <w:rPr>
            <w:rStyle w:val="a3"/>
            <w:rFonts w:ascii="Times New Roman" w:hAnsi="Times New Roman" w:cs="Times New Roman"/>
            <w:color w:val="0000FF"/>
            <w:szCs w:val="22"/>
            <w:u w:val="none"/>
          </w:rPr>
          <w:t>пункте 2.6.2</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проверяет представленные заявление и прилагаемые документы, указанные в </w:t>
      </w:r>
      <w:hyperlink r:id="rId96" w:anchor="P132" w:history="1">
        <w:r>
          <w:rPr>
            <w:rStyle w:val="a3"/>
            <w:rFonts w:ascii="Times New Roman" w:hAnsi="Times New Roman" w:cs="Times New Roman"/>
            <w:color w:val="0000FF"/>
            <w:szCs w:val="22"/>
            <w:u w:val="none"/>
          </w:rPr>
          <w:t>пункте 2.6.2</w:t>
        </w:r>
      </w:hyperlink>
      <w:r>
        <w:rPr>
          <w:rFonts w:ascii="Times New Roman" w:hAnsi="Times New Roman" w:cs="Times New Roman"/>
          <w:szCs w:val="22"/>
        </w:rPr>
        <w:t xml:space="preserve"> настоящего Административного регламента, на предмет оформления заявления в соответствии с установленными требованиями и наличия </w:t>
      </w:r>
      <w:proofErr w:type="gramStart"/>
      <w:r>
        <w:rPr>
          <w:rFonts w:ascii="Times New Roman" w:hAnsi="Times New Roman" w:cs="Times New Roman"/>
          <w:szCs w:val="22"/>
        </w:rPr>
        <w:t>прилагаемых</w:t>
      </w:r>
      <w:proofErr w:type="gramEnd"/>
      <w:r>
        <w:rPr>
          <w:rFonts w:ascii="Times New Roman" w:hAnsi="Times New Roman" w:cs="Times New Roman"/>
          <w:szCs w:val="22"/>
        </w:rPr>
        <w:t xml:space="preserve"> документов, указанных в заявлении;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заверяет копии документов, </w:t>
      </w:r>
      <w:proofErr w:type="gramStart"/>
      <w:r>
        <w:rPr>
          <w:rFonts w:ascii="Times New Roman" w:hAnsi="Times New Roman" w:cs="Times New Roman"/>
          <w:szCs w:val="22"/>
        </w:rPr>
        <w:t>указанных</w:t>
      </w:r>
      <w:proofErr w:type="gramEnd"/>
      <w:r>
        <w:rPr>
          <w:rFonts w:ascii="Times New Roman" w:hAnsi="Times New Roman" w:cs="Times New Roman"/>
          <w:szCs w:val="22"/>
        </w:rPr>
        <w:t xml:space="preserve"> в </w:t>
      </w:r>
      <w:hyperlink r:id="rId97" w:anchor="P132" w:history="1">
        <w:r>
          <w:rPr>
            <w:rStyle w:val="a3"/>
            <w:rFonts w:ascii="Times New Roman" w:hAnsi="Times New Roman" w:cs="Times New Roman"/>
            <w:color w:val="0000FF"/>
            <w:szCs w:val="22"/>
            <w:u w:val="none"/>
          </w:rPr>
          <w:t>пункте 2.6.2</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случае если при проверке документов установлены факты отсутствия документов, </w:t>
      </w:r>
      <w:proofErr w:type="gramStart"/>
      <w:r>
        <w:rPr>
          <w:rFonts w:ascii="Times New Roman" w:hAnsi="Times New Roman" w:cs="Times New Roman"/>
          <w:szCs w:val="22"/>
        </w:rPr>
        <w:t>указанных</w:t>
      </w:r>
      <w:proofErr w:type="gramEnd"/>
      <w:r>
        <w:rPr>
          <w:rFonts w:ascii="Times New Roman" w:hAnsi="Times New Roman" w:cs="Times New Roman"/>
          <w:szCs w:val="22"/>
        </w:rPr>
        <w:t xml:space="preserve"> в </w:t>
      </w:r>
      <w:hyperlink r:id="rId98" w:anchor="P132" w:history="1">
        <w:r>
          <w:rPr>
            <w:rStyle w:val="a3"/>
            <w:rFonts w:ascii="Times New Roman" w:hAnsi="Times New Roman" w:cs="Times New Roman"/>
            <w:color w:val="0000FF"/>
            <w:szCs w:val="22"/>
            <w:u w:val="none"/>
          </w:rPr>
          <w:t>пункте 2.6.2</w:t>
        </w:r>
      </w:hyperlink>
      <w:r>
        <w:rPr>
          <w:rFonts w:ascii="Times New Roman" w:hAnsi="Times New Roman" w:cs="Times New Roman"/>
          <w:szCs w:val="22"/>
        </w:rPr>
        <w:t xml:space="preserve"> настоящего Административного регламента, специалист, ответственный за прием документов: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уведомляет заявителя о наличии препятствий для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объясняет заявителю содержание выявленных недостатков представленных документов и предлагает принять меры по их устранению.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При согласии заявителя устранить препятствия специалист, ответственный за прием документов, возвращает представленные документы.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При несогласии заявителя устранить препятствия специалист, ответственный за прием документов: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выдает заявителю копию заявления с указанием даты принятия и ФИО специалиста;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передает специалисту, ответственному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 при обращении заявителя за предоставлением муниципальной услуги в ГБУ "МФЦ РБ" специалист, ответственный за прием: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сканирует заявление и документы, указанные в </w:t>
      </w:r>
      <w:hyperlink r:id="rId99" w:anchor="P132" w:history="1">
        <w:r>
          <w:rPr>
            <w:rStyle w:val="a3"/>
            <w:rFonts w:ascii="Times New Roman" w:hAnsi="Times New Roman" w:cs="Times New Roman"/>
            <w:color w:val="0000FF"/>
            <w:szCs w:val="22"/>
            <w:u w:val="none"/>
          </w:rPr>
          <w:t>пункте 2.6.2</w:t>
        </w:r>
      </w:hyperlink>
      <w:r>
        <w:rPr>
          <w:rFonts w:ascii="Times New Roman" w:hAnsi="Times New Roman" w:cs="Times New Roman"/>
          <w:szCs w:val="22"/>
        </w:rPr>
        <w:t xml:space="preserve"> настоящего Административного регламента, в АИС "МФЦ".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в порядке, установленном в </w:t>
      </w:r>
      <w:hyperlink r:id="rId100" w:anchor="P219" w:history="1">
        <w:r>
          <w:rPr>
            <w:rStyle w:val="a3"/>
            <w:rFonts w:ascii="Times New Roman" w:hAnsi="Times New Roman" w:cs="Times New Roman"/>
            <w:color w:val="0000FF"/>
            <w:szCs w:val="22"/>
            <w:u w:val="none"/>
          </w:rPr>
          <w:t>пункте 2.14</w:t>
        </w:r>
      </w:hyperlink>
      <w:r>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Главе Администрации распоряжения и предоставления земельных участков Администрации;</w:t>
      </w:r>
    </w:p>
    <w:p w:rsidR="00B21EE4" w:rsidRDefault="00B21EE4" w:rsidP="00B21EE4">
      <w:pPr>
        <w:jc w:val="center"/>
        <w:rPr>
          <w:rFonts w:ascii="Calibri" w:hAnsi="Calibri" w:cs="Times New Roman"/>
        </w:rPr>
      </w:pPr>
      <w:r>
        <w:rPr>
          <w:rFonts w:ascii="Times New Roman" w:hAnsi="Times New Roman"/>
        </w:rPr>
        <w:t>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rFonts w:ascii="Times New Roman" w:hAnsi="Times New Roman"/>
          <w:lang w:val="en-US"/>
        </w:rPr>
        <w:t>podlopatki</w:t>
      </w:r>
      <w:proofErr w:type="spellEnd"/>
      <w:r>
        <w:rPr>
          <w:rFonts w:ascii="Times New Roman" w:hAnsi="Times New Roman"/>
        </w:rPr>
        <w:t>2015@</w:t>
      </w:r>
      <w:proofErr w:type="spellStart"/>
      <w:r>
        <w:rPr>
          <w:rFonts w:ascii="Times New Roman" w:hAnsi="Times New Roman"/>
          <w:lang w:val="en-US"/>
        </w:rPr>
        <w:t>yandex</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в заявлении указывается один из следующих способов предоставления результатов рассмотрения заявления Администрацией: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виде бумажного документа, который заявитель получает непосредственно при личном обращении;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виде бумажного документа, который направляется Администрацией заявителю посредством почтового отправления;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виде электронного документа, размещенного на официальном сайте, ссылка на который </w:t>
      </w:r>
      <w:r>
        <w:rPr>
          <w:rFonts w:ascii="Times New Roman" w:hAnsi="Times New Roman" w:cs="Times New Roman"/>
          <w:szCs w:val="22"/>
        </w:rPr>
        <w:lastRenderedPageBreak/>
        <w:t>направляется Администрацией заявителю посредством электронной почты;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виде электронного документа, который направляется Администрацией заявителю посредством электронной почты.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Заявление в форме электронного документа подписывается по выбору заявителя (если заявителем является физическое лицо):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электронной подписью заявителя (представителя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усиленной квалифицированной электронной подписью заявителя (представителя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лица, действующего от имени юридического лица без доверенности;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При подаче заявлений к ним прилагаются документы, указанные в </w:t>
      </w:r>
      <w:hyperlink r:id="rId101" w:anchor="P132" w:history="1">
        <w:r>
          <w:rPr>
            <w:rStyle w:val="a3"/>
            <w:rFonts w:ascii="Times New Roman" w:hAnsi="Times New Roman" w:cs="Times New Roman"/>
            <w:color w:val="0000FF"/>
            <w:szCs w:val="22"/>
            <w:u w:val="none"/>
          </w:rPr>
          <w:t>пункте 2.6.2</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Заявитель вправе самостоятельно представить с заявлением документы, указанные в </w:t>
      </w:r>
      <w:hyperlink r:id="rId102" w:anchor="P132" w:history="1">
        <w:r>
          <w:rPr>
            <w:rStyle w:val="a3"/>
            <w:rFonts w:ascii="Times New Roman" w:hAnsi="Times New Roman" w:cs="Times New Roman"/>
            <w:color w:val="0000FF"/>
            <w:szCs w:val="22"/>
            <w:u w:val="none"/>
          </w:rPr>
          <w:t>пункте 2.6.2</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Заявление, представленное с нарушением настоящего пункта Административного регламента, не рассматривается Администрацией.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Максимальный срок административного действия - 1 рабочий день со дня поступления заявления.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Администрации.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Специалист, </w:t>
      </w:r>
      <w:proofErr w:type="gramStart"/>
      <w:r>
        <w:rPr>
          <w:rFonts w:ascii="Times New Roman" w:hAnsi="Times New Roman" w:cs="Times New Roman"/>
          <w:szCs w:val="22"/>
        </w:rPr>
        <w:t>ответственный</w:t>
      </w:r>
      <w:proofErr w:type="gramEnd"/>
      <w:r>
        <w:rPr>
          <w:rFonts w:ascii="Times New Roman" w:hAnsi="Times New Roman" w:cs="Times New Roman"/>
          <w:szCs w:val="22"/>
        </w:rPr>
        <w:t xml:space="preserve"> за предоставление муниципальной услуги, устанавливает:</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 наличие всех необходимых документов, предусмотренных </w:t>
      </w:r>
      <w:hyperlink r:id="rId103" w:anchor="P132" w:history="1">
        <w:r>
          <w:rPr>
            <w:rStyle w:val="a3"/>
            <w:rFonts w:ascii="Times New Roman" w:hAnsi="Times New Roman" w:cs="Times New Roman"/>
            <w:color w:val="0000FF"/>
            <w:szCs w:val="22"/>
            <w:u w:val="none"/>
          </w:rPr>
          <w:t>пунктом 2.6.2</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2) необходимость направления межведомственных запросов;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 наличие или отсутствие оснований для отказа в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В случае если к заявлению не приложены документы, предусмотренные </w:t>
      </w:r>
      <w:hyperlink r:id="rId104" w:anchor="P132" w:history="1">
        <w:r>
          <w:rPr>
            <w:rStyle w:val="a3"/>
            <w:rFonts w:ascii="Times New Roman" w:hAnsi="Times New Roman" w:cs="Times New Roman"/>
            <w:color w:val="0000FF"/>
            <w:szCs w:val="22"/>
            <w:u w:val="none"/>
          </w:rPr>
          <w:t>пунктом 2.6.2</w:t>
        </w:r>
      </w:hyperlink>
      <w:r>
        <w:rPr>
          <w:rFonts w:ascii="Times New Roman" w:hAnsi="Times New Roman" w:cs="Times New Roman"/>
          <w:szCs w:val="22"/>
        </w:rPr>
        <w:t xml:space="preserve"> </w:t>
      </w:r>
      <w:r>
        <w:rPr>
          <w:rFonts w:ascii="Times New Roman" w:hAnsi="Times New Roman" w:cs="Times New Roman"/>
          <w:szCs w:val="22"/>
        </w:rPr>
        <w:lastRenderedPageBreak/>
        <w:t>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запрашивает документы в рамках межведомственного взаимодействия, указанные в </w:t>
      </w:r>
      <w:hyperlink r:id="rId105" w:anchor="P148" w:history="1">
        <w:r>
          <w:rPr>
            <w:rStyle w:val="a3"/>
            <w:rFonts w:ascii="Times New Roman" w:hAnsi="Times New Roman" w:cs="Times New Roman"/>
            <w:color w:val="0000FF"/>
            <w:szCs w:val="22"/>
            <w:u w:val="none"/>
          </w:rPr>
          <w:t>подпункте 2.7</w:t>
        </w:r>
      </w:hyperlink>
      <w:r>
        <w:rPr>
          <w:rFonts w:ascii="Times New Roman" w:hAnsi="Times New Roman" w:cs="Times New Roman"/>
          <w:szCs w:val="22"/>
        </w:rPr>
        <w:t xml:space="preserve"> настоящего Административного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случае выявления оснований для отказа в предоставлении земельного участка, предусмотренных в </w:t>
      </w:r>
      <w:hyperlink r:id="rId106" w:anchor="P165" w:history="1">
        <w:r>
          <w:rPr>
            <w:rStyle w:val="a3"/>
            <w:rFonts w:ascii="Times New Roman" w:hAnsi="Times New Roman" w:cs="Times New Roman"/>
            <w:color w:val="0000FF"/>
            <w:szCs w:val="22"/>
            <w:u w:val="none"/>
          </w:rPr>
          <w:t>подпунктах 2.10.2</w:t>
        </w:r>
      </w:hyperlink>
      <w:r>
        <w:rPr>
          <w:rFonts w:ascii="Times New Roman" w:hAnsi="Times New Roman" w:cs="Times New Roman"/>
          <w:szCs w:val="22"/>
        </w:rPr>
        <w:t xml:space="preserve"> и </w:t>
      </w:r>
      <w:hyperlink r:id="rId107" w:anchor="P189" w:history="1">
        <w:r>
          <w:rPr>
            <w:rStyle w:val="a3"/>
            <w:rFonts w:ascii="Times New Roman" w:hAnsi="Times New Roman" w:cs="Times New Roman"/>
            <w:color w:val="0000FF"/>
            <w:szCs w:val="22"/>
            <w:u w:val="none"/>
          </w:rPr>
          <w:t>2.10.2.1</w:t>
        </w:r>
      </w:hyperlink>
      <w:r>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В случае если отсутствуют основания для отказа в предоставлении земельного участка, предусмотренные в </w:t>
      </w:r>
      <w:hyperlink r:id="rId108" w:anchor="P165" w:history="1">
        <w:r>
          <w:rPr>
            <w:rStyle w:val="a3"/>
            <w:rFonts w:ascii="Times New Roman" w:hAnsi="Times New Roman" w:cs="Times New Roman"/>
            <w:color w:val="0000FF"/>
            <w:szCs w:val="22"/>
            <w:u w:val="none"/>
          </w:rPr>
          <w:t>подпунктах 2.10.2</w:t>
        </w:r>
      </w:hyperlink>
      <w:r>
        <w:rPr>
          <w:rFonts w:ascii="Times New Roman" w:hAnsi="Times New Roman" w:cs="Times New Roman"/>
          <w:szCs w:val="22"/>
        </w:rPr>
        <w:t xml:space="preserve"> и </w:t>
      </w:r>
      <w:hyperlink r:id="rId109" w:anchor="P189" w:history="1">
        <w:r>
          <w:rPr>
            <w:rStyle w:val="a3"/>
            <w:rFonts w:ascii="Times New Roman" w:hAnsi="Times New Roman" w:cs="Times New Roman"/>
            <w:color w:val="0000FF"/>
            <w:szCs w:val="22"/>
            <w:u w:val="none"/>
          </w:rPr>
          <w:t>2.10.2.1</w:t>
        </w:r>
      </w:hyperlink>
      <w:r>
        <w:rPr>
          <w:rFonts w:ascii="Times New Roman" w:hAnsi="Times New Roman" w:cs="Times New Roman"/>
          <w:szCs w:val="22"/>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110"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 государственном кадастре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Максимальный срок административного этапа - 10 календарных дней.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получение Главой Администрации проекта решения о предоставлении земельного участка в собственность бесплатно (решения об отказе в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После согласования указанного проекта решения Глава Администрации направляет материалы специалисту, ответственному за предоставление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00FE41E7">
        <w:rPr>
          <w:rFonts w:ascii="Times New Roman" w:hAnsi="Times New Roman" w:cs="Times New Roman"/>
          <w:szCs w:val="22"/>
        </w:rPr>
        <w:t xml:space="preserve"> </w:t>
      </w:r>
      <w:r>
        <w:rPr>
          <w:rFonts w:ascii="Times New Roman" w:hAnsi="Times New Roman" w:cs="Times New Roman"/>
          <w:szCs w:val="22"/>
        </w:rPr>
        <w:t>Администрации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Специалист, </w:t>
      </w:r>
      <w:proofErr w:type="gramStart"/>
      <w:r>
        <w:rPr>
          <w:rFonts w:ascii="Times New Roman" w:hAnsi="Times New Roman" w:cs="Times New Roman"/>
          <w:szCs w:val="22"/>
        </w:rPr>
        <w:t>ответственный</w:t>
      </w:r>
      <w:proofErr w:type="gramEnd"/>
      <w:r>
        <w:rPr>
          <w:rFonts w:ascii="Times New Roman" w:hAnsi="Times New Roman" w:cs="Times New Roman"/>
          <w:szCs w:val="22"/>
        </w:rPr>
        <w:t xml:space="preserve"> за делопроизводство: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регистрирует решение о предоставлении земельного участка (решение об отказе в предоставлении земельного участка) в электронной базе "Учет и регистрация входящей корреспонденции" и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третий экземпляр решения о предоставлении земельного участка (решения об отказе в предоставлении земельного участка) с приложением заявления и </w:t>
      </w:r>
      <w:proofErr w:type="gramStart"/>
      <w:r>
        <w:rPr>
          <w:rFonts w:ascii="Times New Roman" w:hAnsi="Times New Roman" w:cs="Times New Roman"/>
          <w:szCs w:val="22"/>
        </w:rPr>
        <w:t>прилагаемых</w:t>
      </w:r>
      <w:proofErr w:type="gramEnd"/>
      <w:r>
        <w:rPr>
          <w:rFonts w:ascii="Times New Roman" w:hAnsi="Times New Roman" w:cs="Times New Roman"/>
          <w:szCs w:val="22"/>
        </w:rPr>
        <w:t xml:space="preserve"> к нему документов формируется в учетное дело для архивирования.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Максимальный срок выполнения административного этапа составляет 10 календарных дней.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Общий срок предоставления муниципальной услуги составляет пятнадцать рабочих дней со дня регистрации заявления, если не требуется образование земельного участка или уточнение его границ.</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11"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 государственном кадастре недвижимости", срок предоставления услуги составляет 51 календарный день со дня регистрации </w:t>
      </w:r>
      <w:r>
        <w:rPr>
          <w:rFonts w:ascii="Times New Roman" w:hAnsi="Times New Roman" w:cs="Times New Roman"/>
          <w:szCs w:val="22"/>
        </w:rPr>
        <w:lastRenderedPageBreak/>
        <w:t>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B21EE4" w:rsidRDefault="00242C23" w:rsidP="00B21EE4">
      <w:pPr>
        <w:pStyle w:val="ConsPlusNormal"/>
        <w:ind w:firstLine="540"/>
        <w:jc w:val="both"/>
        <w:rPr>
          <w:rFonts w:ascii="Times New Roman" w:hAnsi="Times New Roman" w:cs="Times New Roman"/>
          <w:szCs w:val="22"/>
        </w:rPr>
      </w:pPr>
      <w:hyperlink r:id="rId112" w:anchor="P670" w:history="1">
        <w:r w:rsidR="00B21EE4">
          <w:rPr>
            <w:rStyle w:val="a3"/>
            <w:rFonts w:ascii="Times New Roman" w:hAnsi="Times New Roman" w:cs="Times New Roman"/>
            <w:color w:val="0000FF"/>
            <w:szCs w:val="22"/>
            <w:u w:val="none"/>
          </w:rPr>
          <w:t>Блок-схема</w:t>
        </w:r>
      </w:hyperlink>
      <w:r w:rsidR="00B21EE4">
        <w:rPr>
          <w:rFonts w:ascii="Times New Roman" w:hAnsi="Times New Roman" w:cs="Times New Roman"/>
          <w:szCs w:val="22"/>
        </w:rPr>
        <w:t xml:space="preserve"> предоставления муниципальной услуги приводится в приложении N 3 к Административному регламенту.</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t xml:space="preserve">4. Формы </w:t>
      </w:r>
      <w:proofErr w:type="gramStart"/>
      <w:r>
        <w:rPr>
          <w:rFonts w:ascii="Times New Roman" w:hAnsi="Times New Roman" w:cs="Times New Roman"/>
          <w:szCs w:val="22"/>
        </w:rPr>
        <w:t>контроля за</w:t>
      </w:r>
      <w:proofErr w:type="gramEnd"/>
      <w:r>
        <w:rPr>
          <w:rFonts w:ascii="Times New Roman" w:hAnsi="Times New Roman" w:cs="Times New Roman"/>
          <w:szCs w:val="22"/>
        </w:rPr>
        <w:t xml:space="preserve"> исполнением Регламента</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4.1. Порядок осуществления текущего </w:t>
      </w:r>
      <w:proofErr w:type="gramStart"/>
      <w:r>
        <w:rPr>
          <w:rFonts w:ascii="Times New Roman" w:hAnsi="Times New Roman" w:cs="Times New Roman"/>
          <w:szCs w:val="22"/>
        </w:rPr>
        <w:t>контроля за</w:t>
      </w:r>
      <w:proofErr w:type="gramEnd"/>
      <w:r>
        <w:rPr>
          <w:rFonts w:ascii="Times New Roman" w:hAnsi="Times New Roman" w:cs="Times New Roman"/>
          <w:szCs w:val="2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Текущий </w:t>
      </w:r>
      <w:proofErr w:type="gramStart"/>
      <w:r>
        <w:rPr>
          <w:rFonts w:ascii="Times New Roman" w:hAnsi="Times New Roman" w:cs="Times New Roman"/>
          <w:szCs w:val="22"/>
        </w:rPr>
        <w:t>контроль за</w:t>
      </w:r>
      <w:proofErr w:type="gramEnd"/>
      <w:r>
        <w:rPr>
          <w:rFonts w:ascii="Times New Roman" w:hAnsi="Times New Roman" w:cs="Times New Roman"/>
          <w:szCs w:val="22"/>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w:t>
      </w:r>
      <w:r w:rsidR="00FE41E7">
        <w:rPr>
          <w:rFonts w:ascii="Times New Roman" w:hAnsi="Times New Roman" w:cs="Times New Roman"/>
          <w:szCs w:val="22"/>
        </w:rPr>
        <w:t xml:space="preserve"> </w:t>
      </w:r>
      <w:r>
        <w:rPr>
          <w:rFonts w:ascii="Times New Roman" w:hAnsi="Times New Roman" w:cs="Times New Roman"/>
          <w:szCs w:val="22"/>
        </w:rPr>
        <w:t>Администрации.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Текущий контроль осуществляется путем проведения плановых и внеплановых проверок.</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Cs w:val="22"/>
        </w:rPr>
        <w:t>контроля за</w:t>
      </w:r>
      <w:proofErr w:type="gramEnd"/>
      <w:r>
        <w:rPr>
          <w:rFonts w:ascii="Times New Roman" w:hAnsi="Times New Roman" w:cs="Times New Roman"/>
          <w:szCs w:val="22"/>
        </w:rPr>
        <w:t xml:space="preserve"> полнотой и качеством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Плановые проверки осуществляются на основании планов. План утверждается распоряжением Главы</w:t>
      </w:r>
      <w:r w:rsidR="00FE41E7">
        <w:rPr>
          <w:rFonts w:ascii="Times New Roman" w:hAnsi="Times New Roman" w:cs="Times New Roman"/>
          <w:szCs w:val="22"/>
        </w:rPr>
        <w:t xml:space="preserve"> </w:t>
      </w:r>
      <w:r>
        <w:rPr>
          <w:rFonts w:ascii="Times New Roman" w:hAnsi="Times New Roman" w:cs="Times New Roman"/>
          <w:szCs w:val="22"/>
        </w:rPr>
        <w:t>Администрации.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Проверки осуществляются на основании распоряжений Главы  Администрации.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Результаты проверки оформляются в виде акта, в котором отмечаются выявленные недостатки и предложения по их устранению.</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Должностные лица, муниципальные служащие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4.4. Положения, характеризующие требования к порядку и формам </w:t>
      </w:r>
      <w:proofErr w:type="gramStart"/>
      <w:r>
        <w:rPr>
          <w:rFonts w:ascii="Times New Roman" w:hAnsi="Times New Roman" w:cs="Times New Roman"/>
          <w:szCs w:val="22"/>
        </w:rPr>
        <w:t>контроля за</w:t>
      </w:r>
      <w:proofErr w:type="gramEnd"/>
      <w:r>
        <w:rPr>
          <w:rFonts w:ascii="Times New Roman" w:hAnsi="Times New Roman" w:cs="Times New Roman"/>
          <w:szCs w:val="22"/>
        </w:rPr>
        <w:t xml:space="preserve"> предоставлением муниципальной услуги, в том числе со стороны граждан, их объединений и организаций.</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Cs w:val="22"/>
        </w:rPr>
        <w:t>контроля за</w:t>
      </w:r>
      <w:proofErr w:type="gramEnd"/>
      <w:r>
        <w:rPr>
          <w:rFonts w:ascii="Times New Roman" w:hAnsi="Times New Roman" w:cs="Times New Roman"/>
          <w:szCs w:val="22"/>
        </w:rPr>
        <w:t xml:space="preserve"> деятельностью органа, предоставляющего муниципальную услугу.</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t>5. Досудебный (внесудебный) порядок обжалования решений и</w:t>
      </w: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t>действий (бездействия) Администрации, а также должностных лиц,</w:t>
      </w:r>
    </w:p>
    <w:p w:rsidR="00B21EE4" w:rsidRDefault="00B21EE4" w:rsidP="00B21EE4">
      <w:pPr>
        <w:pStyle w:val="ConsPlusNormal"/>
        <w:jc w:val="center"/>
        <w:rPr>
          <w:rFonts w:ascii="Times New Roman" w:hAnsi="Times New Roman" w:cs="Times New Roman"/>
          <w:szCs w:val="22"/>
        </w:rPr>
      </w:pPr>
      <w:r>
        <w:rPr>
          <w:rFonts w:ascii="Times New Roman" w:hAnsi="Times New Roman" w:cs="Times New Roman"/>
          <w:szCs w:val="22"/>
        </w:rPr>
        <w:t>муниципальных служащих</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5.2. Предмет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Заявитель может обратиться с жалобой, в том числе в следующих случаях:</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нарушение срока регистрации запроса заявителя о предоставлении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нарушение срока предоставления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требование у заявителя документов, не </w:t>
      </w:r>
      <w:proofErr w:type="gramStart"/>
      <w:r>
        <w:rPr>
          <w:rFonts w:ascii="Times New Roman" w:hAnsi="Times New Roman" w:cs="Times New Roman"/>
          <w:szCs w:val="22"/>
        </w:rPr>
        <w:t>предусмотренных</w:t>
      </w:r>
      <w:proofErr w:type="gramEnd"/>
      <w:r>
        <w:rPr>
          <w:rFonts w:ascii="Times New Roman" w:hAnsi="Times New Roman" w:cs="Times New Roman"/>
          <w:szCs w:val="22"/>
        </w:rPr>
        <w:t xml:space="preserve"> Земельным </w:t>
      </w:r>
      <w:hyperlink r:id="rId113" w:history="1">
        <w:r>
          <w:rPr>
            <w:rStyle w:val="a3"/>
            <w:rFonts w:ascii="Times New Roman" w:hAnsi="Times New Roman" w:cs="Times New Roman"/>
            <w:color w:val="0000FF"/>
            <w:szCs w:val="22"/>
            <w:u w:val="none"/>
          </w:rPr>
          <w:t>кодексом</w:t>
        </w:r>
      </w:hyperlink>
      <w:r>
        <w:rPr>
          <w:rFonts w:ascii="Times New Roman" w:hAnsi="Times New Roman" w:cs="Times New Roman"/>
          <w:szCs w:val="22"/>
        </w:rPr>
        <w:t xml:space="preserve"> Российской Федерации и настоящим Административным регламентом;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xml:space="preserve">- отказ в приеме у заявителя документов, предоставление </w:t>
      </w:r>
      <w:proofErr w:type="gramStart"/>
      <w:r>
        <w:rPr>
          <w:rFonts w:ascii="Times New Roman" w:hAnsi="Times New Roman" w:cs="Times New Roman"/>
          <w:szCs w:val="22"/>
        </w:rPr>
        <w:t>которых</w:t>
      </w:r>
      <w:proofErr w:type="gramEnd"/>
      <w:r>
        <w:rPr>
          <w:rFonts w:ascii="Times New Roman" w:hAnsi="Times New Roman" w:cs="Times New Roman"/>
          <w:szCs w:val="22"/>
        </w:rPr>
        <w:t xml:space="preserve"> предусмотрено Земельным </w:t>
      </w:r>
      <w:hyperlink r:id="rId114" w:history="1">
        <w:r>
          <w:rPr>
            <w:rStyle w:val="a3"/>
            <w:rFonts w:ascii="Times New Roman" w:hAnsi="Times New Roman" w:cs="Times New Roman"/>
            <w:color w:val="0000FF"/>
            <w:szCs w:val="22"/>
            <w:u w:val="none"/>
          </w:rPr>
          <w:t>кодексом</w:t>
        </w:r>
      </w:hyperlink>
      <w:r>
        <w:rPr>
          <w:rFonts w:ascii="Times New Roman" w:hAnsi="Times New Roman" w:cs="Times New Roman"/>
          <w:szCs w:val="22"/>
        </w:rPr>
        <w:t xml:space="preserve"> Российской Федерации и настоящим Административным регламентом;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отказ в предоставлении муниципальной услуги, если основания отказа не предусмотрены Земельным </w:t>
      </w:r>
      <w:hyperlink r:id="rId115" w:history="1">
        <w:r>
          <w:rPr>
            <w:rStyle w:val="a3"/>
            <w:rFonts w:ascii="Times New Roman" w:hAnsi="Times New Roman" w:cs="Times New Roman"/>
            <w:color w:val="0000FF"/>
            <w:szCs w:val="22"/>
            <w:u w:val="none"/>
          </w:rPr>
          <w:t>кодексом</w:t>
        </w:r>
      </w:hyperlink>
      <w:r>
        <w:rPr>
          <w:rFonts w:ascii="Times New Roman" w:hAnsi="Times New Roman" w:cs="Times New Roman"/>
          <w:szCs w:val="22"/>
        </w:rPr>
        <w:t xml:space="preserve"> Российской Федерации и настоящим Административным регламентом;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затребование с заявителя при предоставлении муниципальной услуги платы, не предусмотренной Земельным </w:t>
      </w:r>
      <w:hyperlink r:id="rId116" w:history="1">
        <w:r>
          <w:rPr>
            <w:rStyle w:val="a3"/>
            <w:rFonts w:ascii="Times New Roman" w:hAnsi="Times New Roman" w:cs="Times New Roman"/>
            <w:color w:val="0000FF"/>
            <w:szCs w:val="22"/>
            <w:u w:val="none"/>
          </w:rPr>
          <w:t>кодексом</w:t>
        </w:r>
      </w:hyperlink>
      <w:r>
        <w:rPr>
          <w:rFonts w:ascii="Times New Roman" w:hAnsi="Times New Roman" w:cs="Times New Roman"/>
          <w:szCs w:val="22"/>
        </w:rPr>
        <w:t xml:space="preserve"> Российской Федерации, </w:t>
      </w:r>
      <w:hyperlink r:id="rId117"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Республики Бурятия от 16 октября 2002 г. N 115-III "О бесплатном предоставлении в собственность земельных участков, находящихся в государственной и муниципальной собственности" и настоящим Административным регламентом;</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5.3.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5.4. Орган и уполномоченные на рассмотрение жалобы должностные лица, которым может быть направлена жалоба.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Должностным лицом Администрации, уполномоченным на рассмотрение жалоб, является </w:t>
      </w:r>
      <w:proofErr w:type="spellStart"/>
      <w:r>
        <w:rPr>
          <w:rFonts w:ascii="Times New Roman" w:hAnsi="Times New Roman" w:cs="Times New Roman"/>
          <w:szCs w:val="22"/>
        </w:rPr>
        <w:t>ГлаваАдминистрации</w:t>
      </w:r>
      <w:proofErr w:type="spellEnd"/>
      <w:r>
        <w:rPr>
          <w:rFonts w:ascii="Times New Roman" w:hAnsi="Times New Roman" w:cs="Times New Roman"/>
          <w:szCs w:val="22"/>
        </w:rPr>
        <w:t>.</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B21EE4" w:rsidRDefault="00B21EE4" w:rsidP="00B21EE4">
      <w:pPr>
        <w:spacing w:after="0"/>
        <w:ind w:firstLine="227"/>
        <w:jc w:val="both"/>
        <w:rPr>
          <w:rFonts w:ascii="Times New Roman" w:hAnsi="Times New Roman" w:cs="Times New Roman"/>
        </w:rPr>
      </w:pPr>
      <w:r>
        <w:rPr>
          <w:rFonts w:ascii="Times New Roman" w:hAnsi="Times New Roman"/>
        </w:rPr>
        <w:t xml:space="preserve">5.5.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 </w:t>
      </w:r>
      <w:bookmarkStart w:id="15" w:name="P422"/>
      <w:bookmarkEnd w:id="15"/>
      <w:r>
        <w:rPr>
          <w:rFonts w:ascii="Times New Roman" w:hAnsi="Times New Roman"/>
        </w:rPr>
        <w:t>руководителю Администрации МО «Мухоршибирский район» или лицу, его замещающему.</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5.7. Порядок подачи и рассмотрения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Жалоба на решения и действия (бездействие) подается в письменной форме на бумажном носителе, в электронной форме.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5.7.1. Жалоба на должностных лиц, муниципальных служащих Администрации – Главе Администрации:</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rPr>
        <w:t>- по адресу: 671344, Мухоршибирский район, с. Подлопатки, ул. Денисова 2;</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при личном приеме Главы Администрации.</w:t>
      </w:r>
    </w:p>
    <w:p w:rsidR="00B21EE4" w:rsidRDefault="00B21EE4" w:rsidP="00B21EE4">
      <w:pPr>
        <w:spacing w:after="0"/>
        <w:ind w:firstLine="227"/>
        <w:jc w:val="both"/>
        <w:rPr>
          <w:rFonts w:ascii="Times New Roman" w:hAnsi="Times New Roman" w:cs="Times New Roman"/>
        </w:rPr>
      </w:pPr>
      <w:r>
        <w:rPr>
          <w:rFonts w:ascii="Times New Roman" w:hAnsi="Times New Roman"/>
        </w:rPr>
        <w:t>5.7.2. Жалоба на решения главы руководителю Администрации МО «Мухоршибирский район» или лицу, его замещающему:</w:t>
      </w:r>
    </w:p>
    <w:p w:rsidR="00B21EE4" w:rsidRDefault="00B21EE4" w:rsidP="00B21EE4">
      <w:pPr>
        <w:spacing w:after="0"/>
        <w:ind w:firstLine="225"/>
        <w:jc w:val="both"/>
        <w:rPr>
          <w:rFonts w:ascii="Times New Roman" w:hAnsi="Times New Roman"/>
        </w:rPr>
      </w:pPr>
      <w:r>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B21EE4" w:rsidRDefault="00B21EE4" w:rsidP="00B21EE4">
      <w:pPr>
        <w:spacing w:after="0"/>
        <w:ind w:firstLine="225"/>
        <w:jc w:val="both"/>
        <w:rPr>
          <w:rFonts w:ascii="Times New Roman" w:hAnsi="Times New Roman"/>
        </w:rPr>
      </w:pPr>
      <w:r>
        <w:rPr>
          <w:rFonts w:ascii="Times New Roman" w:hAnsi="Times New Roman"/>
        </w:rPr>
        <w:t>- при личном приеме заявителя руководителем Администрации МО «Мухоршибирский район».</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5.7.3. Жалоба может быть направлена через ГБУ "МФЦ РБ":</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по адресу: 671340 </w:t>
      </w:r>
      <w:r>
        <w:rPr>
          <w:rFonts w:ascii="Times New Roman" w:hAnsi="Times New Roman"/>
          <w:szCs w:val="22"/>
        </w:rPr>
        <w:t>Республика Бурятия Мухоршибирский район с. Мухоршибирь ул. 30 лет Победы 31</w:t>
      </w:r>
      <w:r>
        <w:rPr>
          <w:rFonts w:ascii="Times New Roman" w:hAnsi="Times New Roman" w:cs="Times New Roman"/>
          <w:szCs w:val="22"/>
        </w:rPr>
        <w:t>;</w:t>
      </w:r>
    </w:p>
    <w:p w:rsidR="00B21EE4" w:rsidRDefault="00B21EE4" w:rsidP="00B21EE4">
      <w:pPr>
        <w:pStyle w:val="ConsPlusNormal"/>
        <w:ind w:firstLine="540"/>
        <w:jc w:val="both"/>
        <w:rPr>
          <w:rFonts w:ascii="Times New Roman" w:hAnsi="Times New Roman" w:cs="Times New Roman"/>
        </w:rPr>
      </w:pPr>
      <w:r>
        <w:rPr>
          <w:rFonts w:ascii="Times New Roman" w:hAnsi="Times New Roman" w:cs="Times New Roman"/>
          <w:szCs w:val="22"/>
        </w:rPr>
        <w:t xml:space="preserve">Жалоба может быть направлена в электронном виде через официальный сайт органов </w:t>
      </w:r>
      <w:r>
        <w:rPr>
          <w:rFonts w:ascii="Times New Roman" w:hAnsi="Times New Roman" w:cs="Times New Roman"/>
        </w:rPr>
        <w:t xml:space="preserve">Администрации: Мухоршибирский </w:t>
      </w:r>
      <w:proofErr w:type="spellStart"/>
      <w:r>
        <w:rPr>
          <w:rFonts w:ascii="Times New Roman" w:hAnsi="Times New Roman" w:cs="Times New Roman"/>
        </w:rPr>
        <w:t>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5.8. Жалоба должна содержать:</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наименование Администрации,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Pr>
          <w:rFonts w:ascii="Times New Roman" w:hAnsi="Times New Roman" w:cs="Times New Roman"/>
          <w:szCs w:val="22"/>
        </w:rPr>
        <w:lastRenderedPageBreak/>
        <w:t>наличии) и почтовый адрес, по которым должен быть направлен ответ заявителю;</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1EE4" w:rsidRDefault="00B21EE4" w:rsidP="00B21EE4">
      <w:pPr>
        <w:pStyle w:val="ConsPlusNormal"/>
        <w:ind w:firstLine="540"/>
        <w:jc w:val="both"/>
        <w:rPr>
          <w:rFonts w:ascii="Times New Roman" w:hAnsi="Times New Roman" w:cs="Times New Roman"/>
          <w:szCs w:val="22"/>
        </w:rPr>
      </w:pPr>
      <w:bookmarkStart w:id="16" w:name="P441"/>
      <w:bookmarkEnd w:id="16"/>
      <w:r>
        <w:rPr>
          <w:rFonts w:ascii="Times New Roman" w:hAnsi="Times New Roman" w:cs="Times New Roman"/>
          <w:szCs w:val="22"/>
        </w:rPr>
        <w:t xml:space="preserve">5.9. В случае если жалоба </w:t>
      </w:r>
      <w:proofErr w:type="gramStart"/>
      <w:r>
        <w:rPr>
          <w:rFonts w:ascii="Times New Roman" w:hAnsi="Times New Roman" w:cs="Times New Roman"/>
          <w:szCs w:val="22"/>
        </w:rPr>
        <w:t>подается через представителя заявителя также представляется</w:t>
      </w:r>
      <w:proofErr w:type="gramEnd"/>
      <w:r>
        <w:rPr>
          <w:rFonts w:ascii="Times New Roman" w:hAnsi="Times New Roman" w:cs="Times New Roman"/>
          <w:szCs w:val="22"/>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Cs w:val="22"/>
        </w:rPr>
        <w:t>представлена</w:t>
      </w:r>
      <w:proofErr w:type="gramEnd"/>
      <w:r>
        <w:rPr>
          <w:rFonts w:ascii="Times New Roman" w:hAnsi="Times New Roman" w:cs="Times New Roman"/>
          <w:szCs w:val="22"/>
        </w:rPr>
        <w:t>:</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оформленная в соответствии с законодательством Российской Федерации доверенность (для физических лиц);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5.10. При подаче жалобы в электронном виде документы, указанные в </w:t>
      </w:r>
      <w:hyperlink r:id="rId118" w:anchor="P441" w:history="1">
        <w:r>
          <w:rPr>
            <w:rStyle w:val="a3"/>
            <w:rFonts w:ascii="Times New Roman" w:hAnsi="Times New Roman" w:cs="Times New Roman"/>
            <w:color w:val="0000FF"/>
            <w:szCs w:val="22"/>
            <w:u w:val="none"/>
          </w:rPr>
          <w:t>п. 5.9</w:t>
        </w:r>
      </w:hyperlink>
      <w:r>
        <w:rPr>
          <w:rFonts w:ascii="Times New Roman" w:hAnsi="Times New Roman" w:cs="Times New Roman"/>
          <w:szCs w:val="22"/>
        </w:rPr>
        <w:t xml:space="preserve"> настоящего Регламента, могут быть представлены в форме </w:t>
      </w:r>
      <w:proofErr w:type="gramStart"/>
      <w:r>
        <w:rPr>
          <w:rFonts w:ascii="Times New Roman" w:hAnsi="Times New Roman" w:cs="Times New Roman"/>
          <w:szCs w:val="22"/>
        </w:rPr>
        <w:t>электронных</w:t>
      </w:r>
      <w:proofErr w:type="gramEnd"/>
      <w:r>
        <w:rPr>
          <w:rFonts w:ascii="Times New Roman" w:hAnsi="Times New Roman" w:cs="Times New Roman"/>
          <w:szCs w:val="22"/>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5.11. Глава Администрации (в случае его отсутствия - должностное лицо, назначенное распоряжением Главы Администрации) обеспечивает:</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рассмотрение жалобы в сроки, указанные в </w:t>
      </w:r>
      <w:hyperlink r:id="rId119" w:anchor="P450" w:history="1">
        <w:r>
          <w:rPr>
            <w:rStyle w:val="a3"/>
            <w:rFonts w:ascii="Times New Roman" w:hAnsi="Times New Roman" w:cs="Times New Roman"/>
            <w:color w:val="0000FF"/>
            <w:szCs w:val="22"/>
            <w:u w:val="none"/>
          </w:rPr>
          <w:t>п. 5.12</w:t>
        </w:r>
      </w:hyperlink>
      <w:r>
        <w:rPr>
          <w:rFonts w:ascii="Times New Roman" w:hAnsi="Times New Roman" w:cs="Times New Roman"/>
          <w:szCs w:val="22"/>
        </w:rPr>
        <w:t xml:space="preserve"> настоящего Регламента;</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направление жалобы в уполномоченный на их рассмотрение орган в соответствии с </w:t>
      </w:r>
      <w:hyperlink r:id="rId120" w:anchor="P422" w:history="1">
        <w:r>
          <w:rPr>
            <w:rStyle w:val="a3"/>
            <w:rFonts w:ascii="Times New Roman" w:hAnsi="Times New Roman" w:cs="Times New Roman"/>
            <w:color w:val="0000FF"/>
            <w:szCs w:val="22"/>
            <w:u w:val="none"/>
          </w:rPr>
          <w:t>пунктом 5.6</w:t>
        </w:r>
      </w:hyperlink>
      <w:r>
        <w:rPr>
          <w:rFonts w:ascii="Times New Roman" w:hAnsi="Times New Roman" w:cs="Times New Roman"/>
          <w:szCs w:val="22"/>
        </w:rPr>
        <w:t xml:space="preserve"> настоящего Регламента.</w:t>
      </w:r>
    </w:p>
    <w:p w:rsidR="00B21EE4" w:rsidRDefault="00B21EE4" w:rsidP="00B21EE4">
      <w:pPr>
        <w:pStyle w:val="ConsPlusNormal"/>
        <w:ind w:firstLine="540"/>
        <w:jc w:val="both"/>
        <w:rPr>
          <w:rFonts w:ascii="Times New Roman" w:hAnsi="Times New Roman" w:cs="Times New Roman"/>
          <w:szCs w:val="22"/>
        </w:rPr>
      </w:pPr>
      <w:bookmarkStart w:id="17" w:name="P450"/>
      <w:bookmarkEnd w:id="17"/>
      <w:r>
        <w:rPr>
          <w:rFonts w:ascii="Times New Roman" w:hAnsi="Times New Roman" w:cs="Times New Roman"/>
          <w:szCs w:val="22"/>
        </w:rPr>
        <w:t>5.12. Сроки рассмотрения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Основания для приостановления рассмотрения жалобы отсутствуют.</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5.14. Результат рассмотрения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По результатам рассмотрения жалобы в соответствии с </w:t>
      </w:r>
      <w:hyperlink r:id="rId121" w:history="1">
        <w:r>
          <w:rPr>
            <w:rStyle w:val="a3"/>
            <w:rFonts w:ascii="Times New Roman" w:hAnsi="Times New Roman" w:cs="Times New Roman"/>
            <w:color w:val="0000FF"/>
            <w:szCs w:val="22"/>
            <w:u w:val="none"/>
          </w:rPr>
          <w:t>частью 7 статьи 11.2</w:t>
        </w:r>
      </w:hyperlink>
      <w:r>
        <w:rPr>
          <w:rFonts w:ascii="Times New Roman" w:hAnsi="Times New Roman" w:cs="Times New Roman"/>
          <w:szCs w:val="22"/>
        </w:rPr>
        <w:t xml:space="preserve"> Федерального закона "Об организации предоставления государственных и муниципальных услуг" Глава Администрации (в случае его отсутствия - должностное лицо, назначенное распоряжением Главы Администрации) принимает решение об удовлетворении жалобы либо об отказе в ее удовлетворении. Указанное решение принимается в форме акта. </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w:t>
      </w:r>
      <w:r>
        <w:rPr>
          <w:rFonts w:ascii="Times New Roman" w:hAnsi="Times New Roman" w:cs="Times New Roman"/>
          <w:szCs w:val="22"/>
        </w:rPr>
        <w:lastRenderedPageBreak/>
        <w:t>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5.16. В ответе по результатам рассмотрения жалобы указываются:</w:t>
      </w:r>
    </w:p>
    <w:p w:rsidR="00B21EE4" w:rsidRDefault="00B21EE4" w:rsidP="00B21E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наименование Администрации, должность, фамилия, имя, отчество (при наличии) его должностного лица, принявшего решение по жалобе;</w:t>
      </w:r>
      <w:proofErr w:type="gramEnd"/>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номер, дата, место принятия решения, включая сведения о должностном лице, решение или действие (бездействие) которого обжалуется;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фамилия, имя, отчество (при наличии) заявителя;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основания для принятия решения по жалобе;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принятое по жалобе решение;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сведения о порядке обжалования принятого по жалобе решения.</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Главы Администрации).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2" w:history="1">
        <w:r>
          <w:rPr>
            <w:rStyle w:val="a3"/>
            <w:rFonts w:ascii="Times New Roman" w:hAnsi="Times New Roman" w:cs="Times New Roman"/>
            <w:color w:val="0000FF"/>
            <w:szCs w:val="22"/>
            <w:u w:val="none"/>
          </w:rPr>
          <w:t>статьей 74.2</w:t>
        </w:r>
      </w:hyperlink>
      <w:r>
        <w:rPr>
          <w:rFonts w:ascii="Times New Roman" w:hAnsi="Times New Roman" w:cs="Times New Roman"/>
          <w:szCs w:val="22"/>
        </w:rPr>
        <w:t xml:space="preserve"> Закона Республики Бурятия от 05.05.2011 N 2003-IV "Об административных правонарушениях", или признаков состава преступления Глава</w:t>
      </w:r>
      <w:r w:rsidR="00FE41E7">
        <w:rPr>
          <w:rFonts w:ascii="Times New Roman" w:hAnsi="Times New Roman" w:cs="Times New Roman"/>
          <w:szCs w:val="22"/>
        </w:rPr>
        <w:t xml:space="preserve"> </w:t>
      </w:r>
      <w:r>
        <w:rPr>
          <w:rFonts w:ascii="Times New Roman" w:hAnsi="Times New Roman" w:cs="Times New Roman"/>
          <w:szCs w:val="22"/>
        </w:rPr>
        <w:t>Администрации (в случае его отсутствия - должностное лицо, назначенное распоряжением Главы Администрации) незамедлительно направляет соответствующие материалы в органы прокуратуры.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5.19. Администрация оставляет жалобу без ответа в следующих случаях:</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5.20. Администрация отказывает в удовлетворении жалобы в следующих случаях:</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наличие вступившего в законную силу решения суда, арбитражного суда по жалобе о том же предмете и по тем же основаниям;</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наличие решения по жалобе, принятого ранее в отношении того же заявителя и по тому же предмету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5.21. Порядок обжалования решения по жалобе.</w:t>
      </w:r>
    </w:p>
    <w:p w:rsidR="00B21EE4" w:rsidRDefault="00B21EE4" w:rsidP="00B21EE4">
      <w:pPr>
        <w:spacing w:after="0"/>
        <w:ind w:firstLine="225"/>
        <w:jc w:val="both"/>
        <w:rPr>
          <w:rFonts w:ascii="Times New Roman" w:hAnsi="Times New Roman" w:cs="Times New Roman"/>
        </w:rPr>
      </w:pPr>
      <w:r>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5.22. Право заявителя на получение информации и документов, </w:t>
      </w:r>
      <w:proofErr w:type="gramStart"/>
      <w:r>
        <w:rPr>
          <w:rFonts w:ascii="Times New Roman" w:hAnsi="Times New Roman" w:cs="Times New Roman"/>
          <w:szCs w:val="22"/>
        </w:rPr>
        <w:t>необходимых</w:t>
      </w:r>
      <w:proofErr w:type="gramEnd"/>
      <w:r>
        <w:rPr>
          <w:rFonts w:ascii="Times New Roman" w:hAnsi="Times New Roman" w:cs="Times New Roman"/>
          <w:szCs w:val="22"/>
        </w:rPr>
        <w:t xml:space="preserve"> для обоснования и рассмотрения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Заявитель имеет право на получение информации и документов, </w:t>
      </w:r>
      <w:proofErr w:type="gramStart"/>
      <w:r>
        <w:rPr>
          <w:rFonts w:ascii="Times New Roman" w:hAnsi="Times New Roman" w:cs="Times New Roman"/>
          <w:szCs w:val="22"/>
        </w:rPr>
        <w:t>необходимых</w:t>
      </w:r>
      <w:proofErr w:type="gramEnd"/>
      <w:r>
        <w:rPr>
          <w:rFonts w:ascii="Times New Roman" w:hAnsi="Times New Roman" w:cs="Times New Roman"/>
          <w:szCs w:val="22"/>
        </w:rPr>
        <w:t xml:space="preserve"> для обоснования и рассмотрения жалобы, в том числе: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запрашивать дополнительные документы и материалы, в том числе в электронном виде;</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получать письменный ответ по существу поставленных в жалобе вопросов;</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 обращаться с заявлением о прекращении рассмотрения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5.23. Способы информирования заявителей о порядке подачи и рассмотрения жалобы.</w:t>
      </w:r>
    </w:p>
    <w:p w:rsidR="00B21EE4" w:rsidRDefault="00B21EE4" w:rsidP="00B21EE4">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right"/>
        <w:rPr>
          <w:rFonts w:ascii="Times New Roman" w:hAnsi="Times New Roman" w:cs="Times New Roman"/>
          <w:szCs w:val="22"/>
        </w:rPr>
      </w:pPr>
    </w:p>
    <w:p w:rsidR="00B21EE4" w:rsidRDefault="00B21EE4" w:rsidP="00B21EE4">
      <w:pPr>
        <w:pStyle w:val="ConsPlusNormal"/>
        <w:rPr>
          <w:rFonts w:ascii="Times New Roman" w:hAnsi="Times New Roman" w:cs="Times New Roman"/>
          <w:szCs w:val="22"/>
        </w:rPr>
      </w:pPr>
    </w:p>
    <w:p w:rsidR="00B21EE4" w:rsidRPr="00FE41E7" w:rsidRDefault="00B21EE4" w:rsidP="00B21EE4">
      <w:pPr>
        <w:pStyle w:val="ConsPlusNormal"/>
        <w:rPr>
          <w:rFonts w:ascii="Times New Roman" w:hAnsi="Times New Roman" w:cs="Times New Roman"/>
          <w:sz w:val="20"/>
        </w:rPr>
      </w:pPr>
      <w:r w:rsidRPr="00FE41E7">
        <w:rPr>
          <w:rFonts w:ascii="Times New Roman" w:hAnsi="Times New Roman" w:cs="Times New Roman"/>
          <w:sz w:val="20"/>
        </w:rPr>
        <w:t xml:space="preserve">                                                                                                                                             Приложение N 1</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к Административному регламенту</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предоставления муниципальной услуги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"Предоставление в соответствии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с Законом Республики Бурятия</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"О бесплатном предоставлении </w:t>
      </w:r>
      <w:proofErr w:type="gramStart"/>
      <w:r w:rsidRPr="00FE41E7">
        <w:rPr>
          <w:rFonts w:ascii="Times New Roman" w:hAnsi="Times New Roman" w:cs="Times New Roman"/>
          <w:sz w:val="20"/>
        </w:rPr>
        <w:t>в</w:t>
      </w:r>
      <w:proofErr w:type="gramEnd"/>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собственность земельных участков,</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находящихся в государственной 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муниципальной собственности"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земельных участков, находящихся</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в муниципальной собственности, 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земельных участков, </w:t>
      </w:r>
      <w:proofErr w:type="gramStart"/>
      <w:r w:rsidRPr="00FE41E7">
        <w:rPr>
          <w:rFonts w:ascii="Times New Roman" w:hAnsi="Times New Roman" w:cs="Times New Roman"/>
          <w:sz w:val="20"/>
        </w:rPr>
        <w:t>государственная</w:t>
      </w:r>
      <w:proofErr w:type="gramEnd"/>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собственность на </w:t>
      </w:r>
      <w:proofErr w:type="gramStart"/>
      <w:r w:rsidRPr="00FE41E7">
        <w:rPr>
          <w:rFonts w:ascii="Times New Roman" w:hAnsi="Times New Roman" w:cs="Times New Roman"/>
          <w:sz w:val="20"/>
        </w:rPr>
        <w:t>которые</w:t>
      </w:r>
      <w:proofErr w:type="gramEnd"/>
    </w:p>
    <w:p w:rsidR="00B21EE4" w:rsidRDefault="00B21EE4" w:rsidP="00B21EE4">
      <w:pPr>
        <w:pStyle w:val="ConsPlusNormal"/>
        <w:jc w:val="right"/>
        <w:rPr>
          <w:rFonts w:ascii="Times New Roman" w:hAnsi="Times New Roman" w:cs="Times New Roman"/>
          <w:szCs w:val="22"/>
        </w:rPr>
      </w:pPr>
      <w:r w:rsidRPr="00FE41E7">
        <w:rPr>
          <w:rFonts w:ascii="Times New Roman" w:hAnsi="Times New Roman" w:cs="Times New Roman"/>
          <w:sz w:val="20"/>
        </w:rPr>
        <w:t>не разграничена"</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nformat"/>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В Администрацию МО СП «Подлопатинское»</w:t>
      </w:r>
    </w:p>
    <w:p w:rsidR="00B21EE4" w:rsidRDefault="00B21EE4" w:rsidP="00B21E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РБ, 671344, Мухоршибирский район,</w:t>
      </w:r>
    </w:p>
    <w:p w:rsidR="00B21EE4" w:rsidRDefault="00B21EE4" w:rsidP="00B21E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 Подлопатки, ул. Денисова, д.2</w:t>
      </w:r>
    </w:p>
    <w:p w:rsidR="00B21EE4" w:rsidRDefault="00B21EE4" w:rsidP="00B21EE4">
      <w:pPr>
        <w:pStyle w:val="ConsPlusNonformat"/>
        <w:jc w:val="right"/>
        <w:rPr>
          <w:rFonts w:ascii="Times New Roman" w:hAnsi="Times New Roman" w:cs="Times New Roman"/>
          <w:sz w:val="24"/>
          <w:szCs w:val="24"/>
        </w:rPr>
      </w:pPr>
    </w:p>
    <w:p w:rsidR="00B21EE4" w:rsidRDefault="00B21EE4" w:rsidP="00B21EE4">
      <w:pPr>
        <w:pStyle w:val="ConsPlusNonformat"/>
        <w:jc w:val="both"/>
        <w:rPr>
          <w:rFonts w:ascii="Times New Roman" w:hAnsi="Times New Roman" w:cs="Times New Roman"/>
          <w:sz w:val="24"/>
          <w:szCs w:val="24"/>
        </w:rPr>
      </w:pPr>
    </w:p>
    <w:p w:rsidR="00B21EE4" w:rsidRDefault="00B21EE4" w:rsidP="00B21EE4">
      <w:pPr>
        <w:pStyle w:val="ConsPlusNonformat"/>
        <w:jc w:val="both"/>
        <w:rPr>
          <w:rFonts w:ascii="Times New Roman" w:hAnsi="Times New Roman" w:cs="Times New Roman"/>
          <w:sz w:val="22"/>
          <w:szCs w:val="22"/>
        </w:rPr>
      </w:pPr>
      <w:bookmarkStart w:id="18" w:name="P508"/>
      <w:bookmarkEnd w:id="18"/>
      <w:r>
        <w:rPr>
          <w:rFonts w:ascii="Times New Roman" w:hAnsi="Times New Roman" w:cs="Times New Roman"/>
          <w:sz w:val="22"/>
          <w:szCs w:val="22"/>
        </w:rPr>
        <w:t xml:space="preserve">          Заявление о предварительном согласовании предоставления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земельного участка, находящегося в </w:t>
      </w:r>
      <w:proofErr w:type="gramStart"/>
      <w:r>
        <w:rPr>
          <w:rFonts w:ascii="Times New Roman" w:hAnsi="Times New Roman" w:cs="Times New Roman"/>
          <w:sz w:val="22"/>
          <w:szCs w:val="22"/>
        </w:rPr>
        <w:t>муниципальной</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собственности и государственная </w:t>
      </w:r>
      <w:proofErr w:type="gramStart"/>
      <w:r>
        <w:rPr>
          <w:rFonts w:ascii="Times New Roman" w:hAnsi="Times New Roman" w:cs="Times New Roman"/>
          <w:sz w:val="22"/>
          <w:szCs w:val="22"/>
        </w:rPr>
        <w:t>собственность</w:t>
      </w:r>
      <w:proofErr w:type="gramEnd"/>
      <w:r>
        <w:rPr>
          <w:rFonts w:ascii="Times New Roman" w:hAnsi="Times New Roman" w:cs="Times New Roman"/>
          <w:sz w:val="22"/>
          <w:szCs w:val="22"/>
        </w:rPr>
        <w:t xml:space="preserve"> на который не</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разграничена</w:t>
      </w:r>
    </w:p>
    <w:p w:rsidR="00B21EE4" w:rsidRDefault="00B21EE4" w:rsidP="00B21EE4">
      <w:pPr>
        <w:pStyle w:val="ConsPlusNonformat"/>
        <w:jc w:val="both"/>
        <w:rPr>
          <w:rFonts w:ascii="Times New Roman" w:hAnsi="Times New Roman" w:cs="Times New Roman"/>
          <w:sz w:val="22"/>
          <w:szCs w:val="22"/>
        </w:rPr>
      </w:pP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Я, ________________________________________________________________________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место жительства __________________________________________________________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почтовый адрес, адрес электронной почты, телефон 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реквизиты документа, удостоверяющего личность заявителя 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Прошу   предварительно  согласовать  предоставление  земельного  участка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собственность    бесплатно    для    использования   в   целях   размещения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индивидуального жилого дома.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Площадью ____ кв. м, </w:t>
      </w:r>
      <w:proofErr w:type="gramStart"/>
      <w:r>
        <w:rPr>
          <w:rFonts w:ascii="Times New Roman" w:hAnsi="Times New Roman" w:cs="Times New Roman"/>
          <w:sz w:val="22"/>
          <w:szCs w:val="22"/>
        </w:rPr>
        <w:t>расположенного</w:t>
      </w:r>
      <w:proofErr w:type="gramEnd"/>
      <w:r>
        <w:rPr>
          <w:rFonts w:ascii="Times New Roman" w:hAnsi="Times New Roman" w:cs="Times New Roman"/>
          <w:sz w:val="22"/>
          <w:szCs w:val="22"/>
        </w:rPr>
        <w:t xml:space="preserve"> по адресу: 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Кадастровый номер __________________________________________________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если границы подлежат уточнению)</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Основание предоставления земельного участка без проведения торгов: </w:t>
      </w:r>
      <w:hyperlink r:id="rId123" w:history="1">
        <w:r>
          <w:rPr>
            <w:rStyle w:val="a3"/>
            <w:rFonts w:ascii="Times New Roman" w:hAnsi="Times New Roman" w:cs="Times New Roman"/>
            <w:color w:val="0000FF"/>
            <w:sz w:val="22"/>
            <w:szCs w:val="22"/>
            <w:u w:val="none"/>
          </w:rPr>
          <w:t>ст. 39.5</w:t>
        </w:r>
      </w:hyperlink>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 xml:space="preserve">Земельного  кодекса  РФ,  </w:t>
      </w:r>
      <w:hyperlink r:id="rId124" w:history="1">
        <w:r>
          <w:rPr>
            <w:rStyle w:val="a3"/>
            <w:rFonts w:ascii="Times New Roman" w:hAnsi="Times New Roman" w:cs="Times New Roman"/>
            <w:color w:val="0000FF"/>
            <w:sz w:val="22"/>
            <w:szCs w:val="22"/>
            <w:u w:val="none"/>
          </w:rPr>
          <w:t>п.  "г"</w:t>
        </w:r>
      </w:hyperlink>
      <w:r>
        <w:rPr>
          <w:rFonts w:ascii="Times New Roman" w:hAnsi="Times New Roman" w:cs="Times New Roman"/>
          <w:sz w:val="22"/>
          <w:szCs w:val="22"/>
        </w:rPr>
        <w:t xml:space="preserve">,  </w:t>
      </w:r>
      <w:hyperlink r:id="rId125" w:history="1">
        <w:r>
          <w:rPr>
            <w:rStyle w:val="a3"/>
            <w:rFonts w:ascii="Times New Roman" w:hAnsi="Times New Roman" w:cs="Times New Roman"/>
            <w:color w:val="0000FF"/>
            <w:sz w:val="22"/>
            <w:szCs w:val="22"/>
            <w:u w:val="none"/>
          </w:rPr>
          <w:t>"</w:t>
        </w:r>
        <w:proofErr w:type="spellStart"/>
        <w:r>
          <w:rPr>
            <w:rStyle w:val="a3"/>
            <w:rFonts w:ascii="Times New Roman" w:hAnsi="Times New Roman" w:cs="Times New Roman"/>
            <w:color w:val="0000FF"/>
            <w:sz w:val="22"/>
            <w:szCs w:val="22"/>
            <w:u w:val="none"/>
          </w:rPr>
          <w:t>д</w:t>
        </w:r>
        <w:proofErr w:type="spellEnd"/>
        <w:r>
          <w:rPr>
            <w:rStyle w:val="a3"/>
            <w:rFonts w:ascii="Times New Roman" w:hAnsi="Times New Roman" w:cs="Times New Roman"/>
            <w:color w:val="0000FF"/>
            <w:sz w:val="22"/>
            <w:szCs w:val="22"/>
            <w:u w:val="none"/>
          </w:rPr>
          <w:t>"</w:t>
        </w:r>
      </w:hyperlink>
      <w:r>
        <w:rPr>
          <w:rFonts w:ascii="Times New Roman" w:hAnsi="Times New Roman" w:cs="Times New Roman"/>
          <w:sz w:val="22"/>
          <w:szCs w:val="22"/>
        </w:rPr>
        <w:t xml:space="preserve">,  </w:t>
      </w:r>
      <w:hyperlink r:id="rId126" w:history="1">
        <w:r>
          <w:rPr>
            <w:rStyle w:val="a3"/>
            <w:rFonts w:ascii="Times New Roman" w:hAnsi="Times New Roman" w:cs="Times New Roman"/>
            <w:color w:val="0000FF"/>
            <w:sz w:val="22"/>
            <w:szCs w:val="22"/>
            <w:u w:val="none"/>
          </w:rPr>
          <w:t>"е"  ч. 1 ст. 1</w:t>
        </w:r>
      </w:hyperlink>
      <w:r>
        <w:rPr>
          <w:rFonts w:ascii="Times New Roman" w:hAnsi="Times New Roman" w:cs="Times New Roman"/>
          <w:sz w:val="22"/>
          <w:szCs w:val="22"/>
        </w:rPr>
        <w:t xml:space="preserve"> Закона Республики</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Бурятия    от   16.10.2002   N   115-III   "О   бесплатном предоставлении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собственность бесплатно земельных участков, находящихся в </w:t>
      </w:r>
      <w:proofErr w:type="gramStart"/>
      <w:r>
        <w:rPr>
          <w:rFonts w:ascii="Times New Roman" w:hAnsi="Times New Roman" w:cs="Times New Roman"/>
          <w:sz w:val="22"/>
          <w:szCs w:val="22"/>
        </w:rPr>
        <w:t>государственной</w:t>
      </w:r>
      <w:proofErr w:type="gramEnd"/>
      <w:r>
        <w:rPr>
          <w:rFonts w:ascii="Times New Roman" w:hAnsi="Times New Roman" w:cs="Times New Roman"/>
          <w:sz w:val="22"/>
          <w:szCs w:val="22"/>
        </w:rPr>
        <w:t xml:space="preserve"> и</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муниципальной собственности"</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Приложения: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копии  документа,  удостоверяющего личность заявителя (заявителей),</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являющегося физическим лицом, либо личность представителя физического лица;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копии  документа,  удостоверяющего права (полномочия) представителя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физического  лица,  если  с  заявлением  обращается представитель заявителя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(заявителей);</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  схема  расположения земельного участка в случае, если </w:t>
      </w:r>
      <w:proofErr w:type="gramStart"/>
      <w:r>
        <w:rPr>
          <w:rFonts w:ascii="Times New Roman" w:hAnsi="Times New Roman" w:cs="Times New Roman"/>
          <w:sz w:val="22"/>
          <w:szCs w:val="22"/>
        </w:rPr>
        <w:t>испрашиваемый</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земельный  участок  предстоит  образовать  и  отсутствует  проект межевания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территории,   в  границах  которой  предстоит  образовать  такой  </w:t>
      </w:r>
      <w:proofErr w:type="gramStart"/>
      <w:r>
        <w:rPr>
          <w:rFonts w:ascii="Times New Roman" w:hAnsi="Times New Roman" w:cs="Times New Roman"/>
          <w:sz w:val="22"/>
          <w:szCs w:val="22"/>
        </w:rPr>
        <w:t>земельный</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участок;</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4)  в случае обращения гражданина о предоставлении земельного участка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  </w:t>
      </w:r>
      <w:hyperlink r:id="rId127" w:history="1">
        <w:r>
          <w:rPr>
            <w:rStyle w:val="a3"/>
            <w:rFonts w:ascii="Times New Roman" w:hAnsi="Times New Roman" w:cs="Times New Roman"/>
            <w:color w:val="0000FF"/>
            <w:sz w:val="22"/>
            <w:szCs w:val="22"/>
            <w:u w:val="none"/>
          </w:rPr>
          <w:t>п.  "г" ч. 1 ст. 1</w:t>
        </w:r>
      </w:hyperlink>
      <w:r>
        <w:rPr>
          <w:rFonts w:ascii="Times New Roman" w:hAnsi="Times New Roman" w:cs="Times New Roman"/>
          <w:sz w:val="22"/>
          <w:szCs w:val="22"/>
        </w:rPr>
        <w:t xml:space="preserve"> Закона Республики Бурятия от 16.10.2002</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N 115-III:</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копии  документа,  подтверждающего  факт  использования  земельного</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участка  до  введения  в  действие  Земельного </w:t>
      </w:r>
      <w:hyperlink r:id="rId128" w:history="1">
        <w:r>
          <w:rPr>
            <w:rStyle w:val="a3"/>
            <w:rFonts w:ascii="Times New Roman" w:hAnsi="Times New Roman" w:cs="Times New Roman"/>
            <w:color w:val="0000FF"/>
            <w:sz w:val="22"/>
            <w:szCs w:val="22"/>
            <w:u w:val="none"/>
          </w:rPr>
          <w:t>кодекса</w:t>
        </w:r>
      </w:hyperlink>
      <w:r>
        <w:rPr>
          <w:rFonts w:ascii="Times New Roman" w:hAnsi="Times New Roman" w:cs="Times New Roman"/>
          <w:sz w:val="22"/>
          <w:szCs w:val="22"/>
        </w:rPr>
        <w:t xml:space="preserve"> Российской Федерации</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(декларация либо судебное решение);</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5)  в случае обращения гражданина о предоставлении земельного участка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  </w:t>
      </w:r>
      <w:hyperlink r:id="rId129" w:history="1">
        <w:r>
          <w:rPr>
            <w:rStyle w:val="a3"/>
            <w:rFonts w:ascii="Times New Roman" w:hAnsi="Times New Roman" w:cs="Times New Roman"/>
            <w:color w:val="0000FF"/>
            <w:sz w:val="22"/>
            <w:szCs w:val="22"/>
            <w:u w:val="none"/>
          </w:rPr>
          <w:t>п.  "</w:t>
        </w:r>
        <w:proofErr w:type="spellStart"/>
        <w:r>
          <w:rPr>
            <w:rStyle w:val="a3"/>
            <w:rFonts w:ascii="Times New Roman" w:hAnsi="Times New Roman" w:cs="Times New Roman"/>
            <w:color w:val="0000FF"/>
            <w:sz w:val="22"/>
            <w:szCs w:val="22"/>
            <w:u w:val="none"/>
          </w:rPr>
          <w:t>д</w:t>
        </w:r>
        <w:proofErr w:type="spellEnd"/>
        <w:r>
          <w:rPr>
            <w:rStyle w:val="a3"/>
            <w:rFonts w:ascii="Times New Roman" w:hAnsi="Times New Roman" w:cs="Times New Roman"/>
            <w:color w:val="0000FF"/>
            <w:sz w:val="22"/>
            <w:szCs w:val="22"/>
            <w:u w:val="none"/>
          </w:rPr>
          <w:t>" ч. 1 ст. 1</w:t>
        </w:r>
      </w:hyperlink>
      <w:r>
        <w:rPr>
          <w:rFonts w:ascii="Times New Roman" w:hAnsi="Times New Roman" w:cs="Times New Roman"/>
          <w:sz w:val="22"/>
          <w:szCs w:val="22"/>
        </w:rPr>
        <w:t xml:space="preserve"> Закона Республики Бурятия от 16.10.2002</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N 115-III:</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справка  о  регистрации  (прописке)  по месту жительства в </w:t>
      </w:r>
      <w:proofErr w:type="gramStart"/>
      <w:r>
        <w:rPr>
          <w:rFonts w:ascii="Times New Roman" w:hAnsi="Times New Roman" w:cs="Times New Roman"/>
          <w:sz w:val="22"/>
          <w:szCs w:val="22"/>
        </w:rPr>
        <w:t>указанном</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жилом </w:t>
      </w:r>
      <w:proofErr w:type="gramStart"/>
      <w:r>
        <w:rPr>
          <w:rFonts w:ascii="Times New Roman" w:hAnsi="Times New Roman" w:cs="Times New Roman"/>
          <w:sz w:val="22"/>
          <w:szCs w:val="22"/>
        </w:rPr>
        <w:t>доме</w:t>
      </w:r>
      <w:proofErr w:type="gramEnd"/>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домовая книга;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архивные сведения или квитанция об оплате земельного налога (платежей</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за землю);</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6)  в случае обращения гражданина о предоставлении земельного участка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  </w:t>
      </w:r>
      <w:hyperlink r:id="rId130" w:history="1">
        <w:r>
          <w:rPr>
            <w:rStyle w:val="a3"/>
            <w:rFonts w:ascii="Times New Roman" w:hAnsi="Times New Roman" w:cs="Times New Roman"/>
            <w:color w:val="0000FF"/>
            <w:sz w:val="22"/>
            <w:szCs w:val="22"/>
            <w:u w:val="none"/>
          </w:rPr>
          <w:t>п.  "е" ч. 1 ст. 1</w:t>
        </w:r>
      </w:hyperlink>
      <w:r>
        <w:rPr>
          <w:rFonts w:ascii="Times New Roman" w:hAnsi="Times New Roman" w:cs="Times New Roman"/>
          <w:sz w:val="22"/>
          <w:szCs w:val="22"/>
        </w:rPr>
        <w:t xml:space="preserve"> Закона Республики Бурятия от 16.10.2002</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N 115-III:</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справка  о  регистрации  (прописке)  по месту жительства в </w:t>
      </w:r>
      <w:proofErr w:type="gramStart"/>
      <w:r>
        <w:rPr>
          <w:rFonts w:ascii="Times New Roman" w:hAnsi="Times New Roman" w:cs="Times New Roman"/>
          <w:sz w:val="22"/>
          <w:szCs w:val="22"/>
        </w:rPr>
        <w:t>указанном</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жилом </w:t>
      </w:r>
      <w:proofErr w:type="gramStart"/>
      <w:r>
        <w:rPr>
          <w:rFonts w:ascii="Times New Roman" w:hAnsi="Times New Roman" w:cs="Times New Roman"/>
          <w:sz w:val="22"/>
          <w:szCs w:val="22"/>
        </w:rPr>
        <w:t>доме</w:t>
      </w:r>
      <w:proofErr w:type="gramEnd"/>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домовая книга и (или) документы об оплате земельного налога (платежей</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за   землю)   и   (или)  документы  от  </w:t>
      </w:r>
      <w:proofErr w:type="gramStart"/>
      <w:r>
        <w:rPr>
          <w:rFonts w:ascii="Times New Roman" w:hAnsi="Times New Roman" w:cs="Times New Roman"/>
          <w:sz w:val="22"/>
          <w:szCs w:val="22"/>
        </w:rPr>
        <w:t>специализированных</w:t>
      </w:r>
      <w:proofErr w:type="gramEnd"/>
      <w:r>
        <w:rPr>
          <w:rFonts w:ascii="Times New Roman" w:hAnsi="Times New Roman" w:cs="Times New Roman"/>
          <w:sz w:val="22"/>
          <w:szCs w:val="22"/>
        </w:rPr>
        <w:t xml:space="preserve">  государственных</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организаций технической инвентаризации, содержащие сведения о дате создания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жилого дома (история домовладения).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____________ 2015 г.                               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(подпись)</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(подпись специалиста, принимавшего заявление)</w:t>
      </w:r>
    </w:p>
    <w:p w:rsidR="00B21EE4" w:rsidRDefault="00B21EE4" w:rsidP="00B21EE4">
      <w:pPr>
        <w:pStyle w:val="ConsPlusNonformat"/>
        <w:jc w:val="both"/>
        <w:rPr>
          <w:rFonts w:ascii="Times New Roman" w:hAnsi="Times New Roman" w:cs="Times New Roman"/>
          <w:sz w:val="22"/>
          <w:szCs w:val="22"/>
        </w:rPr>
      </w:pP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Даю  согласие  лица  на  утверждение  иного варианта схемы расположения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земельного  участка  в  случае  его  образования  в  соответствии со схемой</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расположения земельного участка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 │ </w:t>
      </w:r>
      <w:proofErr w:type="spellStart"/>
      <w:r>
        <w:rPr>
          <w:rFonts w:ascii="Times New Roman" w:hAnsi="Times New Roman" w:cs="Times New Roman"/>
          <w:sz w:val="22"/>
          <w:szCs w:val="22"/>
        </w:rPr>
        <w:t>│</w:t>
      </w:r>
      <w:proofErr w:type="spellEnd"/>
      <w:r>
        <w:rPr>
          <w:rFonts w:ascii="Times New Roman" w:hAnsi="Times New Roman" w:cs="Times New Roman"/>
          <w:sz w:val="22"/>
          <w:szCs w:val="22"/>
        </w:rPr>
        <w:t xml:space="preserve">                               нет │ </w:t>
      </w:r>
      <w:proofErr w:type="spellStart"/>
      <w:r>
        <w:rPr>
          <w:rFonts w:ascii="Times New Roman" w:hAnsi="Times New Roman" w:cs="Times New Roman"/>
          <w:sz w:val="22"/>
          <w:szCs w:val="22"/>
        </w:rPr>
        <w:t>│</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w:t>
      </w:r>
      <w:proofErr w:type="spellEnd"/>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Приложение N 2</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к Административному регламенту</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предоставления муниципальной услуги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"Предоставление в соответствии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с Законом Республики Бурятия</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"О бесплатном предоставлении </w:t>
      </w:r>
      <w:proofErr w:type="gramStart"/>
      <w:r w:rsidRPr="00FE41E7">
        <w:rPr>
          <w:rFonts w:ascii="Times New Roman" w:hAnsi="Times New Roman" w:cs="Times New Roman"/>
          <w:sz w:val="20"/>
        </w:rPr>
        <w:t>в</w:t>
      </w:r>
      <w:proofErr w:type="gramEnd"/>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собственность земельных участков,</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находящихся в государственной 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муниципальной собственности"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земельных участков, находящихся</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в муниципальной собственности, 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земельных участков, </w:t>
      </w:r>
      <w:proofErr w:type="gramStart"/>
      <w:r w:rsidRPr="00FE41E7">
        <w:rPr>
          <w:rFonts w:ascii="Times New Roman" w:hAnsi="Times New Roman" w:cs="Times New Roman"/>
          <w:sz w:val="20"/>
        </w:rPr>
        <w:t>государственная</w:t>
      </w:r>
      <w:proofErr w:type="gramEnd"/>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собственность на </w:t>
      </w:r>
      <w:proofErr w:type="gramStart"/>
      <w:r w:rsidRPr="00FE41E7">
        <w:rPr>
          <w:rFonts w:ascii="Times New Roman" w:hAnsi="Times New Roman" w:cs="Times New Roman"/>
          <w:sz w:val="20"/>
        </w:rPr>
        <w:t>которые</w:t>
      </w:r>
      <w:proofErr w:type="gramEnd"/>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не разграничена"</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nformat"/>
        <w:jc w:val="both"/>
        <w:rPr>
          <w:rFonts w:ascii="Times New Roman" w:hAnsi="Times New Roman" w:cs="Times New Roman"/>
        </w:rPr>
      </w:pPr>
    </w:p>
    <w:p w:rsidR="00B21EE4" w:rsidRDefault="00B21EE4" w:rsidP="00B21EE4">
      <w:pPr>
        <w:pStyle w:val="ConsPlusNonformat"/>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В Администрацию МО СП «Подлопатинское»</w:t>
      </w:r>
    </w:p>
    <w:p w:rsidR="00B21EE4" w:rsidRDefault="00B21EE4" w:rsidP="00B21E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РБ, 671344, Мухоршибирский район,</w:t>
      </w:r>
    </w:p>
    <w:p w:rsidR="00B21EE4" w:rsidRDefault="00B21EE4" w:rsidP="00B21E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 Подлопатки, ул. Денисова, д.2</w:t>
      </w:r>
    </w:p>
    <w:p w:rsidR="00B21EE4" w:rsidRDefault="00B21EE4" w:rsidP="00B21EE4">
      <w:pPr>
        <w:pStyle w:val="ConsPlusNonformat"/>
        <w:jc w:val="both"/>
        <w:rPr>
          <w:rFonts w:ascii="Times New Roman" w:hAnsi="Times New Roman" w:cs="Times New Roman"/>
        </w:rPr>
      </w:pPr>
    </w:p>
    <w:p w:rsidR="00B21EE4" w:rsidRDefault="00B21EE4" w:rsidP="00B21EE4">
      <w:pPr>
        <w:pStyle w:val="ConsPlusNonformat"/>
        <w:jc w:val="both"/>
        <w:rPr>
          <w:rFonts w:ascii="Times New Roman" w:hAnsi="Times New Roman" w:cs="Times New Roman"/>
        </w:rPr>
      </w:pPr>
    </w:p>
    <w:p w:rsidR="00B21EE4" w:rsidRDefault="00B21EE4" w:rsidP="00B21EE4">
      <w:pPr>
        <w:pStyle w:val="ConsPlusNonformat"/>
        <w:jc w:val="right"/>
        <w:rPr>
          <w:rFonts w:ascii="Times New Roman" w:hAnsi="Times New Roman" w:cs="Times New Roman"/>
        </w:rPr>
      </w:pPr>
      <w:r>
        <w:rPr>
          <w:rFonts w:ascii="Times New Roman" w:hAnsi="Times New Roman" w:cs="Times New Roman"/>
        </w:rPr>
        <w:t xml:space="preserve">                      </w:t>
      </w:r>
    </w:p>
    <w:p w:rsidR="00B21EE4" w:rsidRDefault="00B21EE4" w:rsidP="00B21EE4">
      <w:pPr>
        <w:pStyle w:val="ConsPlusNonformat"/>
        <w:jc w:val="right"/>
        <w:rPr>
          <w:rFonts w:ascii="Times New Roman" w:hAnsi="Times New Roman" w:cs="Times New Roman"/>
        </w:rPr>
      </w:pPr>
      <w:r>
        <w:rPr>
          <w:rFonts w:ascii="Times New Roman" w:hAnsi="Times New Roman" w:cs="Times New Roman"/>
        </w:rPr>
        <w:t xml:space="preserve">                                    </w:t>
      </w:r>
    </w:p>
    <w:p w:rsidR="00B21EE4" w:rsidRDefault="00B21EE4" w:rsidP="00B21EE4">
      <w:pPr>
        <w:pStyle w:val="ConsPlusNonformat"/>
        <w:jc w:val="right"/>
        <w:rPr>
          <w:rFonts w:ascii="Times New Roman" w:hAnsi="Times New Roman" w:cs="Times New Roman"/>
        </w:rPr>
      </w:pPr>
      <w:r>
        <w:rPr>
          <w:rFonts w:ascii="Times New Roman" w:hAnsi="Times New Roman" w:cs="Times New Roman"/>
        </w:rPr>
        <w:t xml:space="preserve">                                            </w:t>
      </w:r>
    </w:p>
    <w:p w:rsidR="00B21EE4" w:rsidRDefault="00B21EE4" w:rsidP="00B21EE4">
      <w:pPr>
        <w:pStyle w:val="ConsPlusNonformat"/>
        <w:jc w:val="both"/>
        <w:rPr>
          <w:rFonts w:ascii="Times New Roman" w:hAnsi="Times New Roman" w:cs="Times New Roman"/>
          <w:sz w:val="22"/>
          <w:szCs w:val="22"/>
        </w:rPr>
      </w:pPr>
    </w:p>
    <w:p w:rsidR="00B21EE4" w:rsidRDefault="00B21EE4" w:rsidP="00B21EE4">
      <w:pPr>
        <w:pStyle w:val="ConsPlusNonformat"/>
        <w:jc w:val="both"/>
        <w:rPr>
          <w:rFonts w:ascii="Times New Roman" w:hAnsi="Times New Roman" w:cs="Times New Roman"/>
          <w:sz w:val="22"/>
          <w:szCs w:val="22"/>
        </w:rPr>
      </w:pPr>
      <w:bookmarkStart w:id="19" w:name="P598"/>
      <w:bookmarkEnd w:id="19"/>
      <w:r>
        <w:rPr>
          <w:rFonts w:ascii="Times New Roman" w:hAnsi="Times New Roman" w:cs="Times New Roman"/>
          <w:sz w:val="22"/>
          <w:szCs w:val="22"/>
        </w:rPr>
        <w:t xml:space="preserve">        Заявление о предоставлении земельного участка, находящегося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муниципальной собственности и </w:t>
      </w:r>
      <w:proofErr w:type="gramStart"/>
      <w:r>
        <w:rPr>
          <w:rFonts w:ascii="Times New Roman" w:hAnsi="Times New Roman" w:cs="Times New Roman"/>
          <w:sz w:val="22"/>
          <w:szCs w:val="22"/>
        </w:rPr>
        <w:t>государственная</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собственность</w:t>
      </w:r>
      <w:proofErr w:type="gramEnd"/>
      <w:r>
        <w:rPr>
          <w:rFonts w:ascii="Times New Roman" w:hAnsi="Times New Roman" w:cs="Times New Roman"/>
          <w:sz w:val="22"/>
          <w:szCs w:val="22"/>
        </w:rPr>
        <w:t xml:space="preserve"> на который не разграничена</w:t>
      </w:r>
    </w:p>
    <w:p w:rsidR="00B21EE4" w:rsidRDefault="00B21EE4" w:rsidP="00B21EE4">
      <w:pPr>
        <w:pStyle w:val="ConsPlusNonformat"/>
        <w:jc w:val="both"/>
        <w:rPr>
          <w:rFonts w:ascii="Times New Roman" w:hAnsi="Times New Roman" w:cs="Times New Roman"/>
          <w:sz w:val="22"/>
          <w:szCs w:val="22"/>
        </w:rPr>
      </w:pP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Я, ________________________________________________________________________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место жительства __________________________________________________________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почтовый адрес, адрес электронной почты, телефон 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реквизиты документа, удостоверяющего личность заявителя 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Прошу  предоставить  в  собственность  бесплатно земельный участок площадью</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 кв. м, </w:t>
      </w:r>
      <w:proofErr w:type="gramStart"/>
      <w:r>
        <w:rPr>
          <w:rFonts w:ascii="Times New Roman" w:hAnsi="Times New Roman" w:cs="Times New Roman"/>
          <w:sz w:val="22"/>
          <w:szCs w:val="22"/>
        </w:rPr>
        <w:t>расположенный</w:t>
      </w:r>
      <w:proofErr w:type="gramEnd"/>
      <w:r>
        <w:rPr>
          <w:rFonts w:ascii="Times New Roman" w:hAnsi="Times New Roman" w:cs="Times New Roman"/>
          <w:sz w:val="22"/>
          <w:szCs w:val="22"/>
        </w:rPr>
        <w:t xml:space="preserve"> по адресу: 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кадастровый номер 03:24:_______________.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Основание предоставления земельного участка без проведения торгов: </w:t>
      </w:r>
      <w:hyperlink r:id="rId131" w:history="1">
        <w:r>
          <w:rPr>
            <w:rStyle w:val="a3"/>
            <w:rFonts w:ascii="Times New Roman" w:hAnsi="Times New Roman" w:cs="Times New Roman"/>
            <w:color w:val="0000FF"/>
            <w:sz w:val="22"/>
            <w:szCs w:val="22"/>
            <w:u w:val="none"/>
          </w:rPr>
          <w:t>п. 7 ст</w:t>
        </w:r>
      </w:hyperlink>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 xml:space="preserve">39.5  Земельного  кодекса РФ, </w:t>
      </w:r>
      <w:hyperlink r:id="rId132" w:history="1">
        <w:r>
          <w:rPr>
            <w:rStyle w:val="a3"/>
            <w:rFonts w:ascii="Times New Roman" w:hAnsi="Times New Roman" w:cs="Times New Roman"/>
            <w:color w:val="0000FF"/>
            <w:sz w:val="22"/>
            <w:szCs w:val="22"/>
            <w:u w:val="none"/>
          </w:rPr>
          <w:t>п. "г"</w:t>
        </w:r>
      </w:hyperlink>
      <w:r>
        <w:rPr>
          <w:rFonts w:ascii="Times New Roman" w:hAnsi="Times New Roman" w:cs="Times New Roman"/>
          <w:sz w:val="22"/>
          <w:szCs w:val="22"/>
        </w:rPr>
        <w:t xml:space="preserve">, </w:t>
      </w:r>
      <w:hyperlink r:id="rId133" w:history="1">
        <w:r>
          <w:rPr>
            <w:rStyle w:val="a3"/>
            <w:rFonts w:ascii="Times New Roman" w:hAnsi="Times New Roman" w:cs="Times New Roman"/>
            <w:color w:val="0000FF"/>
            <w:sz w:val="22"/>
            <w:szCs w:val="22"/>
            <w:u w:val="none"/>
          </w:rPr>
          <w:t>"</w:t>
        </w:r>
        <w:proofErr w:type="spellStart"/>
        <w:r>
          <w:rPr>
            <w:rStyle w:val="a3"/>
            <w:rFonts w:ascii="Times New Roman" w:hAnsi="Times New Roman" w:cs="Times New Roman"/>
            <w:color w:val="0000FF"/>
            <w:sz w:val="22"/>
            <w:szCs w:val="22"/>
            <w:u w:val="none"/>
          </w:rPr>
          <w:t>д</w:t>
        </w:r>
        <w:proofErr w:type="spellEnd"/>
        <w:r>
          <w:rPr>
            <w:rStyle w:val="a3"/>
            <w:rFonts w:ascii="Times New Roman" w:hAnsi="Times New Roman" w:cs="Times New Roman"/>
            <w:color w:val="0000FF"/>
            <w:sz w:val="22"/>
            <w:szCs w:val="22"/>
            <w:u w:val="none"/>
          </w:rPr>
          <w:t>"</w:t>
        </w:r>
      </w:hyperlink>
      <w:r>
        <w:rPr>
          <w:rFonts w:ascii="Times New Roman" w:hAnsi="Times New Roman" w:cs="Times New Roman"/>
          <w:sz w:val="22"/>
          <w:szCs w:val="22"/>
        </w:rPr>
        <w:t xml:space="preserve">, </w:t>
      </w:r>
      <w:hyperlink r:id="rId134" w:history="1">
        <w:r>
          <w:rPr>
            <w:rStyle w:val="a3"/>
            <w:rFonts w:ascii="Times New Roman" w:hAnsi="Times New Roman" w:cs="Times New Roman"/>
            <w:color w:val="0000FF"/>
            <w:sz w:val="22"/>
            <w:szCs w:val="22"/>
            <w:u w:val="none"/>
          </w:rPr>
          <w:t>"е" ч. 1 ст. 1</w:t>
        </w:r>
      </w:hyperlink>
      <w:r>
        <w:rPr>
          <w:rFonts w:ascii="Times New Roman" w:hAnsi="Times New Roman" w:cs="Times New Roman"/>
          <w:sz w:val="22"/>
          <w:szCs w:val="22"/>
        </w:rPr>
        <w:t xml:space="preserve"> Закона Республики</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Бурятия    от   16.10.2002   N   115-III   "О   бесплатном предоставлении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собственность бесплатно земельных участков, находящихся в </w:t>
      </w:r>
      <w:proofErr w:type="gramStart"/>
      <w:r>
        <w:rPr>
          <w:rFonts w:ascii="Times New Roman" w:hAnsi="Times New Roman" w:cs="Times New Roman"/>
          <w:sz w:val="22"/>
          <w:szCs w:val="22"/>
        </w:rPr>
        <w:t>государственной</w:t>
      </w:r>
      <w:proofErr w:type="gramEnd"/>
      <w:r>
        <w:rPr>
          <w:rFonts w:ascii="Times New Roman" w:hAnsi="Times New Roman" w:cs="Times New Roman"/>
          <w:sz w:val="22"/>
          <w:szCs w:val="22"/>
        </w:rPr>
        <w:t xml:space="preserve"> и</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муниципальной собственности"</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для использования в целях: для размещения индивидуального жилого дома.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Земельный участок образован или его границы уточнены на основании:</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Решения  Комитета по  управлению  имуществом  и   землепользованию МО «Мухоршибирский район</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от "__" _______________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N ___________ о предварительном</w:t>
      </w:r>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согласовании</w:t>
      </w:r>
      <w:proofErr w:type="gramEnd"/>
      <w:r>
        <w:rPr>
          <w:rFonts w:ascii="Times New Roman" w:hAnsi="Times New Roman" w:cs="Times New Roman"/>
          <w:sz w:val="22"/>
          <w:szCs w:val="22"/>
        </w:rPr>
        <w:t xml:space="preserve"> предоставления земельного участка.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Решения   Комитета от "__" ____________ ____ г. N _____________ </w:t>
      </w:r>
      <w:proofErr w:type="gramStart"/>
      <w:r>
        <w:rPr>
          <w:rFonts w:ascii="Times New Roman" w:hAnsi="Times New Roman" w:cs="Times New Roman"/>
          <w:sz w:val="22"/>
          <w:szCs w:val="22"/>
        </w:rPr>
        <w:t>об</w:t>
      </w:r>
      <w:proofErr w:type="gramEnd"/>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утверждении</w:t>
      </w:r>
      <w:proofErr w:type="gramEnd"/>
      <w:r>
        <w:rPr>
          <w:rFonts w:ascii="Times New Roman" w:hAnsi="Times New Roman" w:cs="Times New Roman"/>
          <w:sz w:val="22"/>
          <w:szCs w:val="22"/>
        </w:rPr>
        <w:t xml:space="preserve"> схемы расположения земельного участка.</w:t>
      </w:r>
    </w:p>
    <w:p w:rsidR="00B21EE4" w:rsidRDefault="00B21EE4" w:rsidP="00B21EE4">
      <w:pPr>
        <w:pStyle w:val="ConsPlusNonformat"/>
        <w:jc w:val="both"/>
        <w:rPr>
          <w:rFonts w:ascii="Times New Roman" w:hAnsi="Times New Roman" w:cs="Times New Roman"/>
          <w:sz w:val="22"/>
          <w:szCs w:val="22"/>
        </w:rPr>
      </w:pP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Приложения: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Документы, подтверждающие право заявителя на приобретение земельного</w:t>
      </w:r>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участка  без  проведения  торгов  и предусмотренные перечнем, установленным</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уполномоченным  Правительством  Российской  Федерации  федеральным  органом</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исполнительной власти:</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решение   о   предварительном   согласовании,   утверждении   схемы</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расположения (заявитель вправе представить по собственному желанию).</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Копии  документа,  удостоверяющего личность заявителя (заявителей),</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являющегося физическим лицом, либо личность представителя физического лица.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  Документ,   подтверждающий  полномочия  представителя  заявителя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случае</w:t>
      </w:r>
      <w:proofErr w:type="gramEnd"/>
      <w:r>
        <w:rPr>
          <w:rFonts w:ascii="Times New Roman" w:hAnsi="Times New Roman" w:cs="Times New Roman"/>
          <w:sz w:val="22"/>
          <w:szCs w:val="22"/>
        </w:rPr>
        <w:t>,  если  с  заявлением  о предварительном согласовании предоставления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земельного участка обращается представитель заявителя.</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4. Нотариально удостоверенное согласие об оформлении земельного участка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в  собственность  одного  лица или в общую долевую собственность нескольких</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лиц (оригинал).</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4.   Нотариально   заверенное   согласие   супруга  на  приобретение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собственность земельного участка в случае приобретения земельного участка </w:t>
      </w:r>
      <w:proofErr w:type="gramStart"/>
      <w:r>
        <w:rPr>
          <w:rFonts w:ascii="Times New Roman" w:hAnsi="Times New Roman" w:cs="Times New Roman"/>
          <w:sz w:val="22"/>
          <w:szCs w:val="22"/>
        </w:rPr>
        <w:t>в</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собственность одним из супругов.</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5. </w:t>
      </w:r>
      <w:proofErr w:type="gramStart"/>
      <w:r>
        <w:rPr>
          <w:rFonts w:ascii="Times New Roman" w:hAnsi="Times New Roman" w:cs="Times New Roman"/>
          <w:sz w:val="22"/>
          <w:szCs w:val="22"/>
        </w:rPr>
        <w:t>Кадастровый паспорт земельного участка (заявитель вправе представить</w:t>
      </w:r>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по собственному желанию).</w:t>
      </w:r>
    </w:p>
    <w:p w:rsidR="00B21EE4" w:rsidRDefault="00B21EE4" w:rsidP="00B21EE4">
      <w:pPr>
        <w:pStyle w:val="ConsPlusNonformat"/>
        <w:jc w:val="both"/>
        <w:rPr>
          <w:rFonts w:ascii="Times New Roman" w:hAnsi="Times New Roman" w:cs="Times New Roman"/>
          <w:sz w:val="22"/>
          <w:szCs w:val="22"/>
        </w:rPr>
      </w:pP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____________ 2017 г.                        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(подпись)</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(подпись специалиста, принимавшего заявление)</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Приложение N 3</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к Административному регламенту</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предоставления муниципальной услуги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"Предоставление в соответствии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с Законом Республики Бурятия</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"О бесплатном предоставлении </w:t>
      </w:r>
      <w:proofErr w:type="gramStart"/>
      <w:r w:rsidRPr="00FE41E7">
        <w:rPr>
          <w:rFonts w:ascii="Times New Roman" w:hAnsi="Times New Roman" w:cs="Times New Roman"/>
          <w:sz w:val="20"/>
        </w:rPr>
        <w:t>в</w:t>
      </w:r>
      <w:proofErr w:type="gramEnd"/>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собственность земельных участков,</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находящихся в государственной 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муниципальной собственности"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земельных участков, находящихся</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в муниципальной собственности, и</w:t>
      </w:r>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земельных участков, </w:t>
      </w:r>
      <w:proofErr w:type="gramStart"/>
      <w:r w:rsidRPr="00FE41E7">
        <w:rPr>
          <w:rFonts w:ascii="Times New Roman" w:hAnsi="Times New Roman" w:cs="Times New Roman"/>
          <w:sz w:val="20"/>
        </w:rPr>
        <w:t>государственная</w:t>
      </w:r>
      <w:proofErr w:type="gramEnd"/>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 xml:space="preserve">собственность на </w:t>
      </w:r>
      <w:proofErr w:type="gramStart"/>
      <w:r w:rsidRPr="00FE41E7">
        <w:rPr>
          <w:rFonts w:ascii="Times New Roman" w:hAnsi="Times New Roman" w:cs="Times New Roman"/>
          <w:sz w:val="20"/>
        </w:rPr>
        <w:t>которые</w:t>
      </w:r>
      <w:proofErr w:type="gramEnd"/>
    </w:p>
    <w:p w:rsidR="00B21EE4" w:rsidRPr="00FE41E7" w:rsidRDefault="00B21EE4" w:rsidP="00B21EE4">
      <w:pPr>
        <w:pStyle w:val="ConsPlusNormal"/>
        <w:jc w:val="right"/>
        <w:rPr>
          <w:rFonts w:ascii="Times New Roman" w:hAnsi="Times New Roman" w:cs="Times New Roman"/>
          <w:sz w:val="20"/>
        </w:rPr>
      </w:pPr>
      <w:r w:rsidRPr="00FE41E7">
        <w:rPr>
          <w:rFonts w:ascii="Times New Roman" w:hAnsi="Times New Roman" w:cs="Times New Roman"/>
          <w:sz w:val="20"/>
        </w:rPr>
        <w:t>не разграничена"</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Title"/>
        <w:jc w:val="center"/>
        <w:rPr>
          <w:rFonts w:ascii="Times New Roman" w:hAnsi="Times New Roman" w:cs="Times New Roman"/>
          <w:szCs w:val="22"/>
        </w:rPr>
      </w:pPr>
      <w:bookmarkStart w:id="20" w:name="P670"/>
      <w:bookmarkEnd w:id="20"/>
      <w:r>
        <w:rPr>
          <w:rFonts w:ascii="Times New Roman" w:hAnsi="Times New Roman" w:cs="Times New Roman"/>
          <w:szCs w:val="22"/>
        </w:rPr>
        <w:t xml:space="preserve">БЛОК-СХЕМА ОПИСАНИЯ ПОСЛЕДОВАТЕЛЬНОСТИ ДЕЙСТВИЙ </w:t>
      </w:r>
      <w:proofErr w:type="gramStart"/>
      <w:r>
        <w:rPr>
          <w:rFonts w:ascii="Times New Roman" w:hAnsi="Times New Roman" w:cs="Times New Roman"/>
          <w:szCs w:val="22"/>
        </w:rPr>
        <w:t>ПРИ</w:t>
      </w:r>
      <w:proofErr w:type="gramEnd"/>
    </w:p>
    <w:p w:rsidR="00B21EE4" w:rsidRDefault="00B21EE4" w:rsidP="00B21EE4">
      <w:pPr>
        <w:pStyle w:val="ConsPlusTitle"/>
        <w:jc w:val="center"/>
        <w:rPr>
          <w:rFonts w:ascii="Times New Roman" w:hAnsi="Times New Roman" w:cs="Times New Roman"/>
          <w:szCs w:val="22"/>
        </w:rPr>
      </w:pPr>
      <w:proofErr w:type="gramStart"/>
      <w:r>
        <w:rPr>
          <w:rFonts w:ascii="Times New Roman" w:hAnsi="Times New Roman" w:cs="Times New Roman"/>
          <w:szCs w:val="22"/>
        </w:rPr>
        <w:t>ПРЕДОСТАВЛЕНИИ</w:t>
      </w:r>
      <w:proofErr w:type="gramEnd"/>
      <w:r>
        <w:rPr>
          <w:rFonts w:ascii="Times New Roman" w:hAnsi="Times New Roman" w:cs="Times New Roman"/>
          <w:szCs w:val="22"/>
        </w:rPr>
        <w:t xml:space="preserve"> МУНИЦИПАЛЬНОЙ УСЛУГИ</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│Прием</w:t>
      </w:r>
      <w:proofErr w:type="spellEnd"/>
      <w:r>
        <w:rPr>
          <w:rFonts w:ascii="Times New Roman" w:hAnsi="Times New Roman" w:cs="Times New Roman"/>
          <w:sz w:val="22"/>
          <w:szCs w:val="22"/>
        </w:rPr>
        <w:t xml:space="preserve"> документов и регистрация заявления о предварительном </w:t>
      </w:r>
      <w:proofErr w:type="spellStart"/>
      <w:r>
        <w:rPr>
          <w:rFonts w:ascii="Times New Roman" w:hAnsi="Times New Roman" w:cs="Times New Roman"/>
          <w:sz w:val="22"/>
          <w:szCs w:val="22"/>
        </w:rPr>
        <w:t>согласовании│</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предоставления земельного участка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неполный пакет                   \/               полный пакет</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документов   ┌────────────────────────────────┐  документов</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┌─────────────┤Рассмотрение </w:t>
      </w:r>
      <w:proofErr w:type="gramStart"/>
      <w:r>
        <w:rPr>
          <w:rFonts w:ascii="Times New Roman" w:hAnsi="Times New Roman" w:cs="Times New Roman"/>
          <w:sz w:val="22"/>
          <w:szCs w:val="22"/>
        </w:rPr>
        <w:t>принятых</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документов├─────────────┐</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│Формирование</w:t>
      </w:r>
      <w:proofErr w:type="spellEnd"/>
      <w:r>
        <w:rPr>
          <w:rFonts w:ascii="Times New Roman" w:hAnsi="Times New Roman" w:cs="Times New Roman"/>
          <w:sz w:val="22"/>
          <w:szCs w:val="22"/>
        </w:rPr>
        <w:t xml:space="preserve"> и направление межведомственных </w:t>
      </w:r>
      <w:proofErr w:type="spellStart"/>
      <w:r>
        <w:rPr>
          <w:rFonts w:ascii="Times New Roman" w:hAnsi="Times New Roman" w:cs="Times New Roman"/>
          <w:sz w:val="22"/>
          <w:szCs w:val="22"/>
        </w:rPr>
        <w:t>запросов│</w:t>
      </w:r>
      <w:proofErr w:type="spellEnd"/>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│Подготовка</w:t>
      </w:r>
      <w:proofErr w:type="spellEnd"/>
      <w:r>
        <w:rPr>
          <w:rFonts w:ascii="Times New Roman" w:hAnsi="Times New Roman" w:cs="Times New Roman"/>
          <w:sz w:val="22"/>
          <w:szCs w:val="22"/>
        </w:rPr>
        <w:t xml:space="preserve"> проекта решения ││  Проверка наличия оснований для отказа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 возврате заявления о   </w:t>
      </w:r>
      <w:proofErr w:type="spellStart"/>
      <w:r>
        <w:rPr>
          <w:rFonts w:ascii="Times New Roman" w:hAnsi="Times New Roman" w:cs="Times New Roman"/>
          <w:sz w:val="22"/>
          <w:szCs w:val="22"/>
        </w:rPr>
        <w:t>││предварительном</w:t>
      </w:r>
      <w:proofErr w:type="spellEnd"/>
      <w:r>
        <w:rPr>
          <w:rFonts w:ascii="Times New Roman" w:hAnsi="Times New Roman" w:cs="Times New Roman"/>
          <w:sz w:val="22"/>
          <w:szCs w:val="22"/>
        </w:rPr>
        <w:t xml:space="preserve"> согласовании </w:t>
      </w:r>
      <w:proofErr w:type="spellStart"/>
      <w:r>
        <w:rPr>
          <w:rFonts w:ascii="Times New Roman" w:hAnsi="Times New Roman" w:cs="Times New Roman"/>
          <w:sz w:val="22"/>
          <w:szCs w:val="22"/>
        </w:rPr>
        <w:t>предоставления│</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предварительном</w:t>
      </w:r>
      <w:proofErr w:type="gramEnd"/>
      <w:r>
        <w:rPr>
          <w:rFonts w:ascii="Times New Roman" w:hAnsi="Times New Roman" w:cs="Times New Roman"/>
          <w:sz w:val="22"/>
          <w:szCs w:val="22"/>
        </w:rPr>
        <w:t xml:space="preserve">      ││ земельного участка, приостановления срока │</w:t>
      </w:r>
    </w:p>
    <w:p w:rsidR="00B21EE4" w:rsidRDefault="00B21EE4" w:rsidP="00B21EE4">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│согласовании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предоставления││</w:t>
      </w:r>
      <w:proofErr w:type="spellEnd"/>
      <w:r>
        <w:rPr>
          <w:rFonts w:ascii="Times New Roman" w:hAnsi="Times New Roman" w:cs="Times New Roman"/>
          <w:sz w:val="22"/>
          <w:szCs w:val="22"/>
        </w:rPr>
        <w:t xml:space="preserve"> рассмотрения заявления </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xml:space="preserve"> предварительном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земельного участка     ││  </w:t>
      </w:r>
      <w:proofErr w:type="gramStart"/>
      <w:r>
        <w:rPr>
          <w:rFonts w:ascii="Times New Roman" w:hAnsi="Times New Roman" w:cs="Times New Roman"/>
          <w:sz w:val="22"/>
          <w:szCs w:val="22"/>
        </w:rPr>
        <w:t>согласовании</w:t>
      </w:r>
      <w:proofErr w:type="gramEnd"/>
      <w:r>
        <w:rPr>
          <w:rFonts w:ascii="Times New Roman" w:hAnsi="Times New Roman" w:cs="Times New Roman"/>
          <w:sz w:val="22"/>
          <w:szCs w:val="22"/>
        </w:rPr>
        <w:t xml:space="preserve"> предоставления земельного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участка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нет               │  да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Подготовка проекта решения </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w:t>
      </w:r>
      <w:proofErr w:type="gramStart"/>
      <w:r>
        <w:rPr>
          <w:rFonts w:ascii="Times New Roman" w:hAnsi="Times New Roman" w:cs="Times New Roman"/>
          <w:sz w:val="22"/>
          <w:szCs w:val="22"/>
        </w:rPr>
        <w:t>Подготовка</w:t>
      </w:r>
      <w:proofErr w:type="spellEnd"/>
      <w:proofErr w:type="gramEnd"/>
      <w:r>
        <w:rPr>
          <w:rFonts w:ascii="Times New Roman" w:hAnsi="Times New Roman" w:cs="Times New Roman"/>
          <w:sz w:val="22"/>
          <w:szCs w:val="22"/>
        </w:rPr>
        <w:t xml:space="preserve"> проекта решения об </w:t>
      </w:r>
      <w:proofErr w:type="spellStart"/>
      <w:r>
        <w:rPr>
          <w:rFonts w:ascii="Times New Roman" w:hAnsi="Times New Roman" w:cs="Times New Roman"/>
          <w:sz w:val="22"/>
          <w:szCs w:val="22"/>
        </w:rPr>
        <w:t>отказе│</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предварительном </w:t>
      </w:r>
      <w:proofErr w:type="gramStart"/>
      <w:r>
        <w:rPr>
          <w:rFonts w:ascii="Times New Roman" w:hAnsi="Times New Roman" w:cs="Times New Roman"/>
          <w:sz w:val="22"/>
          <w:szCs w:val="22"/>
        </w:rPr>
        <w:t>согласовании</w:t>
      </w:r>
      <w:proofErr w:type="gramEnd"/>
      <w:r>
        <w:rPr>
          <w:rFonts w:ascii="Times New Roman" w:hAnsi="Times New Roman" w:cs="Times New Roman"/>
          <w:sz w:val="22"/>
          <w:szCs w:val="22"/>
        </w:rPr>
        <w:t xml:space="preserve">   ││   в предварительном согласовании   │</w:t>
      </w:r>
    </w:p>
    <w:p w:rsidR="00B21EE4" w:rsidRDefault="00B21EE4" w:rsidP="00B21EE4">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│предоставления</w:t>
      </w:r>
      <w:proofErr w:type="spellEnd"/>
      <w:r>
        <w:rPr>
          <w:rFonts w:ascii="Times New Roman" w:hAnsi="Times New Roman" w:cs="Times New Roman"/>
          <w:sz w:val="22"/>
          <w:szCs w:val="22"/>
        </w:rPr>
        <w:t xml:space="preserve"> земельного </w:t>
      </w:r>
      <w:proofErr w:type="spellStart"/>
      <w:r>
        <w:rPr>
          <w:rFonts w:ascii="Times New Roman" w:hAnsi="Times New Roman" w:cs="Times New Roman"/>
          <w:sz w:val="22"/>
          <w:szCs w:val="22"/>
        </w:rPr>
        <w:t>участка││</w:t>
      </w:r>
      <w:proofErr w:type="spellEnd"/>
      <w:r>
        <w:rPr>
          <w:rFonts w:ascii="Times New Roman" w:hAnsi="Times New Roman" w:cs="Times New Roman"/>
          <w:sz w:val="22"/>
          <w:szCs w:val="22"/>
        </w:rPr>
        <w:t xml:space="preserve">  предоставления земельного участка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│Выдача</w:t>
      </w:r>
      <w:proofErr w:type="spellEnd"/>
      <w:r>
        <w:rPr>
          <w:rFonts w:ascii="Times New Roman" w:hAnsi="Times New Roman" w:cs="Times New Roman"/>
          <w:sz w:val="22"/>
          <w:szCs w:val="22"/>
        </w:rPr>
        <w:t xml:space="preserve"> решения о предварительном согласовании предоставления земельного │</w:t>
      </w:r>
    </w:p>
    <w:p w:rsidR="00B21EE4" w:rsidRDefault="00B21EE4" w:rsidP="00B21EE4">
      <w:pPr>
        <w:pStyle w:val="ConsPlusNonformat"/>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│участка</w:t>
      </w:r>
      <w:proofErr w:type="spellEnd"/>
      <w:r>
        <w:rPr>
          <w:rFonts w:ascii="Times New Roman" w:hAnsi="Times New Roman" w:cs="Times New Roman"/>
          <w:sz w:val="22"/>
          <w:szCs w:val="22"/>
        </w:rPr>
        <w:t xml:space="preserve"> (решения об отказе в предварительном согласовании </w:t>
      </w:r>
      <w:proofErr w:type="spellStart"/>
      <w:r>
        <w:rPr>
          <w:rFonts w:ascii="Times New Roman" w:hAnsi="Times New Roman" w:cs="Times New Roman"/>
          <w:sz w:val="22"/>
          <w:szCs w:val="22"/>
        </w:rPr>
        <w:t>предоставления│</w:t>
      </w:r>
      <w:proofErr w:type="spellEnd"/>
      <w:proofErr w:type="gram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земельного участка)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│Прием</w:t>
      </w:r>
      <w:proofErr w:type="spellEnd"/>
      <w:r>
        <w:rPr>
          <w:rFonts w:ascii="Times New Roman" w:hAnsi="Times New Roman" w:cs="Times New Roman"/>
          <w:sz w:val="22"/>
          <w:szCs w:val="22"/>
        </w:rPr>
        <w:t xml:space="preserve"> документов и регистрация заявления о предоставлении </w:t>
      </w:r>
      <w:proofErr w:type="spellStart"/>
      <w:r>
        <w:rPr>
          <w:rFonts w:ascii="Times New Roman" w:hAnsi="Times New Roman" w:cs="Times New Roman"/>
          <w:sz w:val="22"/>
          <w:szCs w:val="22"/>
        </w:rPr>
        <w:t>земельного│</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участка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неполный пакет                   \/               полный пакет</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документов    ┌────────────────────────────────┐  документов</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┌─────────────┤Рассмотрение </w:t>
      </w:r>
      <w:proofErr w:type="gramStart"/>
      <w:r>
        <w:rPr>
          <w:rFonts w:ascii="Times New Roman" w:hAnsi="Times New Roman" w:cs="Times New Roman"/>
          <w:sz w:val="22"/>
          <w:szCs w:val="22"/>
        </w:rPr>
        <w:t>принятых</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документов├─────────────┐</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│Формирование</w:t>
      </w:r>
      <w:proofErr w:type="spellEnd"/>
      <w:r>
        <w:rPr>
          <w:rFonts w:ascii="Times New Roman" w:hAnsi="Times New Roman" w:cs="Times New Roman"/>
          <w:sz w:val="22"/>
          <w:szCs w:val="22"/>
        </w:rPr>
        <w:t xml:space="preserve"> и направление межведомственных </w:t>
      </w:r>
      <w:proofErr w:type="spellStart"/>
      <w:r>
        <w:rPr>
          <w:rFonts w:ascii="Times New Roman" w:hAnsi="Times New Roman" w:cs="Times New Roman"/>
          <w:sz w:val="22"/>
          <w:szCs w:val="22"/>
        </w:rPr>
        <w:t>запросов│</w:t>
      </w:r>
      <w:proofErr w:type="spellEnd"/>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│Подготовка</w:t>
      </w:r>
      <w:proofErr w:type="spellEnd"/>
      <w:r>
        <w:rPr>
          <w:rFonts w:ascii="Times New Roman" w:hAnsi="Times New Roman" w:cs="Times New Roman"/>
          <w:sz w:val="22"/>
          <w:szCs w:val="22"/>
        </w:rPr>
        <w:t xml:space="preserve"> проекта решения о </w:t>
      </w:r>
      <w:proofErr w:type="spellStart"/>
      <w:r>
        <w:rPr>
          <w:rFonts w:ascii="Times New Roman" w:hAnsi="Times New Roman" w:cs="Times New Roman"/>
          <w:sz w:val="22"/>
          <w:szCs w:val="22"/>
        </w:rPr>
        <w:t>возврате││</w:t>
      </w:r>
      <w:proofErr w:type="spellEnd"/>
      <w:r>
        <w:rPr>
          <w:rFonts w:ascii="Times New Roman" w:hAnsi="Times New Roman" w:cs="Times New Roman"/>
          <w:sz w:val="22"/>
          <w:szCs w:val="22"/>
        </w:rPr>
        <w:t xml:space="preserve">  Проверка наличия оснований </w:t>
      </w:r>
      <w:proofErr w:type="gramStart"/>
      <w:r>
        <w:rPr>
          <w:rFonts w:ascii="Times New Roman" w:hAnsi="Times New Roman" w:cs="Times New Roman"/>
          <w:sz w:val="22"/>
          <w:szCs w:val="22"/>
        </w:rPr>
        <w:t>для</w:t>
      </w:r>
      <w:proofErr w:type="gramEnd"/>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│заявления</w:t>
      </w:r>
      <w:proofErr w:type="spellEnd"/>
      <w:r>
        <w:rPr>
          <w:rFonts w:ascii="Times New Roman" w:hAnsi="Times New Roman" w:cs="Times New Roman"/>
          <w:sz w:val="22"/>
          <w:szCs w:val="22"/>
        </w:rPr>
        <w:t xml:space="preserve"> о предоставлении </w:t>
      </w:r>
      <w:proofErr w:type="spellStart"/>
      <w:r>
        <w:rPr>
          <w:rFonts w:ascii="Times New Roman" w:hAnsi="Times New Roman" w:cs="Times New Roman"/>
          <w:sz w:val="22"/>
          <w:szCs w:val="22"/>
        </w:rPr>
        <w:t>земельного││отказа</w:t>
      </w:r>
      <w:proofErr w:type="spellEnd"/>
      <w:r>
        <w:rPr>
          <w:rFonts w:ascii="Times New Roman" w:hAnsi="Times New Roman" w:cs="Times New Roman"/>
          <w:sz w:val="22"/>
          <w:szCs w:val="22"/>
        </w:rPr>
        <w:t xml:space="preserve"> в предоставлении </w:t>
      </w:r>
      <w:proofErr w:type="spellStart"/>
      <w:r>
        <w:rPr>
          <w:rFonts w:ascii="Times New Roman" w:hAnsi="Times New Roman" w:cs="Times New Roman"/>
          <w:sz w:val="22"/>
          <w:szCs w:val="22"/>
        </w:rPr>
        <w:t>земельного│</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участка                ││             </w:t>
      </w:r>
      <w:proofErr w:type="gramStart"/>
      <w:r>
        <w:rPr>
          <w:rFonts w:ascii="Times New Roman" w:hAnsi="Times New Roman" w:cs="Times New Roman"/>
          <w:sz w:val="22"/>
          <w:szCs w:val="22"/>
        </w:rPr>
        <w:t>участка</w:t>
      </w:r>
      <w:proofErr w:type="gramEnd"/>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нет               │ да</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w:t>
      </w:r>
    </w:p>
    <w:p w:rsidR="00B21EE4" w:rsidRDefault="00B21EE4" w:rsidP="00B21EE4">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│Подготовка</w:t>
      </w:r>
      <w:proofErr w:type="spellEnd"/>
      <w:r>
        <w:rPr>
          <w:rFonts w:ascii="Times New Roman" w:hAnsi="Times New Roman" w:cs="Times New Roman"/>
          <w:sz w:val="22"/>
          <w:szCs w:val="22"/>
        </w:rPr>
        <w:t xml:space="preserve"> проекта решения о предоставлении </w:t>
      </w:r>
      <w:proofErr w:type="spellStart"/>
      <w:r>
        <w:rPr>
          <w:rFonts w:ascii="Times New Roman" w:hAnsi="Times New Roman" w:cs="Times New Roman"/>
          <w:sz w:val="22"/>
          <w:szCs w:val="22"/>
        </w:rPr>
        <w:t>││Подготовка</w:t>
      </w:r>
      <w:proofErr w:type="spellEnd"/>
      <w:r>
        <w:rPr>
          <w:rFonts w:ascii="Times New Roman" w:hAnsi="Times New Roman" w:cs="Times New Roman"/>
          <w:sz w:val="22"/>
          <w:szCs w:val="22"/>
        </w:rPr>
        <w:t xml:space="preserve"> проекта </w:t>
      </w:r>
      <w:proofErr w:type="spellStart"/>
      <w:r>
        <w:rPr>
          <w:rFonts w:ascii="Times New Roman" w:hAnsi="Times New Roman" w:cs="Times New Roman"/>
          <w:sz w:val="22"/>
          <w:szCs w:val="22"/>
        </w:rPr>
        <w:t>решения│</w:t>
      </w:r>
      <w:proofErr w:type="spellEnd"/>
    </w:p>
    <w:p w:rsidR="00B21EE4" w:rsidRDefault="00B21EE4" w:rsidP="00B21EE4">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│земельного</w:t>
      </w:r>
      <w:proofErr w:type="spellEnd"/>
      <w:r>
        <w:rPr>
          <w:rFonts w:ascii="Times New Roman" w:hAnsi="Times New Roman" w:cs="Times New Roman"/>
          <w:sz w:val="22"/>
          <w:szCs w:val="22"/>
        </w:rPr>
        <w:t xml:space="preserve"> участка в собственность </w:t>
      </w:r>
      <w:proofErr w:type="spellStart"/>
      <w:r>
        <w:rPr>
          <w:rFonts w:ascii="Times New Roman" w:hAnsi="Times New Roman" w:cs="Times New Roman"/>
          <w:sz w:val="22"/>
          <w:szCs w:val="22"/>
        </w:rPr>
        <w:t>бесплатно││об</w:t>
      </w:r>
      <w:proofErr w:type="spellEnd"/>
      <w:r>
        <w:rPr>
          <w:rFonts w:ascii="Times New Roman" w:hAnsi="Times New Roman" w:cs="Times New Roman"/>
          <w:sz w:val="22"/>
          <w:szCs w:val="22"/>
        </w:rPr>
        <w:t xml:space="preserve"> отказе в </w:t>
      </w:r>
      <w:proofErr w:type="spellStart"/>
      <w:r>
        <w:rPr>
          <w:rFonts w:ascii="Times New Roman" w:hAnsi="Times New Roman" w:cs="Times New Roman"/>
          <w:sz w:val="22"/>
          <w:szCs w:val="22"/>
        </w:rPr>
        <w:t>предоставлении│</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земельного участка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│Выдача</w:t>
      </w:r>
      <w:proofErr w:type="spellEnd"/>
      <w:r>
        <w:rPr>
          <w:rFonts w:ascii="Times New Roman" w:hAnsi="Times New Roman" w:cs="Times New Roman"/>
          <w:sz w:val="22"/>
          <w:szCs w:val="22"/>
        </w:rPr>
        <w:t xml:space="preserve"> решения о предоставлении земельного участка в </w:t>
      </w:r>
      <w:proofErr w:type="spellStart"/>
      <w:r>
        <w:rPr>
          <w:rFonts w:ascii="Times New Roman" w:hAnsi="Times New Roman" w:cs="Times New Roman"/>
          <w:sz w:val="22"/>
          <w:szCs w:val="22"/>
        </w:rPr>
        <w:t>собственность│</w:t>
      </w:r>
      <w:proofErr w:type="spellEnd"/>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│бесплатно</w:t>
      </w:r>
      <w:proofErr w:type="spellEnd"/>
      <w:r>
        <w:rPr>
          <w:rFonts w:ascii="Times New Roman" w:hAnsi="Times New Roman" w:cs="Times New Roman"/>
          <w:sz w:val="22"/>
          <w:szCs w:val="22"/>
        </w:rPr>
        <w:t xml:space="preserve"> (решения об отказе в предоставлении земельного участка) │</w:t>
      </w:r>
    </w:p>
    <w:p w:rsidR="00B21EE4" w:rsidRDefault="00B21EE4" w:rsidP="00B21EE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jc w:val="both"/>
        <w:rPr>
          <w:rFonts w:ascii="Times New Roman" w:hAnsi="Times New Roman" w:cs="Times New Roman"/>
          <w:szCs w:val="22"/>
        </w:rPr>
      </w:pPr>
    </w:p>
    <w:p w:rsidR="00B21EE4" w:rsidRDefault="00B21EE4" w:rsidP="00B21EE4">
      <w:pPr>
        <w:pStyle w:val="ConsPlusNormal"/>
        <w:pBdr>
          <w:top w:val="single" w:sz="6" w:space="0" w:color="auto"/>
        </w:pBdr>
        <w:spacing w:before="100" w:after="100"/>
        <w:jc w:val="both"/>
        <w:rPr>
          <w:rFonts w:ascii="Times New Roman" w:hAnsi="Times New Roman" w:cs="Times New Roman"/>
          <w:szCs w:val="22"/>
        </w:rPr>
      </w:pPr>
    </w:p>
    <w:p w:rsidR="00B21EE4" w:rsidRDefault="00B21EE4" w:rsidP="00B21EE4">
      <w:pPr>
        <w:rPr>
          <w:rFonts w:ascii="Times New Roman" w:hAnsi="Times New Roman" w:cs="Times New Roman"/>
        </w:rPr>
      </w:pPr>
    </w:p>
    <w:p w:rsidR="00B21EE4" w:rsidRDefault="00B21EE4" w:rsidP="00B21EE4">
      <w:pPr>
        <w:rPr>
          <w:rFonts w:ascii="Calibri" w:hAnsi="Calibri"/>
        </w:rPr>
      </w:pPr>
    </w:p>
    <w:p w:rsidR="00B21EE4" w:rsidRDefault="00B21EE4" w:rsidP="00B21EE4"/>
    <w:p w:rsidR="0092512D" w:rsidRDefault="0092512D"/>
    <w:sectPr w:rsidR="0092512D" w:rsidSect="00242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B767C"/>
    <w:multiLevelType w:val="hybridMultilevel"/>
    <w:tmpl w:val="B1826A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EE4"/>
    <w:rsid w:val="00242C23"/>
    <w:rsid w:val="00246BA3"/>
    <w:rsid w:val="0092512D"/>
    <w:rsid w:val="00B21EE4"/>
    <w:rsid w:val="00D47124"/>
    <w:rsid w:val="00FE4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1EE4"/>
    <w:rPr>
      <w:color w:val="0000FF" w:themeColor="hyperlink"/>
      <w:u w:val="single"/>
    </w:rPr>
  </w:style>
  <w:style w:type="character" w:styleId="a4">
    <w:name w:val="FollowedHyperlink"/>
    <w:basedOn w:val="a0"/>
    <w:uiPriority w:val="99"/>
    <w:semiHidden/>
    <w:unhideWhenUsed/>
    <w:rsid w:val="00B21EE4"/>
    <w:rPr>
      <w:color w:val="800080" w:themeColor="followedHyperlink"/>
      <w:u w:val="single"/>
    </w:rPr>
  </w:style>
  <w:style w:type="paragraph" w:customStyle="1" w:styleId="ConsPlusNormal">
    <w:name w:val="ConsPlusNormal"/>
    <w:uiPriority w:val="99"/>
    <w:rsid w:val="00B21EE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B21EE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21EE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B21EE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B21EE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B21EE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B21EE4"/>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divs>
    <w:div w:id="4125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5A12DB6AD5C41C3D8B062C4427C864A092C10885C621C33F5D90B3B8U9uFF" TargetMode="External"/><Relationship Id="rId117" Type="http://schemas.openxmlformats.org/officeDocument/2006/relationships/hyperlink" Target="consultantplus://offline/ref=4A5A12DB6AD5C41C3D8B063A474B956CA4919C0584C629976302CBEEEF961EE4U0u3F" TargetMode="External"/><Relationship Id="rId21" Type="http://schemas.openxmlformats.org/officeDocument/2006/relationships/hyperlink" Target="consultantplus://offline/ref=4A5A12DB6AD5C41C3D8B062C4427C864A092C10885C621C33F5D90B3B8U9uFF" TargetMode="External"/><Relationship Id="rId42" Type="http://schemas.openxmlformats.org/officeDocument/2006/relationships/hyperlink" Target="consultantplus://offline/ref=4A5A12DB6AD5C41C3D8B062C4427C864A092C10885C621C33F5D90B3B89F14B34482986BC5U1uBF" TargetMode="External"/><Relationship Id="rId47" Type="http://schemas.openxmlformats.org/officeDocument/2006/relationships/hyperlink" Target="consultantplus://offline/ref=4A5A12DB6AD5C41C3D8B062C4427C864A092C10885C621C33F5D90B3B8U9uFF" TargetMode="External"/><Relationship Id="rId63" Type="http://schemas.openxmlformats.org/officeDocument/2006/relationships/hyperlink" Target="file:///C:\Documents%20and%20Settings\OEM\&#1052;&#1086;&#1080;%20&#1076;&#1086;&#1082;&#1091;&#1084;&#1077;&#1085;&#1090;&#1099;\Downloads\file5480_6421.docx" TargetMode="External"/><Relationship Id="rId68" Type="http://schemas.openxmlformats.org/officeDocument/2006/relationships/hyperlink" Target="file:///C:\Documents%20and%20Settings\OEM\&#1052;&#1086;&#1080;%20&#1076;&#1086;&#1082;&#1091;&#1084;&#1077;&#1085;&#1090;&#1099;\Downloads\file5480_6421.docx" TargetMode="External"/><Relationship Id="rId84" Type="http://schemas.openxmlformats.org/officeDocument/2006/relationships/hyperlink" Target="file:///C:\Documents%20and%20Settings\OEM\&#1052;&#1086;&#1080;%20&#1076;&#1086;&#1082;&#1091;&#1084;&#1077;&#1085;&#1090;&#1099;\Downloads\file5480_6421.docx" TargetMode="External"/><Relationship Id="rId89" Type="http://schemas.openxmlformats.org/officeDocument/2006/relationships/hyperlink" Target="consultantplus://offline/ref=4A5A12DB6AD5C41C3D8B062C4427C864A092C10885C621C33F5D90B3B89F14B344829865C7U1uEF" TargetMode="External"/><Relationship Id="rId112" Type="http://schemas.openxmlformats.org/officeDocument/2006/relationships/hyperlink" Target="file:///C:\Documents%20and%20Settings\OEM\&#1052;&#1086;&#1080;%20&#1076;&#1086;&#1082;&#1091;&#1084;&#1077;&#1085;&#1090;&#1099;\Downloads\file5480_6421.docx" TargetMode="External"/><Relationship Id="rId133" Type="http://schemas.openxmlformats.org/officeDocument/2006/relationships/hyperlink" Target="consultantplus://offline/ref=4A5A12DB6AD5C41C3D8B063A474B956CA4919C0584C629976302CBEEEF961EE403CDC12E8017EA0CBAFC66UCu9F" TargetMode="External"/><Relationship Id="rId16" Type="http://schemas.openxmlformats.org/officeDocument/2006/relationships/hyperlink" Target="consultantplus://offline/ref=4A5A12DB6AD5C41C3D8B062C4427C864A092C00088CC21C33F5D90B3B8U9uFF" TargetMode="External"/><Relationship Id="rId107" Type="http://schemas.openxmlformats.org/officeDocument/2006/relationships/hyperlink" Target="file:///C:\Documents%20and%20Settings\OEM\&#1052;&#1086;&#1080;%20&#1076;&#1086;&#1082;&#1091;&#1084;&#1077;&#1085;&#1090;&#1099;\Downloads\file5480_6421.docx" TargetMode="External"/><Relationship Id="rId11" Type="http://schemas.openxmlformats.org/officeDocument/2006/relationships/hyperlink" Target="consultantplus://offline/ref=4A5A12DB6AD5C41C3D8B062C4427C864A092C10885C621C33F5D90B3B89F14B344829869C1U1uFF" TargetMode="External"/><Relationship Id="rId32" Type="http://schemas.openxmlformats.org/officeDocument/2006/relationships/hyperlink" Target="consultantplus://offline/ref=4A5A12DB6AD5C41C3D8B063A474B956CA4919C0584C629976302CBEEEF961EE403CDC12E8017EA0CBAFC65UCu9F" TargetMode="External"/><Relationship Id="rId37" Type="http://schemas.openxmlformats.org/officeDocument/2006/relationships/hyperlink" Target="file:///C:\Documents%20and%20Settings\OEM\&#1052;&#1086;&#1080;%20&#1076;&#1086;&#1082;&#1091;&#1084;&#1077;&#1085;&#1090;&#1099;\Downloads\file5480_6421.docx" TargetMode="External"/><Relationship Id="rId53" Type="http://schemas.openxmlformats.org/officeDocument/2006/relationships/hyperlink" Target="consultantplus://offline/ref=4A5A12DB6AD5C41C3D8B063A474B956CA4919C0584C629976302CBEEEF961EE403CDC12E8017EA0CBAFC65UCu9F" TargetMode="External"/><Relationship Id="rId58" Type="http://schemas.openxmlformats.org/officeDocument/2006/relationships/hyperlink" Target="consultantplus://offline/ref=4A5A12DB6AD5C41C3D8B062C4427C864A092C10B89C421C33F5D90B3B8U9uFF" TargetMode="External"/><Relationship Id="rId74" Type="http://schemas.openxmlformats.org/officeDocument/2006/relationships/hyperlink" Target="consultantplus://offline/ref=4A5A12DB6AD5C41C3D8B062C4427C864A092C10885C621C33F5D90B3B89F14B344829865C5U1u8F" TargetMode="External"/><Relationship Id="rId79" Type="http://schemas.openxmlformats.org/officeDocument/2006/relationships/hyperlink" Target="consultantplus://offline/ref=4A5A12DB6AD5C41C3D8B062C4427C864A092C10885C621C33F5D90B3B89F14B344829865C7U1uEF" TargetMode="External"/><Relationship Id="rId102" Type="http://schemas.openxmlformats.org/officeDocument/2006/relationships/hyperlink" Target="file:///C:\Documents%20and%20Settings\OEM\&#1052;&#1086;&#1080;%20&#1076;&#1086;&#1082;&#1091;&#1084;&#1077;&#1085;&#1090;&#1099;\Downloads\file5480_6421.docx" TargetMode="External"/><Relationship Id="rId123" Type="http://schemas.openxmlformats.org/officeDocument/2006/relationships/hyperlink" Target="consultantplus://offline/ref=4A5A12DB6AD5C41C3D8B062C4427C864A092C10885C621C33F5D90B3B89F14B344829869C1U1uFF" TargetMode="External"/><Relationship Id="rId128" Type="http://schemas.openxmlformats.org/officeDocument/2006/relationships/hyperlink" Target="consultantplus://offline/ref=4A5A12DB6AD5C41C3D8B062C4427C864A092C10885C621C33F5D90B3B8U9uFF" TargetMode="External"/><Relationship Id="rId5" Type="http://schemas.openxmlformats.org/officeDocument/2006/relationships/hyperlink" Target="consultantplus://offline/ref=E4D1BB6D27FD4FD92F3AC565893DF7278191DAEE37BF79E68E6C7FE6C30B3DAC8ED822F9A0F06C79x9p4F" TargetMode="External"/><Relationship Id="rId90" Type="http://schemas.openxmlformats.org/officeDocument/2006/relationships/hyperlink" Target="file:///C:\Documents%20and%20Settings\OEM\&#1052;&#1086;&#1080;%20&#1076;&#1086;&#1082;&#1091;&#1084;&#1077;&#1085;&#1090;&#1099;\Downloads\file5480_6421.docx" TargetMode="External"/><Relationship Id="rId95" Type="http://schemas.openxmlformats.org/officeDocument/2006/relationships/hyperlink" Target="file:///C:\Documents%20and%20Settings\OEM\&#1052;&#1086;&#1080;%20&#1076;&#1086;&#1082;&#1091;&#1084;&#1077;&#1085;&#1090;&#1099;\Downloads\file5480_6421.docx" TargetMode="External"/><Relationship Id="rId14" Type="http://schemas.openxmlformats.org/officeDocument/2006/relationships/hyperlink" Target="consultantplus://offline/ref=4A5A12DB6AD5C41C3D8B062C4427C864A092C10A83C521C33F5D90B3B8U9uFF" TargetMode="External"/><Relationship Id="rId22" Type="http://schemas.openxmlformats.org/officeDocument/2006/relationships/hyperlink" Target="consultantplus://offline/ref=4A5A12DB6AD5C41C3D8B062C4427C864A092C10885C621C33F5D90B3B8U9uFF" TargetMode="External"/><Relationship Id="rId27" Type="http://schemas.openxmlformats.org/officeDocument/2006/relationships/hyperlink" Target="consultantplus://offline/ref=4A5A12DB6AD5C41C3D8B062C4427C864A092C10885C621C33F5D90B3B8U9uFF" TargetMode="External"/><Relationship Id="rId30" Type="http://schemas.openxmlformats.org/officeDocument/2006/relationships/hyperlink" Target="consultantplus://offline/ref=4A5A12DB6AD5C41C3D8B063A474B956CA4919C0584C629976302CBEEEF961EE403CDC12E8017EA0CBAFD6DUCu8F" TargetMode="External"/><Relationship Id="rId35" Type="http://schemas.openxmlformats.org/officeDocument/2006/relationships/hyperlink" Target="consultantplus://offline/ref=4A5A12DB6AD5C41C3D8B062C4427C864A093C60882C021C33F5D90B3B89F14B344829869UCu7F" TargetMode="External"/><Relationship Id="rId43" Type="http://schemas.openxmlformats.org/officeDocument/2006/relationships/hyperlink" Target="consultantplus://offline/ref=4A5A12DB6AD5C41C3D8B062C4427C864A092C10885C621C33F5D90B3B89F14B34482986BC6U1uAF" TargetMode="External"/><Relationship Id="rId48" Type="http://schemas.openxmlformats.org/officeDocument/2006/relationships/hyperlink" Target="consultantplus://offline/ref=4A5A12DB6AD5C41C3D8B063A474B956CA4919C0584C629976302CBEEEF961EE403CDC12E8017EA0CBAFC66UCu9F" TargetMode="External"/><Relationship Id="rId56" Type="http://schemas.openxmlformats.org/officeDocument/2006/relationships/hyperlink" Target="consultantplus://offline/ref=4A5A12DB6AD5C41C3D8B063A474B956CA4919C0584C629976302CBEEEF961EE4U0u3F" TargetMode="External"/><Relationship Id="rId64" Type="http://schemas.openxmlformats.org/officeDocument/2006/relationships/hyperlink" Target="file:///C:\Documents%20and%20Settings\OEM\&#1052;&#1086;&#1080;%20&#1076;&#1086;&#1082;&#1091;&#1084;&#1077;&#1085;&#1090;&#1099;\Downloads\file5480_6421.docx" TargetMode="External"/><Relationship Id="rId69" Type="http://schemas.openxmlformats.org/officeDocument/2006/relationships/hyperlink" Target="file:///C:\Documents%20and%20Settings\OEM\&#1052;&#1086;&#1080;%20&#1076;&#1086;&#1082;&#1091;&#1084;&#1077;&#1085;&#1090;&#1099;\Downloads\file5480_6421.docx" TargetMode="External"/><Relationship Id="rId77" Type="http://schemas.openxmlformats.org/officeDocument/2006/relationships/hyperlink" Target="consultantplus://offline/ref=4A5A12DB6AD5C41C3D8B062C4427C864A092C10885C621C33F5D90B3B89F14B344829865C7U1uAF" TargetMode="External"/><Relationship Id="rId100" Type="http://schemas.openxmlformats.org/officeDocument/2006/relationships/hyperlink" Target="file:///C:\Documents%20and%20Settings\OEM\&#1052;&#1086;&#1080;%20&#1076;&#1086;&#1082;&#1091;&#1084;&#1077;&#1085;&#1090;&#1099;\Downloads\file5480_6421.docx" TargetMode="External"/><Relationship Id="rId105" Type="http://schemas.openxmlformats.org/officeDocument/2006/relationships/hyperlink" Target="file:///C:\Documents%20and%20Settings\OEM\&#1052;&#1086;&#1080;%20&#1076;&#1086;&#1082;&#1091;&#1084;&#1077;&#1085;&#1090;&#1099;\Downloads\file5480_6421.docx" TargetMode="External"/><Relationship Id="rId113" Type="http://schemas.openxmlformats.org/officeDocument/2006/relationships/hyperlink" Target="consultantplus://offline/ref=4A5A12DB6AD5C41C3D8B062C4427C864A092C10885C621C33F5D90B3B8U9uFF" TargetMode="External"/><Relationship Id="rId118" Type="http://schemas.openxmlformats.org/officeDocument/2006/relationships/hyperlink" Target="file:///C:\Documents%20and%20Settings\OEM\&#1052;&#1086;&#1080;%20&#1076;&#1086;&#1082;&#1091;&#1084;&#1077;&#1085;&#1090;&#1099;\Downloads\file5480_6421.docx" TargetMode="External"/><Relationship Id="rId126" Type="http://schemas.openxmlformats.org/officeDocument/2006/relationships/hyperlink" Target="consultantplus://offline/ref=4A5A12DB6AD5C41C3D8B063A474B956CA4919C0584C629976302CBEEEF961EE403CDC12E8017EA0CBAFC66UCu8F" TargetMode="External"/><Relationship Id="rId134" Type="http://schemas.openxmlformats.org/officeDocument/2006/relationships/hyperlink" Target="consultantplus://offline/ref=4A5A12DB6AD5C41C3D8B063A474B956CA4919C0584C629976302CBEEEF961EE403CDC12E8017EA0CBAFC66UCu8F" TargetMode="External"/><Relationship Id="rId8" Type="http://schemas.openxmlformats.org/officeDocument/2006/relationships/hyperlink" Target="consultantplus://offline/ref=4A5A12DB6AD5C41C3D8B063A474B956CA4919C0584C62A966602CBEEEF961EE403CDC12E8017EA0CBAFD65UCu1F" TargetMode="External"/><Relationship Id="rId51" Type="http://schemas.openxmlformats.org/officeDocument/2006/relationships/hyperlink" Target="consultantplus://offline/ref=4A5A12DB6AD5C41C3D8B063A474B956CA4919C0584C629976302CBEEEF961EE403CDC12E8017EA0CBAFD6DUCu8F" TargetMode="External"/><Relationship Id="rId72" Type="http://schemas.openxmlformats.org/officeDocument/2006/relationships/hyperlink" Target="file:///C:\Documents%20and%20Settings\OEM\&#1052;&#1086;&#1080;%20&#1076;&#1086;&#1082;&#1091;&#1084;&#1077;&#1085;&#1090;&#1099;\Downloads\file5480_6421.docx" TargetMode="External"/><Relationship Id="rId80" Type="http://schemas.openxmlformats.org/officeDocument/2006/relationships/hyperlink" Target="file:///C:\Documents%20and%20Settings\OEM\&#1052;&#1086;&#1080;%20&#1076;&#1086;&#1082;&#1091;&#1084;&#1077;&#1085;&#1090;&#1099;\Downloads\file5480_6421.docx" TargetMode="External"/><Relationship Id="rId85" Type="http://schemas.openxmlformats.org/officeDocument/2006/relationships/hyperlink" Target="file:///C:\Documents%20and%20Settings\OEM\&#1052;&#1086;&#1080;%20&#1076;&#1086;&#1082;&#1091;&#1084;&#1077;&#1085;&#1090;&#1099;\Downloads\file5480_6421.docx" TargetMode="External"/><Relationship Id="rId93" Type="http://schemas.openxmlformats.org/officeDocument/2006/relationships/hyperlink" Target="file:///C:\Documents%20and%20Settings\OEM\&#1052;&#1086;&#1080;%20&#1076;&#1086;&#1082;&#1091;&#1084;&#1077;&#1085;&#1090;&#1099;\Downloads\file5480_6421.docx" TargetMode="External"/><Relationship Id="rId98" Type="http://schemas.openxmlformats.org/officeDocument/2006/relationships/hyperlink" Target="file:///C:\Documents%20and%20Settings\OEM\&#1052;&#1086;&#1080;%20&#1076;&#1086;&#1082;&#1091;&#1084;&#1077;&#1085;&#1090;&#1099;\Downloads\file5480_6421.docx" TargetMode="External"/><Relationship Id="rId121" Type="http://schemas.openxmlformats.org/officeDocument/2006/relationships/hyperlink" Target="consultantplus://offline/ref=4A5A12DB6AD5C41C3D8B062C4427C864A093C60882C021C33F5D90B3B89F14B34482986CC5U1u2F" TargetMode="External"/><Relationship Id="rId3" Type="http://schemas.openxmlformats.org/officeDocument/2006/relationships/settings" Target="settings.xml"/><Relationship Id="rId12" Type="http://schemas.openxmlformats.org/officeDocument/2006/relationships/hyperlink" Target="consultantplus://offline/ref=4A5A12DB6AD5C41C3D8B062C4427C864A092C20083C621C33F5D90B3B8U9uFF" TargetMode="External"/><Relationship Id="rId17" Type="http://schemas.openxmlformats.org/officeDocument/2006/relationships/hyperlink" Target="consultantplus://offline/ref=4A5A12DB6AD5C41C3D8B062C4427C864A092C10B89C421C33F5D90B3B8U9uFF" TargetMode="External"/><Relationship Id="rId25" Type="http://schemas.openxmlformats.org/officeDocument/2006/relationships/hyperlink" Target="consultantplus://offline/ref=4A5A12DB6AD5C41C3D8B063A474B956CA4919C0586C52994685FC1E6B69A1CE30C92D629C91BEB0CBAFDU6u0F" TargetMode="External"/><Relationship Id="rId33" Type="http://schemas.openxmlformats.org/officeDocument/2006/relationships/hyperlink" Target="consultantplus://offline/ref=4A5A12DB6AD5C41C3D8B063A474B956CA4919C0584C629976302CBEEEF961EE403CDC12E8017EA0CBAFC64UCu7F" TargetMode="External"/><Relationship Id="rId38" Type="http://schemas.openxmlformats.org/officeDocument/2006/relationships/hyperlink" Target="consultantplus://offline/ref=4A5A12DB6AD5C41C3D8B062C4427C864A092C10885C621C33F5D90B3B89F14B344829868CCU1uFF" TargetMode="External"/><Relationship Id="rId46" Type="http://schemas.openxmlformats.org/officeDocument/2006/relationships/hyperlink" Target="consultantplus://offline/ref=4A5A12DB6AD5C41C3D8B063A474B956CA4919C0584C629976302CBEEEF961EE403CDC12E8017EA0CBAFD6DUCu9F" TargetMode="External"/><Relationship Id="rId59" Type="http://schemas.openxmlformats.org/officeDocument/2006/relationships/hyperlink" Target="consultantplus://offline/ref=4A5A12DB6AD5C41C3D8B062C4427C864A092C10B89C421C33F5D90B3B8U9uFF" TargetMode="External"/><Relationship Id="rId67" Type="http://schemas.openxmlformats.org/officeDocument/2006/relationships/hyperlink" Target="file:///C:\Documents%20and%20Settings\OEM\&#1052;&#1086;&#1080;%20&#1076;&#1086;&#1082;&#1091;&#1084;&#1077;&#1085;&#1090;&#1099;\Downloads\file5480_6421.docx" TargetMode="External"/><Relationship Id="rId103" Type="http://schemas.openxmlformats.org/officeDocument/2006/relationships/hyperlink" Target="file:///C:\Documents%20and%20Settings\OEM\&#1052;&#1086;&#1080;%20&#1076;&#1086;&#1082;&#1091;&#1084;&#1077;&#1085;&#1090;&#1099;\Downloads\file5480_6421.docx" TargetMode="External"/><Relationship Id="rId108" Type="http://schemas.openxmlformats.org/officeDocument/2006/relationships/hyperlink" Target="file:///C:\Documents%20and%20Settings\OEM\&#1052;&#1086;&#1080;%20&#1076;&#1086;&#1082;&#1091;&#1084;&#1077;&#1085;&#1090;&#1099;\Downloads\file5480_6421.docx" TargetMode="External"/><Relationship Id="rId116" Type="http://schemas.openxmlformats.org/officeDocument/2006/relationships/hyperlink" Target="consultantplus://offline/ref=4A5A12DB6AD5C41C3D8B062C4427C864A092C10885C621C33F5D90B3B8U9uFF" TargetMode="External"/><Relationship Id="rId124" Type="http://schemas.openxmlformats.org/officeDocument/2006/relationships/hyperlink" Target="consultantplus://offline/ref=4A5A12DB6AD5C41C3D8B063A474B956CA4919C0584C629976302CBEEEF961EE403CDC12E8017EA0CBAFD6DUCu9F" TargetMode="External"/><Relationship Id="rId129" Type="http://schemas.openxmlformats.org/officeDocument/2006/relationships/hyperlink" Target="consultantplus://offline/ref=4A5A12DB6AD5C41C3D8B063A474B956CA4919C0584C629976302CBEEEF961EE403CDC12E8017EA0CBAFC66UCu9F" TargetMode="External"/><Relationship Id="rId20" Type="http://schemas.openxmlformats.org/officeDocument/2006/relationships/hyperlink" Target="consultantplus://offline/ref=4A5A12DB6AD5C41C3D8B063A474B956CA4919C0586C52994685FC1E6B69A1CE30C92D629C91BEB0CBAFDU6u0F" TargetMode="External"/><Relationship Id="rId41" Type="http://schemas.openxmlformats.org/officeDocument/2006/relationships/hyperlink" Target="consultantplus://offline/ref=4A5A12DB6AD5C41C3D8B062C4427C864A092C10885C621C33F5D90B3B89F14B34482986BC5U1u9F" TargetMode="External"/><Relationship Id="rId54" Type="http://schemas.openxmlformats.org/officeDocument/2006/relationships/hyperlink" Target="consultantplus://offline/ref=4A5A12DB6AD5C41C3D8B063A474B956CA4919C0584C629976302CBEEEF961EE403CDC12E8017EA0CBAFC64UCu7F" TargetMode="External"/><Relationship Id="rId62" Type="http://schemas.openxmlformats.org/officeDocument/2006/relationships/hyperlink" Target="file:///C:\Documents%20and%20Settings\OEM\&#1052;&#1086;&#1080;%20&#1076;&#1086;&#1082;&#1091;&#1084;&#1077;&#1085;&#1090;&#1099;\Downloads\file5480_6421.docx" TargetMode="External"/><Relationship Id="rId70" Type="http://schemas.openxmlformats.org/officeDocument/2006/relationships/hyperlink" Target="file:///C:\Documents%20and%20Settings\OEM\&#1052;&#1086;&#1080;%20&#1076;&#1086;&#1082;&#1091;&#1084;&#1077;&#1085;&#1090;&#1099;\Downloads\file5480_6421.docx" TargetMode="External"/><Relationship Id="rId75" Type="http://schemas.openxmlformats.org/officeDocument/2006/relationships/hyperlink" Target="consultantplus://offline/ref=4A5A12DB6AD5C41C3D8B062C4427C864A092C10885C621C33F5D90B3B89F14B344829865C6U1uEF" TargetMode="External"/><Relationship Id="rId83" Type="http://schemas.openxmlformats.org/officeDocument/2006/relationships/hyperlink" Target="file:///C:\Documents%20and%20Settings\OEM\&#1052;&#1086;&#1080;%20&#1076;&#1086;&#1082;&#1091;&#1084;&#1077;&#1085;&#1090;&#1099;\Downloads\file5480_6421.docx" TargetMode="External"/><Relationship Id="rId88" Type="http://schemas.openxmlformats.org/officeDocument/2006/relationships/hyperlink" Target="consultantplus://offline/ref=4A5A12DB6AD5C41C3D8B062C4427C864A092C10885C621C33F5D90B3B89F14B344829865C5U1u8F" TargetMode="External"/><Relationship Id="rId91" Type="http://schemas.openxmlformats.org/officeDocument/2006/relationships/hyperlink" Target="file:///C:\Documents%20and%20Settings\OEM\&#1052;&#1086;&#1080;%20&#1076;&#1086;&#1082;&#1091;&#1084;&#1077;&#1085;&#1090;&#1099;\Downloads\file5480_6421.docx" TargetMode="External"/><Relationship Id="rId96" Type="http://schemas.openxmlformats.org/officeDocument/2006/relationships/hyperlink" Target="file:///C:\Documents%20and%20Settings\OEM\&#1052;&#1086;&#1080;%20&#1076;&#1086;&#1082;&#1091;&#1084;&#1077;&#1085;&#1090;&#1099;\Downloads\file5480_6421.docx" TargetMode="External"/><Relationship Id="rId111" Type="http://schemas.openxmlformats.org/officeDocument/2006/relationships/hyperlink" Target="consultantplus://offline/ref=4A5A12DB6AD5C41C3D8B062C4427C864A092C10B89C421C33F5D90B3B8U9uFF" TargetMode="External"/><Relationship Id="rId132" Type="http://schemas.openxmlformats.org/officeDocument/2006/relationships/hyperlink" Target="consultantplus://offline/ref=4A5A12DB6AD5C41C3D8B063A474B956CA4919C0584C629976302CBEEEF961EE403CDC12E8017EA0CBAFD6DUCu9F" TargetMode="External"/><Relationship Id="rId1" Type="http://schemas.openxmlformats.org/officeDocument/2006/relationships/numbering" Target="numbering.xml"/><Relationship Id="rId6" Type="http://schemas.openxmlformats.org/officeDocument/2006/relationships/hyperlink" Target="file:///C:\Documents%20and%20Settings\OEM\&#1052;&#1086;&#1080;%20&#1076;&#1086;&#1082;&#1091;&#1084;&#1077;&#1085;&#1090;&#1099;\Downloads\file5480_6421.docx" TargetMode="External"/><Relationship Id="rId15" Type="http://schemas.openxmlformats.org/officeDocument/2006/relationships/hyperlink" Target="consultantplus://offline/ref=4A5A12DB6AD5C41C3D8B062C4427C864A092C10A82CC21C33F5D90B3B8U9uFF" TargetMode="External"/><Relationship Id="rId23" Type="http://schemas.openxmlformats.org/officeDocument/2006/relationships/hyperlink" Target="consultantplus://offline/ref=4A5A12DB6AD5C41C3D8B062C4427C864A092C10885C621C33F5D90B3B8U9uFF" TargetMode="External"/><Relationship Id="rId28" Type="http://schemas.openxmlformats.org/officeDocument/2006/relationships/hyperlink" Target="consultantplus://offline/ref=4A5A12DB6AD5C41C3D8B062C4427C864A092C10885C621C33F5D90B3B8U9uFF" TargetMode="External"/><Relationship Id="rId36" Type="http://schemas.openxmlformats.org/officeDocument/2006/relationships/hyperlink" Target="consultantplus://offline/ref=4A5A12DB6AD5C41C3D8B063A474B956CA4919C0584C629976302CBEEEF961EE403CDC12E8017EA0CBAFC67UCu2F" TargetMode="External"/><Relationship Id="rId49" Type="http://schemas.openxmlformats.org/officeDocument/2006/relationships/hyperlink" Target="consultantplus://offline/ref=4A5A12DB6AD5C41C3D8B063A474B956CA4919C0584C629976302CBEEEF961EE403CDC12E8017EA0CBAFC66UCu8F" TargetMode="External"/><Relationship Id="rId57" Type="http://schemas.openxmlformats.org/officeDocument/2006/relationships/hyperlink" Target="mailto:podlopatki2015@yandex.ru" TargetMode="External"/><Relationship Id="rId106" Type="http://schemas.openxmlformats.org/officeDocument/2006/relationships/hyperlink" Target="file:///C:\Documents%20and%20Settings\OEM\&#1052;&#1086;&#1080;%20&#1076;&#1086;&#1082;&#1091;&#1084;&#1077;&#1085;&#1090;&#1099;\Downloads\file5480_6421.docx" TargetMode="External"/><Relationship Id="rId114" Type="http://schemas.openxmlformats.org/officeDocument/2006/relationships/hyperlink" Target="consultantplus://offline/ref=4A5A12DB6AD5C41C3D8B062C4427C864A092C10885C621C33F5D90B3B8U9uFF" TargetMode="External"/><Relationship Id="rId119" Type="http://schemas.openxmlformats.org/officeDocument/2006/relationships/hyperlink" Target="file:///C:\Documents%20and%20Settings\OEM\&#1052;&#1086;&#1080;%20&#1076;&#1086;&#1082;&#1091;&#1084;&#1077;&#1085;&#1090;&#1099;\Downloads\file5480_6421.docx" TargetMode="External"/><Relationship Id="rId127" Type="http://schemas.openxmlformats.org/officeDocument/2006/relationships/hyperlink" Target="consultantplus://offline/ref=4A5A12DB6AD5C41C3D8B063A474B956CA4919C0584C629976302CBEEEF961EE403CDC12E8017EA0CBAFD6DUCu9F" TargetMode="External"/><Relationship Id="rId10" Type="http://schemas.openxmlformats.org/officeDocument/2006/relationships/hyperlink" Target="consultantplus://offline/ref=4A5A12DB6AD5C41C3D8B062C4427C864A392C50D8B9276C16E089EUBu6F" TargetMode="External"/><Relationship Id="rId31" Type="http://schemas.openxmlformats.org/officeDocument/2006/relationships/hyperlink" Target="consultantplus://offline/ref=4A5A12DB6AD5C41C3D8B063A474B956CA4919C0584C629976302CBEEEF961EE403CDC12E8017EA0CBAFC65UCu6F" TargetMode="External"/><Relationship Id="rId44" Type="http://schemas.openxmlformats.org/officeDocument/2006/relationships/hyperlink" Target="consultantplus://offline/ref=4A5A12DB6AD5C41C3D8B062C4427C864A092C10885C621C33F5D90B3B89F14B344829865C2U1uAF" TargetMode="External"/><Relationship Id="rId52" Type="http://schemas.openxmlformats.org/officeDocument/2006/relationships/hyperlink" Target="consultantplus://offline/ref=4A5A12DB6AD5C41C3D8B063A474B956CA4919C0584C629976302CBEEEF961EE403CDC12E8017EA0CBAFC65UCu6F" TargetMode="External"/><Relationship Id="rId60" Type="http://schemas.openxmlformats.org/officeDocument/2006/relationships/hyperlink" Target="file:///C:\Documents%20and%20Settings\OEM\&#1052;&#1086;&#1080;%20&#1076;&#1086;&#1082;&#1091;&#1084;&#1077;&#1085;&#1090;&#1099;\Downloads\file5480_6421.docx" TargetMode="External"/><Relationship Id="rId65" Type="http://schemas.openxmlformats.org/officeDocument/2006/relationships/hyperlink" Target="file:///C:\Documents%20and%20Settings\OEM\&#1052;&#1086;&#1080;%20&#1076;&#1086;&#1082;&#1091;&#1084;&#1077;&#1085;&#1090;&#1099;\Downloads\file5480_6421.docx" TargetMode="External"/><Relationship Id="rId73" Type="http://schemas.openxmlformats.org/officeDocument/2006/relationships/hyperlink" Target="consultantplus://offline/ref=4A5A12DB6AD5C41C3D8B062C4427C864A092C10885C621C33F5D90B3B89F14B34482986EC2U1u3F" TargetMode="External"/><Relationship Id="rId78" Type="http://schemas.openxmlformats.org/officeDocument/2006/relationships/hyperlink" Target="consultantplus://offline/ref=4A5A12DB6AD5C41C3D8B062C4427C864A092C10885C621C33F5D90B3B89F14B344829865C7U1u9F" TargetMode="External"/><Relationship Id="rId81" Type="http://schemas.openxmlformats.org/officeDocument/2006/relationships/hyperlink" Target="file:///C:\Documents%20and%20Settings\OEM\&#1052;&#1086;&#1080;%20&#1076;&#1086;&#1082;&#1091;&#1084;&#1077;&#1085;&#1090;&#1099;\Downloads\file5480_6421.docx" TargetMode="External"/><Relationship Id="rId86" Type="http://schemas.openxmlformats.org/officeDocument/2006/relationships/hyperlink" Target="file:///C:\Documents%20and%20Settings\OEM\&#1052;&#1086;&#1080;%20&#1076;&#1086;&#1082;&#1091;&#1084;&#1077;&#1085;&#1090;&#1099;\Downloads\file5480_6421.docx" TargetMode="External"/><Relationship Id="rId94" Type="http://schemas.openxmlformats.org/officeDocument/2006/relationships/hyperlink" Target="mailto:podlopatki2015@yandex.ru" TargetMode="External"/><Relationship Id="rId99" Type="http://schemas.openxmlformats.org/officeDocument/2006/relationships/hyperlink" Target="file:///C:\Documents%20and%20Settings\OEM\&#1052;&#1086;&#1080;%20&#1076;&#1086;&#1082;&#1091;&#1084;&#1077;&#1085;&#1090;&#1099;\Downloads\file5480_6421.docx" TargetMode="External"/><Relationship Id="rId101" Type="http://schemas.openxmlformats.org/officeDocument/2006/relationships/hyperlink" Target="file:///C:\Documents%20and%20Settings\OEM\&#1052;&#1086;&#1080;%20&#1076;&#1086;&#1082;&#1091;&#1084;&#1077;&#1085;&#1090;&#1099;\Downloads\file5480_6421.docx" TargetMode="External"/><Relationship Id="rId122" Type="http://schemas.openxmlformats.org/officeDocument/2006/relationships/hyperlink" Target="consultantplus://offline/ref=4A5A12DB6AD5C41C3D8B063A474B956CA4919C0584C72E9D6402CBEEEF961EE403CDC12E8017EAU0uEF" TargetMode="External"/><Relationship Id="rId130" Type="http://schemas.openxmlformats.org/officeDocument/2006/relationships/hyperlink" Target="consultantplus://offline/ref=4A5A12DB6AD5C41C3D8B063A474B956CA4919C0584C629976302CBEEEF961EE403CDC12E8017EA0CBAFC66UCu8F"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5A12DB6AD5C41C3D8B062C4427C864A092C10B89C421C33F5D90B3B8U9uFF" TargetMode="External"/><Relationship Id="rId13" Type="http://schemas.openxmlformats.org/officeDocument/2006/relationships/hyperlink" Target="consultantplus://offline/ref=4A5A12DB6AD5C41C3D8B062C4427C864A093C30C85C221C33F5D90B3B8U9uFF" TargetMode="External"/><Relationship Id="rId18" Type="http://schemas.openxmlformats.org/officeDocument/2006/relationships/hyperlink" Target="consultantplus://offline/ref=4A5A12DB6AD5C41C3D8B063A474B956CA4919C0584C629976302CBEEEF961EE403CDC12E8017EA0CBAFD64UCu6F" TargetMode="External"/><Relationship Id="rId39" Type="http://schemas.openxmlformats.org/officeDocument/2006/relationships/hyperlink" Target="consultantplus://offline/ref=4A5A12DB6AD5C41C3D8B062C4427C864A092C10885C621C33F5D90B3B89F14B34482986CC413UEu3F" TargetMode="External"/><Relationship Id="rId109" Type="http://schemas.openxmlformats.org/officeDocument/2006/relationships/hyperlink" Target="file:///C:\Documents%20and%20Settings\OEM\&#1052;&#1086;&#1080;%20&#1076;&#1086;&#1082;&#1091;&#1084;&#1077;&#1085;&#1090;&#1099;\Downloads\file5480_6421.docx" TargetMode="External"/><Relationship Id="rId34" Type="http://schemas.openxmlformats.org/officeDocument/2006/relationships/hyperlink" Target="consultantplus://offline/ref=4A5A12DB6AD5C41C3D8B063A474B956CA4919C0584C629976302CBEEEF961EE403CDC12E8017EA0CBAFC65UCu8F" TargetMode="External"/><Relationship Id="rId50" Type="http://schemas.openxmlformats.org/officeDocument/2006/relationships/hyperlink" Target="consultantplus://offline/ref=4A5A12DB6AD5C41C3D8B062C4427C864A092C10885C621C33F5D90B3B8U9uFF" TargetMode="External"/><Relationship Id="rId55" Type="http://schemas.openxmlformats.org/officeDocument/2006/relationships/hyperlink" Target="consultantplus://offline/ref=4A5A12DB6AD5C41C3D8B063A474B956CA4919C0584C629976302CBEEEF961EE403CDC12E8017EA0CBAFC65UCu8F" TargetMode="External"/><Relationship Id="rId76" Type="http://schemas.openxmlformats.org/officeDocument/2006/relationships/hyperlink" Target="consultantplus://offline/ref=4A5A12DB6AD5C41C3D8B062C4427C864A092C10885C621C33F5D90B3B89F14B344829865C6U1uCF" TargetMode="External"/><Relationship Id="rId97" Type="http://schemas.openxmlformats.org/officeDocument/2006/relationships/hyperlink" Target="file:///C:\Documents%20and%20Settings\OEM\&#1052;&#1086;&#1080;%20&#1076;&#1086;&#1082;&#1091;&#1084;&#1077;&#1085;&#1090;&#1099;\Downloads\file5480_6421.docx" TargetMode="External"/><Relationship Id="rId104" Type="http://schemas.openxmlformats.org/officeDocument/2006/relationships/hyperlink" Target="file:///C:\Documents%20and%20Settings\OEM\&#1052;&#1086;&#1080;%20&#1076;&#1086;&#1082;&#1091;&#1084;&#1077;&#1085;&#1090;&#1099;\Downloads\file5480_6421.docx" TargetMode="External"/><Relationship Id="rId120" Type="http://schemas.openxmlformats.org/officeDocument/2006/relationships/hyperlink" Target="file:///C:\Documents%20and%20Settings\OEM\&#1052;&#1086;&#1080;%20&#1076;&#1086;&#1082;&#1091;&#1084;&#1077;&#1085;&#1090;&#1099;\Downloads\file5480_6421.docx" TargetMode="External"/><Relationship Id="rId125" Type="http://schemas.openxmlformats.org/officeDocument/2006/relationships/hyperlink" Target="consultantplus://offline/ref=4A5A12DB6AD5C41C3D8B063A474B956CA4919C0584C629976302CBEEEF961EE403CDC12E8017EA0CBAFC66UCu9F" TargetMode="External"/><Relationship Id="rId7" Type="http://schemas.openxmlformats.org/officeDocument/2006/relationships/hyperlink" Target="consultantplus://offline/ref=4A5A12DB6AD5C41C3D8B063A474B956CA4919C0584C629976302CBEEEF961EE4U0u3F" TargetMode="External"/><Relationship Id="rId71" Type="http://schemas.openxmlformats.org/officeDocument/2006/relationships/hyperlink" Target="file:///C:\Documents%20and%20Settings\OEM\&#1052;&#1086;&#1080;%20&#1076;&#1086;&#1082;&#1091;&#1084;&#1077;&#1085;&#1090;&#1099;\Downloads\file5480_6421.docx" TargetMode="External"/><Relationship Id="rId92" Type="http://schemas.openxmlformats.org/officeDocument/2006/relationships/hyperlink" Target="consultantplus://offline/ref=4A5A12DB6AD5C41C3D8B062C4427C864A092C10B89C421C33F5D90B3B8U9uFF" TargetMode="External"/><Relationship Id="rId2" Type="http://schemas.openxmlformats.org/officeDocument/2006/relationships/styles" Target="styles.xml"/><Relationship Id="rId29" Type="http://schemas.openxmlformats.org/officeDocument/2006/relationships/hyperlink" Target="consultantplus://offline/ref=4A5A12DB6AD5C41C3D8B063A474B956CA4919C0584C629976302CBEEEF961EE403CDC12E8017EA0CBAFD6DUCu9F" TargetMode="External"/><Relationship Id="rId24" Type="http://schemas.openxmlformats.org/officeDocument/2006/relationships/hyperlink" Target="file:///C:\Documents%20and%20Settings\OEM\&#1052;&#1086;&#1080;%20&#1076;&#1086;&#1082;&#1091;&#1084;&#1077;&#1085;&#1090;&#1099;\Downloads\file5480_6421.docx" TargetMode="External"/><Relationship Id="rId40" Type="http://schemas.openxmlformats.org/officeDocument/2006/relationships/hyperlink" Target="consultantplus://offline/ref=4A5A12DB6AD5C41C3D8B062C4427C864A092C10885C621C33F5D90B3B89F14B34482986BC1U1u8F" TargetMode="External"/><Relationship Id="rId45" Type="http://schemas.openxmlformats.org/officeDocument/2006/relationships/hyperlink" Target="consultantplus://offline/ref=4A5A12DB6AD5C41C3D8B062C4427C864A092C10B89C421C33F5D90B3B8U9uFF" TargetMode="External"/><Relationship Id="rId66" Type="http://schemas.openxmlformats.org/officeDocument/2006/relationships/hyperlink" Target="file:///C:\Documents%20and%20Settings\OEM\&#1052;&#1086;&#1080;%20&#1076;&#1086;&#1082;&#1091;&#1084;&#1077;&#1085;&#1090;&#1099;\Downloads\file5480_6421.docx" TargetMode="External"/><Relationship Id="rId87" Type="http://schemas.openxmlformats.org/officeDocument/2006/relationships/hyperlink" Target="consultantplus://offline/ref=4A5A12DB6AD5C41C3D8B062C4427C864A092C10B89C421C33F5D90B3B8U9uFF" TargetMode="External"/><Relationship Id="rId110" Type="http://schemas.openxmlformats.org/officeDocument/2006/relationships/hyperlink" Target="consultantplus://offline/ref=4A5A12DB6AD5C41C3D8B062C4427C864A092C10B89C421C33F5D90B3B8U9uFF" TargetMode="External"/><Relationship Id="rId115" Type="http://schemas.openxmlformats.org/officeDocument/2006/relationships/hyperlink" Target="consultantplus://offline/ref=4A5A12DB6AD5C41C3D8B062C4427C864A092C10885C621C33F5D90B3B8U9uFF" TargetMode="External"/><Relationship Id="rId131" Type="http://schemas.openxmlformats.org/officeDocument/2006/relationships/hyperlink" Target="consultantplus://offline/ref=4A5A12DB6AD5C41C3D8B062C4427C864A092C10885C621C33F5D90B3B89F14B344829869C2U1u9F" TargetMode="External"/><Relationship Id="rId136" Type="http://schemas.openxmlformats.org/officeDocument/2006/relationships/theme" Target="theme/theme1.xml"/><Relationship Id="rId61" Type="http://schemas.openxmlformats.org/officeDocument/2006/relationships/hyperlink" Target="mailto:podlopatki2015@yandex.ru" TargetMode="External"/><Relationship Id="rId82" Type="http://schemas.openxmlformats.org/officeDocument/2006/relationships/hyperlink" Target="file:///C:\Documents%20and%20Settings\OEM\&#1052;&#1086;&#1080;%20&#1076;&#1086;&#1082;&#1091;&#1084;&#1077;&#1085;&#1090;&#1099;\Downloads\file5480_6421.docx" TargetMode="External"/><Relationship Id="rId19" Type="http://schemas.openxmlformats.org/officeDocument/2006/relationships/hyperlink" Target="file:///C:\Documents%20and%20Settings\OEM\&#1052;&#1086;&#1080;%20&#1076;&#1086;&#1082;&#1091;&#1084;&#1077;&#1085;&#1090;&#1099;\Downloads\file5480_64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16386</Words>
  <Characters>93403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unattend</Company>
  <LinksUpToDate>false</LinksUpToDate>
  <CharactersWithSpaces>109570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cp:lastPrinted>2017-02-01T01:35:00Z</cp:lastPrinted>
  <dcterms:created xsi:type="dcterms:W3CDTF">2017-01-31T06:58:00Z</dcterms:created>
  <dcterms:modified xsi:type="dcterms:W3CDTF">2017-02-01T01:36:00Z</dcterms:modified>
</cp:coreProperties>
</file>