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7" w:rsidRDefault="00925CB7" w:rsidP="00925CB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25CB7" w:rsidRDefault="00925CB7" w:rsidP="00925CB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25CB7" w:rsidRDefault="00925CB7" w:rsidP="00925CB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25CB7" w:rsidRDefault="00925CB7" w:rsidP="00925CB7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925CB7" w:rsidRDefault="00925CB7" w:rsidP="00925CB7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925CB7" w:rsidRDefault="00925CB7" w:rsidP="00925CB7">
      <w:pPr>
        <w:ind w:left="57" w:right="-57"/>
        <w:jc w:val="center"/>
      </w:pPr>
      <w:r>
        <w:t xml:space="preserve"> ул. Денисова дом 2</w:t>
      </w:r>
    </w:p>
    <w:p w:rsidR="00925CB7" w:rsidRDefault="00925CB7" w:rsidP="00925CB7">
      <w:pPr>
        <w:ind w:left="57" w:right="-57"/>
        <w:jc w:val="center"/>
      </w:pPr>
      <w:r>
        <w:t>телефон/факс 8 (30143) 27-544</w:t>
      </w:r>
    </w:p>
    <w:p w:rsidR="00925CB7" w:rsidRDefault="00925CB7" w:rsidP="00925CB7">
      <w:pPr>
        <w:ind w:left="57" w:right="-57"/>
        <w:jc w:val="center"/>
        <w:rPr>
          <w:sz w:val="28"/>
          <w:szCs w:val="28"/>
        </w:rPr>
      </w:pPr>
    </w:p>
    <w:p w:rsidR="00925CB7" w:rsidRDefault="00925CB7" w:rsidP="00925CB7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25CB7" w:rsidRDefault="00925CB7" w:rsidP="00925CB7">
      <w:pPr>
        <w:ind w:left="57" w:right="-57"/>
        <w:jc w:val="center"/>
        <w:rPr>
          <w:sz w:val="28"/>
          <w:szCs w:val="28"/>
        </w:rPr>
      </w:pPr>
    </w:p>
    <w:p w:rsidR="00925CB7" w:rsidRDefault="00925CB7" w:rsidP="00925CB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65  </w:t>
      </w:r>
      <w:r>
        <w:rPr>
          <w:sz w:val="28"/>
          <w:szCs w:val="28"/>
        </w:rPr>
        <w:tab/>
        <w:t xml:space="preserve">от «07» июля 2017 г. </w:t>
      </w:r>
    </w:p>
    <w:p w:rsidR="00925CB7" w:rsidRDefault="00925CB7" w:rsidP="00925CB7">
      <w:pPr>
        <w:ind w:left="57" w:right="-57"/>
        <w:rPr>
          <w:sz w:val="28"/>
          <w:szCs w:val="28"/>
        </w:rPr>
      </w:pPr>
    </w:p>
    <w:p w:rsidR="00925CB7" w:rsidRDefault="00925CB7" w:rsidP="00925CB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муниципального правового акта</w:t>
      </w:r>
    </w:p>
    <w:p w:rsidR="00925CB7" w:rsidRDefault="00925CB7" w:rsidP="00925CB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925CB7" w:rsidRDefault="00925CB7" w:rsidP="00925CB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925CB7" w:rsidRDefault="00925CB7" w:rsidP="00925CB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«Подлопатинское»</w:t>
      </w:r>
    </w:p>
    <w:p w:rsidR="00925CB7" w:rsidRDefault="00925CB7" w:rsidP="00925CB7">
      <w:pPr>
        <w:ind w:left="57" w:right="-57"/>
        <w:rPr>
          <w:sz w:val="28"/>
          <w:szCs w:val="28"/>
        </w:rPr>
      </w:pPr>
    </w:p>
    <w:p w:rsidR="00925CB7" w:rsidRDefault="00925CB7" w:rsidP="00925CB7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  <w:sz w:val="28"/>
          <w:szCs w:val="28"/>
        </w:rPr>
        <w:t>Подлопатинское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925CB7" w:rsidRDefault="00925CB7" w:rsidP="00925CB7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5CB7" w:rsidRDefault="00925CB7" w:rsidP="00925CB7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сельского поселения «Подлопатинское» Мухоршибирского </w:t>
      </w:r>
      <w:r>
        <w:rPr>
          <w:spacing w:val="-4"/>
          <w:sz w:val="28"/>
          <w:szCs w:val="28"/>
        </w:rPr>
        <w:t xml:space="preserve">района, принятый решением Советом депутатов от 02.07.2008 №63 (в редакции решений </w:t>
      </w:r>
      <w:r>
        <w:rPr>
          <w:spacing w:val="-3"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hyperlink r:id="rId4" w:tgtFrame="Logical" w:history="1">
        <w:r>
          <w:rPr>
            <w:rStyle w:val="a3"/>
            <w:sz w:val="28"/>
            <w:szCs w:val="28"/>
          </w:rPr>
          <w:t xml:space="preserve">от 08.12.2009 №36, от 21.02.2011 № 64, </w:t>
        </w:r>
      </w:hyperlink>
      <w:r>
        <w:rPr>
          <w:sz w:val="28"/>
          <w:szCs w:val="28"/>
        </w:rPr>
        <w:t xml:space="preserve">от 29.11.2011 №77, </w:t>
      </w:r>
      <w:hyperlink r:id="rId5" w:tgtFrame="Logical" w:history="1">
        <w:r>
          <w:rPr>
            <w:rStyle w:val="a3"/>
            <w:sz w:val="28"/>
            <w:szCs w:val="28"/>
          </w:rPr>
          <w:t>от 14.02.201</w:t>
        </w:r>
      </w:hyperlink>
      <w:r>
        <w:rPr>
          <w:sz w:val="28"/>
          <w:szCs w:val="28"/>
        </w:rPr>
        <w:t xml:space="preserve">3 №104, от 26.07.2013 №115, от 13.12.2013 №16, </w:t>
      </w:r>
      <w:hyperlink r:id="rId6" w:tgtFrame="Logical" w:history="1">
        <w:r>
          <w:rPr>
            <w:rStyle w:val="a3"/>
            <w:sz w:val="28"/>
            <w:szCs w:val="28"/>
          </w:rPr>
          <w:t xml:space="preserve">от 19.12.2014 № </w:t>
        </w:r>
      </w:hyperlink>
      <w:r>
        <w:rPr>
          <w:sz w:val="28"/>
          <w:szCs w:val="28"/>
        </w:rPr>
        <w:t xml:space="preserve">29, </w:t>
      </w:r>
      <w:hyperlink r:id="rId7" w:tgtFrame="Logical" w:history="1">
        <w:r>
          <w:rPr>
            <w:rStyle w:val="a3"/>
            <w:sz w:val="28"/>
            <w:szCs w:val="28"/>
          </w:rPr>
          <w:t>от 18.12.2015№</w:t>
        </w:r>
      </w:hyperlink>
      <w:r>
        <w:rPr>
          <w:sz w:val="28"/>
          <w:szCs w:val="28"/>
        </w:rPr>
        <w:t xml:space="preserve">38, </w:t>
      </w:r>
      <w:r>
        <w:rPr>
          <w:spacing w:val="-3"/>
          <w:sz w:val="28"/>
          <w:szCs w:val="28"/>
        </w:rPr>
        <w:t xml:space="preserve"> от 16.12.2016г №57 , </w:t>
      </w:r>
      <w:r>
        <w:rPr>
          <w:sz w:val="28"/>
          <w:szCs w:val="28"/>
        </w:rPr>
        <w:t>следующие изменения:</w:t>
      </w:r>
      <w:proofErr w:type="gramEnd"/>
    </w:p>
    <w:p w:rsidR="00925CB7" w:rsidRDefault="00925CB7" w:rsidP="00925CB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lastRenderedPageBreak/>
        <w:t>1.1 в статье 20: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часть 1 ст.20 дополнить предложением следующего содержания: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«Срок полномочий Совета депутатов поселения 5 лет</w:t>
      </w:r>
      <w:proofErr w:type="gramStart"/>
      <w:r>
        <w:rPr>
          <w:rStyle w:val="a8"/>
          <w:b w:val="0"/>
          <w:sz w:val="28"/>
          <w:szCs w:val="28"/>
        </w:rPr>
        <w:t>.»;</w:t>
      </w:r>
      <w:proofErr w:type="gramEnd"/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1.2 часть 1 статьи 21 дополнить пунктом 14 следующего содержания: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« 14) назначение  Заместителя председателя 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1.3 часть 10 статьи 23 изложить в следующей редакции: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« 10.В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 Заместитель председателя  Совета депутатов»;</w:t>
      </w:r>
    </w:p>
    <w:p w:rsidR="00925CB7" w:rsidRDefault="00925CB7" w:rsidP="00925CB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1.4 в статье 25: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пункт 2 части 6 изложить в следующей редакции:</w:t>
      </w:r>
    </w:p>
    <w:p w:rsidR="00925CB7" w:rsidRDefault="00925CB7" w:rsidP="00925CB7">
      <w:pPr>
        <w:spacing w:after="1" w:line="240" w:lineRule="atLeast"/>
        <w:ind w:firstLine="540"/>
        <w:jc w:val="both"/>
      </w:pPr>
      <w:r>
        <w:rPr>
          <w:rStyle w:val="a8"/>
          <w:b w:val="0"/>
          <w:sz w:val="28"/>
          <w:szCs w:val="28"/>
        </w:rPr>
        <w:t xml:space="preserve">    </w:t>
      </w:r>
      <w:proofErr w:type="gramStart"/>
      <w:r>
        <w:rPr>
          <w:rStyle w:val="a8"/>
          <w:b w:val="0"/>
          <w:sz w:val="28"/>
          <w:szCs w:val="28"/>
        </w:rPr>
        <w:t xml:space="preserve">«2) </w:t>
      </w:r>
      <w:r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 Республики 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5CB7" w:rsidRDefault="00925CB7" w:rsidP="00925CB7">
      <w:pPr>
        <w:tabs>
          <w:tab w:val="left" w:pos="10065"/>
        </w:tabs>
        <w:ind w:firstLine="709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    б) первое предложение части 6.1. изложить в следующей редакции:</w:t>
      </w:r>
    </w:p>
    <w:p w:rsidR="00925CB7" w:rsidRDefault="00925CB7" w:rsidP="00925CB7">
      <w:pPr>
        <w:spacing w:after="1" w:line="240" w:lineRule="atLeast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«6.1. </w:t>
      </w:r>
      <w:proofErr w:type="gramStart"/>
      <w:r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  <w:r>
        <w:rPr>
          <w:rStyle w:val="a8"/>
          <w:b w:val="0"/>
          <w:sz w:val="28"/>
          <w:szCs w:val="28"/>
        </w:rPr>
        <w:t xml:space="preserve"> 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1.5 абзац 2 части 2 статьи 31 изложить в следующей редакции:</w:t>
      </w:r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Style w:val="a8"/>
          <w:b w:val="0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rStyle w:val="a8"/>
          <w:b w:val="0"/>
          <w:sz w:val="28"/>
          <w:szCs w:val="28"/>
        </w:rPr>
        <w:t>.».</w:t>
      </w:r>
      <w:proofErr w:type="gramEnd"/>
    </w:p>
    <w:p w:rsidR="00925CB7" w:rsidRDefault="00925CB7" w:rsidP="00925CB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1.6 пункт 4 части 2 статьи 51.1. изложить в следующей редакции:</w:t>
      </w:r>
    </w:p>
    <w:p w:rsidR="00925CB7" w:rsidRDefault="00925CB7" w:rsidP="00925CB7">
      <w:pPr>
        <w:pStyle w:val="a6"/>
      </w:pP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25CB7" w:rsidRDefault="00925CB7" w:rsidP="00925CB7">
      <w:pPr>
        <w:pStyle w:val="a6"/>
        <w:rPr>
          <w:sz w:val="28"/>
          <w:szCs w:val="28"/>
        </w:rPr>
      </w:pPr>
      <w:r>
        <w:rPr>
          <w:sz w:val="28"/>
          <w:szCs w:val="28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925CB7" w:rsidRDefault="00925CB7" w:rsidP="00925CB7">
      <w:pPr>
        <w:pStyle w:val="a6"/>
        <w:rPr>
          <w:sz w:val="28"/>
          <w:szCs w:val="28"/>
        </w:rPr>
      </w:pPr>
      <w:r>
        <w:rPr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«Подлопатинское».</w:t>
      </w:r>
    </w:p>
    <w:p w:rsidR="00925CB7" w:rsidRDefault="00925CB7" w:rsidP="00925CB7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4. В десятидневный срок после обнародования направить информацию об обнародовании в органы юстиции.</w:t>
      </w:r>
    </w:p>
    <w:p w:rsidR="00925CB7" w:rsidRDefault="00925CB7" w:rsidP="00925CB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25CB7" w:rsidRDefault="00925CB7" w:rsidP="00925CB7">
      <w:pPr>
        <w:rPr>
          <w:sz w:val="28"/>
          <w:szCs w:val="28"/>
        </w:rPr>
      </w:pPr>
    </w:p>
    <w:p w:rsidR="00925CB7" w:rsidRDefault="00925CB7" w:rsidP="00925CB7">
      <w:pPr>
        <w:rPr>
          <w:sz w:val="28"/>
          <w:szCs w:val="28"/>
        </w:rPr>
      </w:pPr>
    </w:p>
    <w:p w:rsidR="00925CB7" w:rsidRDefault="00925CB7" w:rsidP="00925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925CB7" w:rsidRDefault="00925CB7" w:rsidP="00925CB7">
      <w:pPr>
        <w:rPr>
          <w:sz w:val="28"/>
          <w:szCs w:val="28"/>
        </w:rPr>
      </w:pPr>
      <w:r>
        <w:rPr>
          <w:b/>
          <w:sz w:val="28"/>
          <w:szCs w:val="28"/>
        </w:rPr>
        <w:t>«Подлопатинское»                                                                    В.Г. Булдаков</w:t>
      </w:r>
    </w:p>
    <w:p w:rsidR="00925CB7" w:rsidRDefault="00925CB7" w:rsidP="00925CB7">
      <w:pPr>
        <w:spacing w:after="1" w:line="240" w:lineRule="atLeast"/>
        <w:ind w:firstLine="540"/>
        <w:jc w:val="both"/>
      </w:pPr>
    </w:p>
    <w:p w:rsidR="00BD2CFA" w:rsidRDefault="00BD2CFA"/>
    <w:sectPr w:rsidR="00B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B7"/>
    <w:rsid w:val="00925CB7"/>
    <w:rsid w:val="00B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C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CB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25CB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25C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C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2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5CB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25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041EB4FCF7717689314D5AF4DE80046C9326F1h2N5H" TargetMode="External"/><Relationship Id="rId13" Type="http://schemas.openxmlformats.org/officeDocument/2006/relationships/hyperlink" Target="consultantplus://offline/ref=E6FCF9D6F90BECBB227B69642072EB1CCF70B493D388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yuna.zanchipova.BY14-WS2-2\Local%20Settings\Temp\172.27.12.11\content\act\aa423ee5-3006-4968-a487-28c3ee6e9433.doc" TargetMode="External"/><Relationship Id="rId12" Type="http://schemas.openxmlformats.org/officeDocument/2006/relationships/hyperlink" Target="consultantplus://offline/ref=E6FCF9D6F90BECBB227B69642072EB1CCF70B595DD8D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11" Type="http://schemas.openxmlformats.org/officeDocument/2006/relationships/hyperlink" Target="consultantplus://offline/ref=E6FCF9D6F90BECBB227B69642072EB1CCC79B99EDF8F4D151576E9C34DuDP7H" TargetMode="External"/><Relationship Id="rId5" Type="http://schemas.openxmlformats.org/officeDocument/2006/relationships/hyperlink" Target="http://172.27.0.11/content/act/aaa6455f-bc50-430d-9a38-0bddb7c0428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EDFA3C3C94EE76BDC3041EB4FCF77175803C4056F3DE80046C9326F1h2N5H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hyperlink" Target="consultantplus://offline/ref=E3EDFA3C3C94EE76BDC3041EB4FCF77175803D4658F6DE80046C9326F1h2N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6108</Characters>
  <Application>Microsoft Office Word</Application>
  <DocSecurity>0</DocSecurity>
  <Lines>50</Lines>
  <Paragraphs>14</Paragraphs>
  <ScaleCrop>false</ScaleCrop>
  <Company>unattend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2017-07-18T05:25:00Z</dcterms:created>
  <dcterms:modified xsi:type="dcterms:W3CDTF">2017-07-18T05:26:00Z</dcterms:modified>
</cp:coreProperties>
</file>