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eastAsia="Calibri" w:hAnsi="Calibri" w:cs="Calibri"/>
          <w:b/>
          <w:bCs/>
          <w:sz w:val="28"/>
          <w:szCs w:val="28"/>
        </w:rPr>
      </w:pPr>
      <w:r w:rsidRPr="00B042C8">
        <w:rPr>
          <w:rFonts w:ascii="Calibri" w:eastAsia="Calibri" w:hAnsi="Calibri" w:cs="Calibri"/>
          <w:b/>
          <w:bCs/>
          <w:sz w:val="28"/>
          <w:szCs w:val="28"/>
        </w:rPr>
        <w:t xml:space="preserve">       АДМИНИСТРАЦИЯ МУНИЦИПАЛЬНОГО ОБРАЗОВАНИЯ СЕЛЬСКОГО ПОСЕЛЕНИЯ «НИКОЛЬСКОЕ»</w:t>
      </w: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:rsidR="00C03B3F" w:rsidRPr="00B042C8" w:rsidRDefault="008E5EB4" w:rsidP="008E5EB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                                                  ПОСТАНОВЛЕНИЕ</w:t>
      </w:r>
    </w:p>
    <w:p w:rsidR="00C03B3F" w:rsidRPr="00B042C8" w:rsidRDefault="008E5EB4" w:rsidP="00C03B3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30.06</w:t>
      </w:r>
      <w:r w:rsidR="00C03B3F" w:rsidRPr="00B042C8">
        <w:rPr>
          <w:rFonts w:ascii="Calibri" w:eastAsia="Calibri" w:hAnsi="Calibri" w:cs="Calibri"/>
          <w:b/>
          <w:bCs/>
          <w:sz w:val="28"/>
          <w:szCs w:val="28"/>
        </w:rPr>
        <w:t>.2017г.</w:t>
      </w: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B042C8">
        <w:rPr>
          <w:rFonts w:ascii="Calibri" w:eastAsia="Calibri" w:hAnsi="Calibri" w:cs="Calibri"/>
          <w:b/>
          <w:bCs/>
          <w:sz w:val="28"/>
          <w:szCs w:val="28"/>
        </w:rPr>
        <w:t xml:space="preserve">с. Никольск             </w:t>
      </w:r>
      <w:r w:rsidR="008E5EB4">
        <w:rPr>
          <w:rFonts w:ascii="Calibri" w:eastAsia="Calibri" w:hAnsi="Calibri" w:cs="Calibri"/>
          <w:b/>
          <w:bCs/>
          <w:sz w:val="28"/>
          <w:szCs w:val="28"/>
        </w:rPr>
        <w:t xml:space="preserve">                         </w:t>
      </w:r>
      <w:bookmarkStart w:id="0" w:name="_GoBack"/>
      <w:bookmarkEnd w:id="0"/>
      <w:r w:rsidRPr="00B042C8">
        <w:rPr>
          <w:rFonts w:ascii="Calibri" w:eastAsia="Calibri" w:hAnsi="Calibri" w:cs="Calibri"/>
          <w:b/>
          <w:bCs/>
          <w:sz w:val="28"/>
          <w:szCs w:val="28"/>
        </w:rPr>
        <w:t xml:space="preserve"> № </w:t>
      </w:r>
      <w:r w:rsidR="008E5EB4">
        <w:rPr>
          <w:rFonts w:ascii="Calibri" w:eastAsia="Calibri" w:hAnsi="Calibri" w:cs="Calibri"/>
          <w:b/>
          <w:bCs/>
          <w:sz w:val="28"/>
          <w:szCs w:val="28"/>
        </w:rPr>
        <w:t>19</w:t>
      </w: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B042C8">
        <w:rPr>
          <w:rFonts w:ascii="Calibri" w:eastAsia="Calibri" w:hAnsi="Calibri" w:cs="Calibri"/>
          <w:b/>
          <w:bCs/>
          <w:sz w:val="28"/>
          <w:szCs w:val="28"/>
        </w:rPr>
        <w:t xml:space="preserve">                 </w:t>
      </w: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B042C8">
        <w:rPr>
          <w:rFonts w:ascii="Calibri" w:eastAsia="Calibri" w:hAnsi="Calibri" w:cs="Calibri"/>
          <w:b/>
          <w:bCs/>
          <w:sz w:val="28"/>
          <w:szCs w:val="28"/>
        </w:rPr>
        <w:t>О внесении дополнений в постановление № 9 от 27.12.2013г.</w:t>
      </w: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B042C8">
        <w:rPr>
          <w:rFonts w:ascii="Calibri" w:eastAsia="Calibri" w:hAnsi="Calibri" w:cs="Calibri"/>
          <w:b/>
          <w:bCs/>
          <w:sz w:val="28"/>
          <w:szCs w:val="28"/>
        </w:rPr>
        <w:t>«О ПОРЯДКЕ ПРЕДОСТАВЛЕНИЯ ЛИЦАМИ, ЗАМЕЩАЮЩИМИ МУНИЦИПАЛЬНЫЕ ДОЛЖНОСТИ В АДМИНИСТРАЦИИ МО СП «НИКОЛЬСКОЕ», СВЕДЕНИЙ О СВОИХ РАСХОДАХ, А ТАКЖЕ О РАСХОДАХ СВОИХ СУПРУГИ (СУПРУГА) И НЕСОВЕРШЕННОЛЕТНИХ ДЕТЕЙ»</w:t>
      </w: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8"/>
          <w:szCs w:val="28"/>
        </w:rPr>
      </w:pPr>
      <w:r w:rsidRPr="00B042C8">
        <w:rPr>
          <w:rFonts w:ascii="Calibri" w:eastAsia="Calibri" w:hAnsi="Calibri" w:cs="Calibri"/>
          <w:sz w:val="28"/>
          <w:szCs w:val="28"/>
        </w:rPr>
        <w:t xml:space="preserve">В соответствии со </w:t>
      </w:r>
      <w:hyperlink r:id="rId5" w:history="1">
        <w:r w:rsidRPr="00B042C8">
          <w:rPr>
            <w:rFonts w:ascii="Calibri" w:eastAsia="Calibri" w:hAnsi="Calibri" w:cs="Calibri"/>
            <w:color w:val="0000FF"/>
            <w:sz w:val="28"/>
            <w:szCs w:val="28"/>
          </w:rPr>
          <w:t>статьей 3</w:t>
        </w:r>
      </w:hyperlink>
      <w:r w:rsidRPr="00B042C8">
        <w:rPr>
          <w:rFonts w:ascii="Calibri" w:eastAsia="Calibri" w:hAnsi="Calibri" w:cs="Calibri"/>
          <w:sz w:val="28"/>
          <w:szCs w:val="28"/>
        </w:rPr>
        <w:t xml:space="preserve"> Федерального закона РФ от 03.12.2012 N 230-ФЗ "О </w:t>
      </w:r>
      <w:proofErr w:type="gramStart"/>
      <w:r w:rsidRPr="00B042C8">
        <w:rPr>
          <w:rFonts w:ascii="Calibri" w:eastAsia="Calibri" w:hAnsi="Calibri" w:cs="Calibri"/>
          <w:sz w:val="28"/>
          <w:szCs w:val="28"/>
        </w:rPr>
        <w:t>контроле за</w:t>
      </w:r>
      <w:proofErr w:type="gramEnd"/>
      <w:r w:rsidRPr="00B042C8">
        <w:rPr>
          <w:rFonts w:ascii="Calibri" w:eastAsia="Calibri" w:hAnsi="Calibri" w:cs="Calibri"/>
          <w:sz w:val="28"/>
          <w:szCs w:val="28"/>
        </w:rPr>
        <w:t xml:space="preserve"> соответствием расходов лиц, замещающих государственные должности, и иных лиц их доходам и в целях приведения в соответствие с действующим законодательством  </w:t>
      </w: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8"/>
          <w:szCs w:val="28"/>
        </w:rPr>
      </w:pPr>
      <w:r w:rsidRPr="00B042C8">
        <w:rPr>
          <w:rFonts w:ascii="Calibri" w:eastAsia="Calibri" w:hAnsi="Calibri" w:cs="Calibri"/>
          <w:sz w:val="28"/>
          <w:szCs w:val="28"/>
        </w:rPr>
        <w:t xml:space="preserve">                                             ПОСТАНОВЛЯЮ:</w:t>
      </w: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B042C8">
        <w:rPr>
          <w:rFonts w:ascii="Calibri" w:eastAsia="Calibri" w:hAnsi="Calibri" w:cs="Calibri"/>
          <w:sz w:val="28"/>
          <w:szCs w:val="28"/>
        </w:rPr>
        <w:t xml:space="preserve">1.Внести дополнение в </w:t>
      </w:r>
      <w:hyperlink r:id="rId6" w:anchor="Par31" w:history="1">
        <w:r w:rsidRPr="00B042C8">
          <w:rPr>
            <w:rFonts w:ascii="Calibri" w:eastAsia="Calibri" w:hAnsi="Calibri" w:cs="Calibri"/>
            <w:color w:val="0000FF"/>
            <w:sz w:val="28"/>
            <w:szCs w:val="28"/>
          </w:rPr>
          <w:t>Положение</w:t>
        </w:r>
      </w:hyperlink>
      <w:r w:rsidRPr="00B042C8">
        <w:rPr>
          <w:rFonts w:ascii="Calibri" w:eastAsia="Calibri" w:hAnsi="Calibri" w:cs="Calibri"/>
          <w:sz w:val="28"/>
          <w:szCs w:val="28"/>
        </w:rPr>
        <w:t xml:space="preserve"> о порядке предоставления лицами, замещающими муниципальные должности в Администрации МО СП «Никольское», сведений о своих расходах, а также о расходах своих супруги (супруга) и несовершеннолетних детей (приложение N 1) следующего содержания:</w:t>
      </w: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B042C8">
        <w:rPr>
          <w:rFonts w:ascii="Calibri" w:eastAsia="Calibri" w:hAnsi="Calibri" w:cs="Calibri"/>
          <w:sz w:val="28"/>
          <w:szCs w:val="28"/>
        </w:rPr>
        <w:t>1) п.2 дополнить словами «Сведения о расходах представляются по каждой сделке, совершённой в течение календарного года, предшествующего году представления соответствующих сведений».</w:t>
      </w: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B042C8">
        <w:rPr>
          <w:rFonts w:ascii="Calibri" w:eastAsia="Calibri" w:hAnsi="Calibri" w:cs="Calibri"/>
          <w:sz w:val="28"/>
          <w:szCs w:val="28"/>
        </w:rPr>
        <w:t>2.Обнародовать настоящее постановление на стенде администрации МО СП «Никольское» и в сети «Интернет».</w:t>
      </w: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B042C8">
        <w:rPr>
          <w:rFonts w:ascii="Calibri" w:eastAsia="Calibri" w:hAnsi="Calibri" w:cs="Calibri"/>
          <w:sz w:val="28"/>
          <w:szCs w:val="28"/>
        </w:rPr>
        <w:t>3.</w:t>
      </w:r>
      <w:proofErr w:type="gramStart"/>
      <w:r w:rsidRPr="00B042C8">
        <w:rPr>
          <w:rFonts w:ascii="Calibri" w:eastAsia="Calibri" w:hAnsi="Calibri" w:cs="Calibri"/>
          <w:sz w:val="28"/>
          <w:szCs w:val="28"/>
        </w:rPr>
        <w:t>Контроль за</w:t>
      </w:r>
      <w:proofErr w:type="gramEnd"/>
      <w:r w:rsidRPr="00B042C8">
        <w:rPr>
          <w:rFonts w:ascii="Calibri" w:eastAsia="Calibri" w:hAnsi="Calibri" w:cs="Calibri"/>
          <w:sz w:val="28"/>
          <w:szCs w:val="28"/>
        </w:rPr>
        <w:t xml:space="preserve"> исполнением настоящего постановления оставляю за собой.</w:t>
      </w: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8"/>
          <w:szCs w:val="28"/>
        </w:rPr>
      </w:pPr>
      <w:r w:rsidRPr="00B042C8">
        <w:rPr>
          <w:rFonts w:ascii="Calibri" w:eastAsia="Calibri" w:hAnsi="Calibri" w:cs="Calibri"/>
          <w:sz w:val="28"/>
          <w:szCs w:val="28"/>
        </w:rPr>
        <w:t xml:space="preserve"> </w:t>
      </w: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B042C8">
        <w:rPr>
          <w:rFonts w:ascii="Calibri" w:eastAsia="Calibri" w:hAnsi="Calibri" w:cs="Calibri"/>
          <w:sz w:val="28"/>
          <w:szCs w:val="28"/>
        </w:rPr>
        <w:t xml:space="preserve"> </w:t>
      </w: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B042C8">
        <w:rPr>
          <w:rFonts w:ascii="Calibri" w:eastAsia="Calibri" w:hAnsi="Calibri" w:cs="Calibri"/>
          <w:sz w:val="28"/>
          <w:szCs w:val="28"/>
        </w:rPr>
        <w:t xml:space="preserve">Глава МО СП «Никольское»:                                       </w:t>
      </w:r>
      <w:proofErr w:type="spellStart"/>
      <w:r w:rsidRPr="00B042C8">
        <w:rPr>
          <w:rFonts w:ascii="Calibri" w:eastAsia="Calibri" w:hAnsi="Calibri" w:cs="Calibri"/>
          <w:sz w:val="28"/>
          <w:szCs w:val="28"/>
        </w:rPr>
        <w:t>И.А.Калашников</w:t>
      </w:r>
      <w:proofErr w:type="spellEnd"/>
      <w:r w:rsidRPr="00B042C8">
        <w:rPr>
          <w:rFonts w:ascii="Calibri" w:eastAsia="Calibri" w:hAnsi="Calibri" w:cs="Calibri"/>
          <w:sz w:val="28"/>
          <w:szCs w:val="28"/>
        </w:rPr>
        <w:t xml:space="preserve">                                       </w:t>
      </w: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Calibri"/>
        </w:rPr>
      </w:pP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Calibri"/>
        </w:rPr>
      </w:pP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Calibri"/>
        </w:rPr>
      </w:pP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Calibri"/>
        </w:rPr>
      </w:pP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Calibri"/>
        </w:rPr>
      </w:pP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Calibri"/>
        </w:rPr>
      </w:pPr>
      <w:r w:rsidRPr="00B042C8">
        <w:rPr>
          <w:rFonts w:ascii="Calibri" w:eastAsia="Calibri" w:hAnsi="Calibri" w:cs="Calibri"/>
        </w:rPr>
        <w:t>Приложение N 1</w:t>
      </w: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  <w:r w:rsidRPr="00B042C8">
        <w:rPr>
          <w:rFonts w:ascii="Calibri" w:eastAsia="Calibri" w:hAnsi="Calibri" w:cs="Calibri"/>
        </w:rPr>
        <w:t xml:space="preserve"> </w:t>
      </w: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B042C8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( Актуальная редакция)</w:t>
      </w: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B042C8">
        <w:rPr>
          <w:rFonts w:ascii="Calibri" w:eastAsia="Calibri" w:hAnsi="Calibri" w:cs="Calibri"/>
          <w:b/>
          <w:bCs/>
        </w:rPr>
        <w:t>ПОЛОЖЕНИЕ</w:t>
      </w: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B042C8">
        <w:rPr>
          <w:rFonts w:ascii="Calibri" w:eastAsia="Calibri" w:hAnsi="Calibri" w:cs="Calibri"/>
          <w:b/>
          <w:bCs/>
        </w:rPr>
        <w:t>О ПОРЯДКЕ ПРЕДСТАВЛЕНИЯ ЛИЦАМИ, ЗАМЕЩАЮЩИМИ МУНИЦИПАЛЬНЫЕ</w:t>
      </w: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B042C8">
        <w:rPr>
          <w:rFonts w:ascii="Calibri" w:eastAsia="Calibri" w:hAnsi="Calibri" w:cs="Calibri"/>
          <w:b/>
          <w:bCs/>
        </w:rPr>
        <w:t xml:space="preserve">ДОЛЖНОСТИ В АДМИНИСТРАЦИИ МО СП «НИКОЛЬСКОЕ», СВЕДЕНИЙ </w:t>
      </w:r>
      <w:proofErr w:type="gramStart"/>
      <w:r w:rsidRPr="00B042C8">
        <w:rPr>
          <w:rFonts w:ascii="Calibri" w:eastAsia="Calibri" w:hAnsi="Calibri" w:cs="Calibri"/>
          <w:b/>
          <w:bCs/>
        </w:rPr>
        <w:t>О</w:t>
      </w:r>
      <w:proofErr w:type="gramEnd"/>
      <w:r w:rsidRPr="00B042C8">
        <w:rPr>
          <w:rFonts w:ascii="Calibri" w:eastAsia="Calibri" w:hAnsi="Calibri" w:cs="Calibri"/>
          <w:b/>
          <w:bCs/>
        </w:rPr>
        <w:t xml:space="preserve"> СВОИХ</w:t>
      </w: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proofErr w:type="gramStart"/>
      <w:r w:rsidRPr="00B042C8">
        <w:rPr>
          <w:rFonts w:ascii="Calibri" w:eastAsia="Calibri" w:hAnsi="Calibri" w:cs="Calibri"/>
          <w:b/>
          <w:bCs/>
        </w:rPr>
        <w:t>РАСХОДАХ</w:t>
      </w:r>
      <w:proofErr w:type="gramEnd"/>
      <w:r w:rsidRPr="00B042C8">
        <w:rPr>
          <w:rFonts w:ascii="Calibri" w:eastAsia="Calibri" w:hAnsi="Calibri" w:cs="Calibri"/>
          <w:b/>
          <w:bCs/>
        </w:rPr>
        <w:t>, А ТАКЖЕ О РАСХОДАХ СВОИХ СУПРУГИ (СУПРУГА) И</w:t>
      </w: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B042C8">
        <w:rPr>
          <w:rFonts w:ascii="Calibri" w:eastAsia="Calibri" w:hAnsi="Calibri" w:cs="Calibri"/>
          <w:b/>
          <w:bCs/>
        </w:rPr>
        <w:t>НЕСОВЕРШЕННОЛЕТНИХ ДЕТЕЙ</w:t>
      </w: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r w:rsidRPr="00B042C8">
        <w:rPr>
          <w:rFonts w:ascii="Calibri" w:eastAsia="Calibri" w:hAnsi="Calibri" w:cs="Calibri"/>
        </w:rPr>
        <w:t>1. Настоящим Положением определяется порядок представления лицами, замещающими муниципальные должности в Администрации МО СП «Никольское», сведений о своих расходах, а также о расходах своих супруги (супруга) и несовершеннолетних детей.</w:t>
      </w: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r w:rsidRPr="00B042C8">
        <w:rPr>
          <w:rFonts w:ascii="Calibri" w:eastAsia="Calibri" w:hAnsi="Calibri" w:cs="Calibri"/>
        </w:rPr>
        <w:t xml:space="preserve">2. </w:t>
      </w:r>
      <w:proofErr w:type="gramStart"/>
      <w:r w:rsidRPr="00B042C8">
        <w:rPr>
          <w:rFonts w:ascii="Calibri" w:eastAsia="Calibri" w:hAnsi="Calibri" w:cs="Calibri"/>
        </w:rPr>
        <w:t xml:space="preserve">Лицо, замещающее должность муниципальной службы, включенную в </w:t>
      </w:r>
      <w:hyperlink r:id="rId7" w:anchor="Par56" w:history="1">
        <w:r w:rsidRPr="00B042C8">
          <w:rPr>
            <w:rFonts w:ascii="Calibri" w:eastAsia="Calibri" w:hAnsi="Calibri" w:cs="Calibri"/>
            <w:color w:val="0000FF"/>
          </w:rPr>
          <w:t>Перечень</w:t>
        </w:r>
      </w:hyperlink>
      <w:r w:rsidRPr="00B042C8">
        <w:rPr>
          <w:rFonts w:ascii="Calibri" w:eastAsia="Calibri" w:hAnsi="Calibri" w:cs="Calibri"/>
        </w:rPr>
        <w:t xml:space="preserve"> должностей муниципальной службы, утвержденный приложением N 2 к настоящему постановлению (далее - Перечень), обязано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(далее</w:t>
      </w:r>
      <w:proofErr w:type="gramEnd"/>
      <w:r w:rsidRPr="00B042C8">
        <w:rPr>
          <w:rFonts w:ascii="Calibri" w:eastAsia="Calibri" w:hAnsi="Calibri" w:cs="Calibri"/>
        </w:rPr>
        <w:t xml:space="preserve"> - сделка),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 Сведения о расходах представляются по каждой сделке, совершённой в течение календарного года, предшествующего году представления соответствующих сведений.</w:t>
      </w: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r w:rsidRPr="00B042C8">
        <w:rPr>
          <w:rFonts w:ascii="Calibri" w:eastAsia="Calibri" w:hAnsi="Calibri" w:cs="Calibri"/>
        </w:rPr>
        <w:t xml:space="preserve">3. Сведения, указанные в </w:t>
      </w:r>
      <w:hyperlink r:id="rId8" w:anchor="Par38" w:history="1">
        <w:r w:rsidRPr="00B042C8">
          <w:rPr>
            <w:rFonts w:ascii="Calibri" w:eastAsia="Calibri" w:hAnsi="Calibri" w:cs="Calibri"/>
            <w:color w:val="0000FF"/>
          </w:rPr>
          <w:t>пункте 2</w:t>
        </w:r>
      </w:hyperlink>
      <w:r w:rsidRPr="00B042C8">
        <w:rPr>
          <w:rFonts w:ascii="Calibri" w:eastAsia="Calibri" w:hAnsi="Calibri" w:cs="Calibri"/>
        </w:rPr>
        <w:t xml:space="preserve"> настоящего Положения, представляются не позднее 30 апреля года, следующего за годом совершения сделки в кадровое подразделение муниципального образования.</w:t>
      </w: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proofErr w:type="gramStart"/>
      <w:r w:rsidRPr="00B042C8">
        <w:rPr>
          <w:rFonts w:ascii="Calibri" w:eastAsia="Calibri" w:hAnsi="Calibri" w:cs="Calibri"/>
        </w:rPr>
        <w:t xml:space="preserve">Проверка сведений, указанных в </w:t>
      </w:r>
      <w:hyperlink r:id="rId9" w:anchor="Par37" w:history="1">
        <w:r w:rsidRPr="00B042C8">
          <w:rPr>
            <w:rFonts w:ascii="Calibri" w:eastAsia="Calibri" w:hAnsi="Calibri" w:cs="Calibri"/>
            <w:color w:val="0000FF"/>
          </w:rPr>
          <w:t>пункте 1</w:t>
        </w:r>
      </w:hyperlink>
      <w:r w:rsidRPr="00B042C8">
        <w:rPr>
          <w:rFonts w:ascii="Calibri" w:eastAsia="Calibri" w:hAnsi="Calibri" w:cs="Calibri"/>
        </w:rPr>
        <w:t xml:space="preserve"> настоящего Положения, и контроль за соответствием расходов муниципального служащего, замещающего должность муниципальной службы, включенную в Перечень должностей, расходов его супруги (супруга) и несовершеннолетних детей общему доходу муниципального служащего и его супруги (супруга) за три последних года, предшествующих совершению сделки, осуществляется в порядке, определяемом законодательством Российской Федерации.</w:t>
      </w:r>
      <w:proofErr w:type="gramEnd"/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r w:rsidRPr="00B042C8">
        <w:rPr>
          <w:rFonts w:ascii="Calibri" w:eastAsia="Calibri" w:hAnsi="Calibri" w:cs="Calibri"/>
        </w:rPr>
        <w:t xml:space="preserve">4. </w:t>
      </w:r>
      <w:proofErr w:type="gramStart"/>
      <w:r w:rsidRPr="00B042C8">
        <w:rPr>
          <w:rFonts w:ascii="Calibri" w:eastAsia="Calibri" w:hAnsi="Calibri" w:cs="Calibri"/>
        </w:rPr>
        <w:t>Непредставление сведений или представление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освобождение лица, замещающего должность муниципальной службы, включенную в Перечень, от замещаемой должности и увольнение его с муниципальной службы.</w:t>
      </w:r>
      <w:proofErr w:type="gramEnd"/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r w:rsidRPr="00B042C8">
        <w:rPr>
          <w:rFonts w:ascii="Calibri" w:eastAsia="Calibri" w:hAnsi="Calibri" w:cs="Calibri"/>
        </w:rPr>
        <w:t>5. Сведения о расходах лица, замещающего должность муниципальной службы, а также о расходах его супруги (супруга) и несовершеннолетних детей, представленные в соответствии с настоящим Положением, и информация о результатах проверки достоверности и полноты этих сведений приобщаются к личному делу указанного лица.</w:t>
      </w:r>
    </w:p>
    <w:p w:rsidR="00C03B3F" w:rsidRPr="00B042C8" w:rsidRDefault="00C03B3F" w:rsidP="00C03B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r w:rsidRPr="00B042C8">
        <w:rPr>
          <w:rFonts w:ascii="Calibri" w:eastAsia="Calibri" w:hAnsi="Calibri" w:cs="Calibri"/>
        </w:rPr>
        <w:t xml:space="preserve">6. Обязанность, предусмотренная </w:t>
      </w:r>
      <w:hyperlink r:id="rId10" w:anchor="Par38" w:history="1">
        <w:r w:rsidRPr="00B042C8">
          <w:rPr>
            <w:rFonts w:ascii="Calibri" w:eastAsia="Calibri" w:hAnsi="Calibri" w:cs="Calibri"/>
            <w:color w:val="0000FF"/>
          </w:rPr>
          <w:t>пунктом 2</w:t>
        </w:r>
      </w:hyperlink>
      <w:r w:rsidRPr="00B042C8">
        <w:rPr>
          <w:rFonts w:ascii="Calibri" w:eastAsia="Calibri" w:hAnsi="Calibri" w:cs="Calibri"/>
        </w:rPr>
        <w:t xml:space="preserve"> настоящего Порядка, возникает в отношении сделок, совершенных с 01.01.2012.</w:t>
      </w:r>
    </w:p>
    <w:p w:rsidR="00B9638F" w:rsidRDefault="00B9638F"/>
    <w:sectPr w:rsidR="00B96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E35"/>
    <w:rsid w:val="008E5EB4"/>
    <w:rsid w:val="00B9638F"/>
    <w:rsid w:val="00C03B3F"/>
    <w:rsid w:val="00EC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55;&#1086;&#1089;&#1090;&#1072;&#1085;&#1086;&#1074;&#1083;&#1077;&#1085;&#1080;&#1077;%20&#8470;%209%202013&#1075;\&#1084;&#1086;&#1076;&#1077;&#1083;&#1100;&#1085;&#1099;&#1081;%20&#1072;&#1082;&#1090;%20&#1087;&#1086;%20&#1088;&#1072;&#1089;&#1093;&#1086;&#1076;&#1072;&#1084;%20&#1089;%20&#1073;&#1077;&#1079;%20&#1080;&#1085;&#1090;&#1077;&#1088;&#1085;&#1077;&#1090;&#1072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F:\&#1055;&#1086;&#1089;&#1090;&#1072;&#1085;&#1086;&#1074;&#1083;&#1077;&#1085;&#1080;&#1077;%20&#8470;%209%202013&#1075;\&#1084;&#1086;&#1076;&#1077;&#1083;&#1100;&#1085;&#1099;&#1081;%20&#1072;&#1082;&#1090;%20&#1087;&#1086;%20&#1088;&#1072;&#1089;&#1093;&#1086;&#1076;&#1072;&#1084;%20&#1089;%20&#1073;&#1077;&#1079;%20&#1080;&#1085;&#1090;&#1077;&#1088;&#1085;&#1077;&#1090;&#1072;.do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F:\&#1055;&#1086;&#1089;&#1090;&#1072;&#1085;&#1086;&#1074;&#1083;&#1077;&#1085;&#1080;&#1077;%20&#8470;%209%202013&#1075;\&#1084;&#1086;&#1076;&#1077;&#1083;&#1100;&#1085;&#1099;&#1081;%20&#1072;&#1082;&#1090;%20&#1087;&#1086;%20&#1088;&#1072;&#1089;&#1093;&#1086;&#1076;&#1072;&#1084;%20&#1089;%20&#1073;&#1077;&#1079;%20&#1080;&#1085;&#1090;&#1077;&#1088;&#1085;&#1077;&#1090;&#1072;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2FE7907C52AC6E558CCF3E49672A93E19798CDF20A6B46C083C0A0B476DE7E729BFD3BBD56439B2s9E2D" TargetMode="External"/><Relationship Id="rId10" Type="http://schemas.openxmlformats.org/officeDocument/2006/relationships/hyperlink" Target="file:///F:\&#1055;&#1086;&#1089;&#1090;&#1072;&#1085;&#1086;&#1074;&#1083;&#1077;&#1085;&#1080;&#1077;%20&#8470;%209%202013&#1075;\&#1084;&#1086;&#1076;&#1077;&#1083;&#1100;&#1085;&#1099;&#1081;%20&#1072;&#1082;&#1090;%20&#1087;&#1086;%20&#1088;&#1072;&#1089;&#1093;&#1086;&#1076;&#1072;&#1084;%20&#1089;%20&#1073;&#1077;&#1079;%20&#1080;&#1085;&#1090;&#1077;&#1088;&#1085;&#1077;&#1090;&#1072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&#1055;&#1086;&#1089;&#1090;&#1072;&#1085;&#1086;&#1074;&#1083;&#1077;&#1085;&#1080;&#1077;%20&#8470;%209%202013&#1075;\&#1084;&#1086;&#1076;&#1077;&#1083;&#1100;&#1085;&#1099;&#1081;%20&#1072;&#1082;&#1090;%20&#1087;&#1086;%20&#1088;&#1072;&#1089;&#1093;&#1086;&#1076;&#1072;&#1084;%20&#1089;%20&#1073;&#1077;&#1079;%20&#1080;&#1085;&#1090;&#1077;&#1088;&#1085;&#1077;&#1090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807</Words>
  <Characters>4603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гыук</cp:lastModifiedBy>
  <cp:revision>4</cp:revision>
  <dcterms:created xsi:type="dcterms:W3CDTF">2017-07-04T05:12:00Z</dcterms:created>
  <dcterms:modified xsi:type="dcterms:W3CDTF">2017-07-06T08:50:00Z</dcterms:modified>
</cp:coreProperties>
</file>