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СОВЕТ ДЕПУТАТОВ 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МУНИЦИПАЛЬНОГО  ОБРАЗОВАНИЯ  СЕЛЬСКОЕ   ПОСЕЛЕНИЕ </w:t>
      </w:r>
      <w:r w:rsidR="00336874" w:rsidRPr="00896B78">
        <w:rPr>
          <w:b/>
          <w:sz w:val="28"/>
          <w:szCs w:val="28"/>
        </w:rPr>
        <w:t>«ТУГНУЙСКОЕ»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МУХОРШИБИРСКОГО  РАЙОНА   РЕСПУБЛИКИ  БУРЯТИЯ</w:t>
      </w:r>
    </w:p>
    <w:p w:rsidR="00F1386E" w:rsidRPr="00896B78" w:rsidRDefault="00F1386E" w:rsidP="00F1386E">
      <w:pPr>
        <w:jc w:val="center"/>
        <w:rPr>
          <w:sz w:val="28"/>
          <w:szCs w:val="28"/>
          <w:vertAlign w:val="superscript"/>
        </w:rPr>
      </w:pPr>
      <w:r w:rsidRPr="00896B78">
        <w:rPr>
          <w:b/>
          <w:sz w:val="28"/>
          <w:szCs w:val="28"/>
          <w:vertAlign w:val="superscript"/>
        </w:rPr>
        <w:t>____________________________________________________________________________________________________________</w:t>
      </w:r>
    </w:p>
    <w:p w:rsidR="00F1386E" w:rsidRPr="00896B78" w:rsidRDefault="00F1386E" w:rsidP="00F1386E">
      <w:pPr>
        <w:jc w:val="center"/>
        <w:rPr>
          <w:b/>
          <w:caps/>
          <w:sz w:val="28"/>
          <w:szCs w:val="28"/>
        </w:rPr>
      </w:pPr>
      <w:proofErr w:type="gramStart"/>
      <w:r w:rsidRPr="00896B78">
        <w:rPr>
          <w:b/>
          <w:caps/>
          <w:sz w:val="28"/>
          <w:szCs w:val="28"/>
        </w:rPr>
        <w:t>Р</w:t>
      </w:r>
      <w:proofErr w:type="gramEnd"/>
      <w:r w:rsidRPr="00896B78">
        <w:rPr>
          <w:b/>
          <w:caps/>
          <w:sz w:val="28"/>
          <w:szCs w:val="28"/>
        </w:rPr>
        <w:t xml:space="preserve"> Е Ш Е Н И Е №</w:t>
      </w:r>
      <w:r w:rsidR="00DE4F46">
        <w:rPr>
          <w:b/>
          <w:caps/>
          <w:sz w:val="28"/>
          <w:szCs w:val="28"/>
        </w:rPr>
        <w:t xml:space="preserve"> 1</w:t>
      </w:r>
      <w:r w:rsidR="00D73273">
        <w:rPr>
          <w:b/>
          <w:caps/>
          <w:sz w:val="28"/>
          <w:szCs w:val="28"/>
        </w:rPr>
        <w:t>8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от « </w:t>
      </w:r>
      <w:r w:rsidR="00D73273">
        <w:rPr>
          <w:b/>
          <w:sz w:val="28"/>
          <w:szCs w:val="28"/>
        </w:rPr>
        <w:t>28</w:t>
      </w:r>
      <w:r w:rsidRPr="00896B78">
        <w:rPr>
          <w:b/>
          <w:sz w:val="28"/>
          <w:szCs w:val="28"/>
        </w:rPr>
        <w:t>»</w:t>
      </w:r>
      <w:r w:rsidR="00CB3E22" w:rsidRPr="00896B78">
        <w:rPr>
          <w:b/>
          <w:sz w:val="28"/>
          <w:szCs w:val="28"/>
        </w:rPr>
        <w:t xml:space="preserve"> </w:t>
      </w:r>
      <w:r w:rsidR="00DE4F46">
        <w:rPr>
          <w:b/>
          <w:sz w:val="28"/>
          <w:szCs w:val="28"/>
        </w:rPr>
        <w:t xml:space="preserve"> декабря </w:t>
      </w:r>
      <w:r w:rsidRPr="00896B78">
        <w:rPr>
          <w:b/>
          <w:sz w:val="28"/>
          <w:szCs w:val="28"/>
        </w:rPr>
        <w:t xml:space="preserve"> </w:t>
      </w:r>
      <w:r w:rsidR="00A0079A">
        <w:rPr>
          <w:b/>
          <w:sz w:val="28"/>
          <w:szCs w:val="28"/>
        </w:rPr>
        <w:t>2018</w:t>
      </w:r>
      <w:r w:rsidR="00CB3E22" w:rsidRPr="00896B78">
        <w:rPr>
          <w:b/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>г</w:t>
      </w:r>
    </w:p>
    <w:p w:rsidR="00F1386E" w:rsidRPr="00896B78" w:rsidRDefault="00063BD0" w:rsidP="00336874">
      <w:pPr>
        <w:rPr>
          <w:b/>
          <w:sz w:val="28"/>
          <w:szCs w:val="28"/>
        </w:rPr>
      </w:pPr>
      <w:proofErr w:type="spellStart"/>
      <w:r w:rsidRPr="00896B78">
        <w:rPr>
          <w:b/>
          <w:sz w:val="28"/>
          <w:szCs w:val="28"/>
        </w:rPr>
        <w:t>с</w:t>
      </w:r>
      <w:proofErr w:type="gramStart"/>
      <w:r w:rsidRPr="00896B78">
        <w:rPr>
          <w:b/>
          <w:sz w:val="28"/>
          <w:szCs w:val="28"/>
        </w:rPr>
        <w:t>.</w:t>
      </w:r>
      <w:r w:rsidR="00336874" w:rsidRPr="00896B78">
        <w:rPr>
          <w:b/>
          <w:sz w:val="28"/>
          <w:szCs w:val="28"/>
        </w:rPr>
        <w:t>Т</w:t>
      </w:r>
      <w:proofErr w:type="gramEnd"/>
      <w:r w:rsidR="00336874" w:rsidRPr="00896B78">
        <w:rPr>
          <w:b/>
          <w:sz w:val="28"/>
          <w:szCs w:val="28"/>
        </w:rPr>
        <w:t>угнуй</w:t>
      </w:r>
      <w:proofErr w:type="spellEnd"/>
      <w:r w:rsidR="00F1386E" w:rsidRPr="00896B78">
        <w:rPr>
          <w:b/>
          <w:sz w:val="28"/>
          <w:szCs w:val="28"/>
        </w:rPr>
        <w:tab/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«О  местном  бюджете  муниципального образования</w:t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сельское   поселение </w:t>
      </w:r>
      <w:r w:rsidR="00336874" w:rsidRPr="00896B78">
        <w:rPr>
          <w:b/>
          <w:sz w:val="28"/>
          <w:szCs w:val="28"/>
        </w:rPr>
        <w:t>«Тугнуйское»</w:t>
      </w:r>
      <w:r w:rsidRPr="00896B78">
        <w:rPr>
          <w:b/>
          <w:sz w:val="28"/>
          <w:szCs w:val="28"/>
        </w:rPr>
        <w:t xml:space="preserve"> на </w:t>
      </w:r>
      <w:r w:rsidR="00A0079A">
        <w:rPr>
          <w:b/>
          <w:sz w:val="28"/>
          <w:szCs w:val="28"/>
        </w:rPr>
        <w:t>2019</w:t>
      </w:r>
      <w:r w:rsidRPr="00896B78">
        <w:rPr>
          <w:b/>
          <w:sz w:val="28"/>
          <w:szCs w:val="28"/>
        </w:rPr>
        <w:t xml:space="preserve"> год</w:t>
      </w:r>
      <w:r w:rsidR="004C368E" w:rsidRPr="00896B78">
        <w:rPr>
          <w:b/>
          <w:sz w:val="28"/>
          <w:szCs w:val="28"/>
        </w:rPr>
        <w:t xml:space="preserve"> и плановый период </w:t>
      </w:r>
      <w:r w:rsidR="00A0079A">
        <w:rPr>
          <w:b/>
          <w:sz w:val="28"/>
          <w:szCs w:val="28"/>
        </w:rPr>
        <w:t>2020</w:t>
      </w:r>
      <w:r w:rsidR="004C368E" w:rsidRPr="00896B78">
        <w:rPr>
          <w:b/>
          <w:sz w:val="28"/>
          <w:szCs w:val="28"/>
        </w:rPr>
        <w:t xml:space="preserve"> и </w:t>
      </w:r>
      <w:r w:rsidR="0073597E" w:rsidRPr="00896B78">
        <w:rPr>
          <w:b/>
          <w:sz w:val="28"/>
          <w:szCs w:val="28"/>
        </w:rPr>
        <w:t>202</w:t>
      </w:r>
      <w:r w:rsidR="00A0079A">
        <w:rPr>
          <w:b/>
          <w:sz w:val="28"/>
          <w:szCs w:val="28"/>
        </w:rPr>
        <w:t>1</w:t>
      </w:r>
      <w:r w:rsidR="004C368E" w:rsidRPr="00896B78">
        <w:rPr>
          <w:b/>
          <w:sz w:val="28"/>
          <w:szCs w:val="28"/>
        </w:rPr>
        <w:t xml:space="preserve"> годов</w:t>
      </w:r>
      <w:r w:rsidRPr="00896B78">
        <w:rPr>
          <w:b/>
          <w:sz w:val="28"/>
          <w:szCs w:val="28"/>
        </w:rPr>
        <w:t>»</w:t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</w:p>
    <w:p w:rsidR="004C368E" w:rsidRPr="00896B78" w:rsidRDefault="00F1386E" w:rsidP="004C368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bCs/>
          <w:iCs/>
          <w:sz w:val="28"/>
          <w:szCs w:val="28"/>
        </w:rPr>
        <w:t>Статья 1</w:t>
      </w:r>
      <w:r w:rsidRPr="00896B78">
        <w:rPr>
          <w:bCs/>
          <w:iCs/>
          <w:sz w:val="28"/>
          <w:szCs w:val="28"/>
        </w:rPr>
        <w:t xml:space="preserve">. </w:t>
      </w:r>
      <w:r w:rsidRPr="00896B78">
        <w:rPr>
          <w:b/>
          <w:bCs/>
          <w:iCs/>
          <w:sz w:val="28"/>
          <w:szCs w:val="28"/>
        </w:rPr>
        <w:t xml:space="preserve">Основные характеристики местного бюджета на </w:t>
      </w:r>
      <w:r w:rsidR="00A0079A">
        <w:rPr>
          <w:b/>
          <w:bCs/>
          <w:iCs/>
          <w:sz w:val="28"/>
          <w:szCs w:val="28"/>
        </w:rPr>
        <w:t>2019</w:t>
      </w:r>
      <w:r w:rsidR="000C5A52" w:rsidRPr="00896B78">
        <w:rPr>
          <w:b/>
          <w:bCs/>
          <w:iCs/>
          <w:sz w:val="28"/>
          <w:szCs w:val="28"/>
        </w:rPr>
        <w:t xml:space="preserve"> год</w:t>
      </w:r>
      <w:r w:rsidR="004C368E" w:rsidRPr="00896B78">
        <w:rPr>
          <w:b/>
          <w:bCs/>
          <w:iCs/>
          <w:sz w:val="28"/>
          <w:szCs w:val="28"/>
        </w:rPr>
        <w:t xml:space="preserve"> </w:t>
      </w:r>
      <w:r w:rsidR="004C368E" w:rsidRPr="00896B78">
        <w:rPr>
          <w:b/>
          <w:sz w:val="28"/>
          <w:szCs w:val="28"/>
        </w:rPr>
        <w:t>плановый период 20</w:t>
      </w:r>
      <w:r w:rsidR="00A0079A">
        <w:rPr>
          <w:b/>
          <w:sz w:val="28"/>
          <w:szCs w:val="28"/>
        </w:rPr>
        <w:t>20</w:t>
      </w:r>
      <w:r w:rsidR="004C368E" w:rsidRPr="00896B78">
        <w:rPr>
          <w:b/>
          <w:sz w:val="28"/>
          <w:szCs w:val="28"/>
        </w:rPr>
        <w:t xml:space="preserve"> и </w:t>
      </w:r>
      <w:r w:rsidR="00A0079A">
        <w:rPr>
          <w:b/>
          <w:sz w:val="28"/>
          <w:szCs w:val="28"/>
        </w:rPr>
        <w:t>2021</w:t>
      </w:r>
      <w:r w:rsidR="004C368E" w:rsidRPr="00896B78">
        <w:rPr>
          <w:b/>
          <w:sz w:val="28"/>
          <w:szCs w:val="28"/>
        </w:rPr>
        <w:t xml:space="preserve"> годов»</w:t>
      </w:r>
    </w:p>
    <w:p w:rsidR="00F1386E" w:rsidRPr="00896B78" w:rsidRDefault="00F1386E" w:rsidP="00F1386E">
      <w:pPr>
        <w:tabs>
          <w:tab w:val="left" w:pos="187"/>
        </w:tabs>
        <w:jc w:val="both"/>
        <w:rPr>
          <w:b/>
          <w:bCs/>
          <w:iCs/>
          <w:sz w:val="28"/>
          <w:szCs w:val="28"/>
        </w:rPr>
      </w:pP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1) Утвердить основные характеристики местного бюджета  на </w:t>
      </w:r>
      <w:r w:rsidR="00A0079A">
        <w:rPr>
          <w:sz w:val="28"/>
          <w:szCs w:val="28"/>
        </w:rPr>
        <w:t>2019</w:t>
      </w:r>
      <w:r w:rsidRPr="00896B78">
        <w:rPr>
          <w:sz w:val="28"/>
          <w:szCs w:val="28"/>
        </w:rPr>
        <w:t xml:space="preserve"> год: 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объём доходов  в сумме </w:t>
      </w:r>
      <w:r w:rsidR="007E1CA0">
        <w:rPr>
          <w:sz w:val="28"/>
          <w:szCs w:val="28"/>
        </w:rPr>
        <w:t>3825,758</w:t>
      </w:r>
      <w:r w:rsidRPr="00896B78">
        <w:rPr>
          <w:sz w:val="28"/>
          <w:szCs w:val="28"/>
        </w:rPr>
        <w:t xml:space="preserve"> тыс. рублей,  в том числе  безвозмездных поступлений в сумме </w:t>
      </w:r>
      <w:r w:rsidR="007E1CA0">
        <w:rPr>
          <w:sz w:val="28"/>
          <w:szCs w:val="28"/>
        </w:rPr>
        <w:t>1755,758</w:t>
      </w:r>
      <w:r w:rsidRPr="00896B78">
        <w:rPr>
          <w:sz w:val="28"/>
          <w:szCs w:val="28"/>
        </w:rPr>
        <w:t xml:space="preserve"> тыс. рублей;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- общий  объём расходов в сумме</w:t>
      </w:r>
      <w:r w:rsidR="00336874" w:rsidRPr="00896B78">
        <w:rPr>
          <w:sz w:val="28"/>
          <w:szCs w:val="28"/>
        </w:rPr>
        <w:t xml:space="preserve"> </w:t>
      </w:r>
      <w:r w:rsidR="007E1CA0">
        <w:rPr>
          <w:sz w:val="28"/>
          <w:szCs w:val="28"/>
        </w:rPr>
        <w:t>3825,758</w:t>
      </w:r>
      <w:r w:rsidRPr="00896B78">
        <w:rPr>
          <w:sz w:val="28"/>
          <w:szCs w:val="28"/>
        </w:rPr>
        <w:t xml:space="preserve"> тыс. рублей;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- дефицит (профицит) в сумме 0,000 тыс. рублей.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2) Утвердить основные характеристики местного бюджета  на 20</w:t>
      </w:r>
      <w:r w:rsidR="00A0079A">
        <w:rPr>
          <w:sz w:val="28"/>
          <w:szCs w:val="28"/>
        </w:rPr>
        <w:t>20</w:t>
      </w:r>
      <w:r w:rsidRPr="00896B78">
        <w:rPr>
          <w:sz w:val="28"/>
          <w:szCs w:val="28"/>
        </w:rPr>
        <w:t xml:space="preserve"> год: 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объём доходов  в сумме </w:t>
      </w:r>
      <w:r w:rsidR="007E1CA0">
        <w:rPr>
          <w:sz w:val="28"/>
          <w:szCs w:val="28"/>
        </w:rPr>
        <w:t>3833,713</w:t>
      </w:r>
      <w:r w:rsidRPr="00896B78">
        <w:rPr>
          <w:sz w:val="28"/>
          <w:szCs w:val="28"/>
        </w:rPr>
        <w:t xml:space="preserve"> тыс. рублей,  в том числе  безвозмездных поступлений в сумме </w:t>
      </w:r>
      <w:r w:rsidR="007E1CA0">
        <w:rPr>
          <w:sz w:val="28"/>
          <w:szCs w:val="28"/>
        </w:rPr>
        <w:t>1755,313</w:t>
      </w:r>
      <w:r w:rsidRPr="00896B78">
        <w:rPr>
          <w:sz w:val="28"/>
          <w:szCs w:val="28"/>
        </w:rPr>
        <w:t xml:space="preserve"> тыс. рублей;</w:t>
      </w:r>
    </w:p>
    <w:p w:rsidR="008265C2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 объём расходов в сумме </w:t>
      </w:r>
      <w:r w:rsidR="007E1CA0">
        <w:rPr>
          <w:sz w:val="28"/>
          <w:szCs w:val="28"/>
        </w:rPr>
        <w:t>3833,713</w:t>
      </w:r>
      <w:r w:rsidRPr="00896B78">
        <w:rPr>
          <w:sz w:val="28"/>
          <w:szCs w:val="28"/>
        </w:rPr>
        <w:t xml:space="preserve"> тыс. рублей;</w:t>
      </w:r>
      <w:r w:rsidR="008265C2" w:rsidRPr="00896B78">
        <w:rPr>
          <w:sz w:val="28"/>
          <w:szCs w:val="28"/>
        </w:rPr>
        <w:t xml:space="preserve"> в том числе условно утвержденные расходы в сумме </w:t>
      </w:r>
      <w:r w:rsidR="007E1CA0">
        <w:rPr>
          <w:sz w:val="28"/>
          <w:szCs w:val="28"/>
        </w:rPr>
        <w:t>92,93</w:t>
      </w:r>
      <w:r w:rsidR="008265C2" w:rsidRPr="00896B78">
        <w:rPr>
          <w:sz w:val="28"/>
          <w:szCs w:val="28"/>
        </w:rPr>
        <w:t xml:space="preserve"> тыс. рублей;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- дефицит (профицит) в сумме 0,000 тыс. рублей.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3) Утвердить основные характеристики местного бюджета  на </w:t>
      </w:r>
      <w:r w:rsidR="00A0079A">
        <w:rPr>
          <w:sz w:val="28"/>
          <w:szCs w:val="28"/>
        </w:rPr>
        <w:t>2021</w:t>
      </w:r>
      <w:r w:rsidRPr="00896B78">
        <w:rPr>
          <w:sz w:val="28"/>
          <w:szCs w:val="28"/>
        </w:rPr>
        <w:t xml:space="preserve"> год: 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объём доходов  в сумме </w:t>
      </w:r>
      <w:r w:rsidR="007E1CA0">
        <w:rPr>
          <w:sz w:val="28"/>
          <w:szCs w:val="28"/>
        </w:rPr>
        <w:t>3843,081</w:t>
      </w:r>
      <w:r w:rsidRPr="00896B78">
        <w:rPr>
          <w:sz w:val="28"/>
          <w:szCs w:val="28"/>
        </w:rPr>
        <w:t xml:space="preserve"> тыс. рублей,  в том числе  безвозмездных поступлений в сумме</w:t>
      </w:r>
      <w:r w:rsidR="008243AA" w:rsidRPr="00896B78">
        <w:rPr>
          <w:sz w:val="28"/>
          <w:szCs w:val="28"/>
        </w:rPr>
        <w:t xml:space="preserve"> </w:t>
      </w:r>
      <w:r w:rsidR="007E1CA0">
        <w:rPr>
          <w:sz w:val="28"/>
          <w:szCs w:val="28"/>
        </w:rPr>
        <w:t>1754,981</w:t>
      </w:r>
      <w:r w:rsidRPr="00896B78">
        <w:rPr>
          <w:sz w:val="28"/>
          <w:szCs w:val="28"/>
        </w:rPr>
        <w:t xml:space="preserve"> тыс. рублей;</w:t>
      </w:r>
    </w:p>
    <w:p w:rsidR="008265C2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 объём расходов в сумме </w:t>
      </w:r>
      <w:r w:rsidR="007E1CA0">
        <w:rPr>
          <w:sz w:val="28"/>
          <w:szCs w:val="28"/>
        </w:rPr>
        <w:t>3843,081</w:t>
      </w:r>
      <w:r w:rsidRPr="00896B78">
        <w:rPr>
          <w:sz w:val="28"/>
          <w:szCs w:val="28"/>
        </w:rPr>
        <w:t xml:space="preserve"> тыс. рублей;</w:t>
      </w:r>
      <w:r w:rsidR="008265C2" w:rsidRPr="00896B78">
        <w:rPr>
          <w:sz w:val="28"/>
          <w:szCs w:val="28"/>
        </w:rPr>
        <w:t xml:space="preserve"> в том числе условно утвержденные расходы в </w:t>
      </w:r>
      <w:r w:rsidR="008265C2" w:rsidRPr="00DE4F46">
        <w:rPr>
          <w:color w:val="000000" w:themeColor="text1"/>
          <w:sz w:val="28"/>
          <w:szCs w:val="28"/>
        </w:rPr>
        <w:t>сумме</w:t>
      </w:r>
      <w:r w:rsidR="007E1CA0" w:rsidRPr="00DE4F46">
        <w:rPr>
          <w:color w:val="000000" w:themeColor="text1"/>
          <w:sz w:val="28"/>
          <w:szCs w:val="28"/>
        </w:rPr>
        <w:t>18</w:t>
      </w:r>
      <w:r w:rsidR="00DE4F46" w:rsidRPr="00DE4F46">
        <w:rPr>
          <w:color w:val="000000" w:themeColor="text1"/>
          <w:sz w:val="28"/>
          <w:szCs w:val="28"/>
        </w:rPr>
        <w:t>6</w:t>
      </w:r>
      <w:r w:rsidR="007E1CA0" w:rsidRPr="00DE4F46">
        <w:rPr>
          <w:color w:val="000000" w:themeColor="text1"/>
          <w:sz w:val="28"/>
          <w:szCs w:val="28"/>
        </w:rPr>
        <w:t>,32</w:t>
      </w:r>
      <w:r w:rsidR="008265C2" w:rsidRPr="00896B78">
        <w:rPr>
          <w:sz w:val="28"/>
          <w:szCs w:val="28"/>
        </w:rPr>
        <w:t xml:space="preserve"> тыс. рублей;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- дефицит (профицит) в сумме 0,000 тыс. рублей.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2.</w:t>
      </w:r>
      <w:r w:rsidRPr="00896B78">
        <w:rPr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Утвердить: </w:t>
      </w:r>
    </w:p>
    <w:p w:rsidR="00F1386E" w:rsidRPr="00896B78" w:rsidRDefault="00F1386E" w:rsidP="003C1FF9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Перечень главных администраторов   доходов местного   бюджета – органов местного самоуправления МО сельское  поселение </w:t>
      </w:r>
      <w:r w:rsidR="00336874" w:rsidRPr="00896B78">
        <w:rPr>
          <w:sz w:val="28"/>
          <w:szCs w:val="28"/>
        </w:rPr>
        <w:t>«Тугнуйское»</w:t>
      </w:r>
      <w:r w:rsidRPr="00896B78">
        <w:rPr>
          <w:sz w:val="28"/>
          <w:szCs w:val="28"/>
        </w:rPr>
        <w:t xml:space="preserve"> и закрепляемые за ними виды доходов согласно приложению 1 к настоящему Решению; </w:t>
      </w:r>
    </w:p>
    <w:p w:rsidR="00F1386E" w:rsidRPr="00896B78" w:rsidRDefault="00F1386E" w:rsidP="003C1FF9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lastRenderedPageBreak/>
        <w:t>Перечень главных администраторов доходов местного бюджета – органов государственной власти Российской Федерации, Республики Бу</w:t>
      </w:r>
      <w:r w:rsidR="00E75EEC" w:rsidRPr="00896B78">
        <w:rPr>
          <w:sz w:val="28"/>
          <w:szCs w:val="28"/>
        </w:rPr>
        <w:t xml:space="preserve">рятия </w:t>
      </w:r>
      <w:r w:rsidRPr="00896B78">
        <w:rPr>
          <w:sz w:val="28"/>
          <w:szCs w:val="28"/>
        </w:rPr>
        <w:t xml:space="preserve"> согласно приложению 2 к настоящему Решению; </w:t>
      </w:r>
    </w:p>
    <w:p w:rsidR="00F1386E" w:rsidRPr="00896B78" w:rsidRDefault="00F1386E" w:rsidP="003C1FF9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F1386E" w:rsidRPr="00896B78" w:rsidRDefault="00F1386E" w:rsidP="003C1FF9">
      <w:pPr>
        <w:ind w:left="60"/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3</w:t>
      </w:r>
      <w:r w:rsidRPr="00896B78">
        <w:rPr>
          <w:sz w:val="28"/>
          <w:szCs w:val="28"/>
        </w:rPr>
        <w:t xml:space="preserve">. </w:t>
      </w:r>
      <w:r w:rsidRPr="00896B78">
        <w:rPr>
          <w:b/>
          <w:sz w:val="28"/>
          <w:szCs w:val="28"/>
        </w:rPr>
        <w:t>Налоговые и неналоговые доходы местного бюджета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Утвердить налоговые и неналоговые доходы местного бюджета: 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на </w:t>
      </w:r>
      <w:r w:rsidR="00A0079A">
        <w:rPr>
          <w:sz w:val="28"/>
          <w:szCs w:val="28"/>
        </w:rPr>
        <w:t>2019</w:t>
      </w:r>
      <w:r w:rsidRPr="00896B78">
        <w:rPr>
          <w:sz w:val="28"/>
          <w:szCs w:val="28"/>
        </w:rPr>
        <w:t xml:space="preserve"> год согласно  приложению 4 к настоящему Решению;</w:t>
      </w:r>
    </w:p>
    <w:p w:rsidR="008F196D" w:rsidRPr="00896B78" w:rsidRDefault="008F196D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на 20</w:t>
      </w:r>
      <w:r w:rsidR="00A0079A">
        <w:rPr>
          <w:sz w:val="28"/>
          <w:szCs w:val="28"/>
        </w:rPr>
        <w:t>20</w:t>
      </w:r>
      <w:r w:rsidRPr="00896B78">
        <w:rPr>
          <w:sz w:val="28"/>
          <w:szCs w:val="28"/>
        </w:rPr>
        <w:t>-</w:t>
      </w:r>
      <w:r w:rsidR="00A0079A">
        <w:rPr>
          <w:sz w:val="28"/>
          <w:szCs w:val="28"/>
        </w:rPr>
        <w:t>2021</w:t>
      </w:r>
      <w:r w:rsidRPr="00896B78">
        <w:rPr>
          <w:sz w:val="28"/>
          <w:szCs w:val="28"/>
        </w:rPr>
        <w:t xml:space="preserve"> годы согласно приложению 5 к настоящему Решению</w:t>
      </w:r>
    </w:p>
    <w:p w:rsidR="00F1386E" w:rsidRPr="00896B78" w:rsidRDefault="00F1386E" w:rsidP="003C1FF9">
      <w:pPr>
        <w:ind w:left="60"/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4</w:t>
      </w:r>
      <w:r w:rsidRPr="00896B78">
        <w:rPr>
          <w:sz w:val="28"/>
          <w:szCs w:val="28"/>
        </w:rPr>
        <w:t xml:space="preserve">. </w:t>
      </w:r>
      <w:r w:rsidRPr="00896B78">
        <w:rPr>
          <w:b/>
          <w:sz w:val="28"/>
          <w:szCs w:val="28"/>
        </w:rPr>
        <w:t xml:space="preserve">Безвозмездные </w:t>
      </w:r>
      <w:proofErr w:type="gramStart"/>
      <w:r w:rsidRPr="00896B78">
        <w:rPr>
          <w:b/>
          <w:sz w:val="28"/>
          <w:szCs w:val="28"/>
        </w:rPr>
        <w:t>поступления</w:t>
      </w:r>
      <w:proofErr w:type="gramEnd"/>
      <w:r w:rsidRPr="00896B78">
        <w:rPr>
          <w:b/>
          <w:sz w:val="28"/>
          <w:szCs w:val="28"/>
        </w:rPr>
        <w:t xml:space="preserve"> поступающие в местный бюджет</w:t>
      </w:r>
    </w:p>
    <w:p w:rsidR="00F1386E" w:rsidRPr="00896B78" w:rsidRDefault="00F1386E" w:rsidP="003C1FF9">
      <w:pPr>
        <w:ind w:left="60"/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Утвердить объем безвозмездных поступлений: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на </w:t>
      </w:r>
      <w:r w:rsidR="00A0079A">
        <w:rPr>
          <w:sz w:val="28"/>
          <w:szCs w:val="28"/>
        </w:rPr>
        <w:t>2019</w:t>
      </w:r>
      <w:r w:rsidRPr="00896B78">
        <w:rPr>
          <w:sz w:val="28"/>
          <w:szCs w:val="28"/>
        </w:rPr>
        <w:t xml:space="preserve"> год согласно приложению </w:t>
      </w:r>
      <w:r w:rsidR="008F196D" w:rsidRPr="00896B78">
        <w:rPr>
          <w:sz w:val="28"/>
          <w:szCs w:val="28"/>
        </w:rPr>
        <w:t>6</w:t>
      </w:r>
      <w:r w:rsidRPr="00896B78">
        <w:rPr>
          <w:sz w:val="28"/>
          <w:szCs w:val="28"/>
        </w:rPr>
        <w:t xml:space="preserve"> к настоящему Решению;</w:t>
      </w:r>
    </w:p>
    <w:p w:rsidR="008F196D" w:rsidRPr="00896B78" w:rsidRDefault="008F196D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на 20</w:t>
      </w:r>
      <w:r w:rsidR="00A0079A">
        <w:rPr>
          <w:sz w:val="28"/>
          <w:szCs w:val="28"/>
        </w:rPr>
        <w:t>20</w:t>
      </w:r>
      <w:r w:rsidRPr="00896B78">
        <w:rPr>
          <w:sz w:val="28"/>
          <w:szCs w:val="28"/>
        </w:rPr>
        <w:t>-</w:t>
      </w:r>
      <w:r w:rsidR="00A0079A">
        <w:rPr>
          <w:sz w:val="28"/>
          <w:szCs w:val="28"/>
        </w:rPr>
        <w:t>2021</w:t>
      </w:r>
      <w:r w:rsidRPr="00896B78">
        <w:rPr>
          <w:sz w:val="28"/>
          <w:szCs w:val="28"/>
        </w:rPr>
        <w:t xml:space="preserve"> годы согласно приложению 7 к настоящему Решению</w:t>
      </w:r>
    </w:p>
    <w:p w:rsidR="008F196D" w:rsidRPr="00896B78" w:rsidRDefault="008F196D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5.</w:t>
      </w:r>
      <w:r w:rsidRPr="00896B78">
        <w:rPr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 xml:space="preserve">Бюджетные ассигнования местного бюджета на </w:t>
      </w:r>
      <w:r w:rsidR="00A0079A">
        <w:rPr>
          <w:b/>
          <w:sz w:val="28"/>
          <w:szCs w:val="28"/>
        </w:rPr>
        <w:t>2019</w:t>
      </w:r>
      <w:r w:rsidRPr="00896B78">
        <w:rPr>
          <w:b/>
          <w:sz w:val="28"/>
          <w:szCs w:val="28"/>
        </w:rPr>
        <w:t xml:space="preserve"> год </w:t>
      </w:r>
      <w:r w:rsidR="008F196D" w:rsidRPr="00896B78">
        <w:rPr>
          <w:b/>
          <w:sz w:val="28"/>
          <w:szCs w:val="28"/>
        </w:rPr>
        <w:t xml:space="preserve">и плановый период </w:t>
      </w:r>
      <w:r w:rsidR="00A0079A">
        <w:rPr>
          <w:b/>
          <w:sz w:val="28"/>
          <w:szCs w:val="28"/>
        </w:rPr>
        <w:t>2020</w:t>
      </w:r>
      <w:r w:rsidR="008F196D" w:rsidRPr="00896B78">
        <w:rPr>
          <w:b/>
          <w:sz w:val="28"/>
          <w:szCs w:val="28"/>
        </w:rPr>
        <w:t xml:space="preserve"> и </w:t>
      </w:r>
      <w:r w:rsidR="00A0079A">
        <w:rPr>
          <w:b/>
          <w:sz w:val="28"/>
          <w:szCs w:val="28"/>
        </w:rPr>
        <w:t>2021</w:t>
      </w:r>
      <w:r w:rsidR="008F196D" w:rsidRPr="00896B78">
        <w:rPr>
          <w:b/>
          <w:sz w:val="28"/>
          <w:szCs w:val="28"/>
        </w:rPr>
        <w:t xml:space="preserve"> годов</w:t>
      </w:r>
    </w:p>
    <w:p w:rsidR="00F1386E" w:rsidRPr="00896B78" w:rsidRDefault="00F1386E" w:rsidP="003C1FF9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Утвердить:</w:t>
      </w:r>
    </w:p>
    <w:p w:rsidR="008F196D" w:rsidRPr="00896B78" w:rsidRDefault="001142DC" w:rsidP="003C1FF9">
      <w:pPr>
        <w:numPr>
          <w:ilvl w:val="0"/>
          <w:numId w:val="3"/>
        </w:numPr>
        <w:jc w:val="both"/>
        <w:rPr>
          <w:sz w:val="28"/>
          <w:szCs w:val="28"/>
        </w:rPr>
      </w:pPr>
      <w:r w:rsidRPr="00896B78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</w:t>
      </w:r>
    </w:p>
    <w:p w:rsidR="001142DC" w:rsidRPr="00896B78" w:rsidRDefault="001142DC" w:rsidP="003C1FF9">
      <w:pPr>
        <w:ind w:left="720"/>
        <w:jc w:val="both"/>
        <w:rPr>
          <w:sz w:val="28"/>
          <w:szCs w:val="28"/>
        </w:rPr>
      </w:pPr>
      <w:r w:rsidRPr="00896B78">
        <w:rPr>
          <w:bCs/>
          <w:sz w:val="28"/>
          <w:szCs w:val="28"/>
        </w:rPr>
        <w:t xml:space="preserve">на </w:t>
      </w:r>
      <w:r w:rsidR="00A0079A">
        <w:rPr>
          <w:bCs/>
          <w:sz w:val="28"/>
          <w:szCs w:val="28"/>
        </w:rPr>
        <w:t>2019</w:t>
      </w:r>
      <w:r w:rsidRPr="00896B78">
        <w:rPr>
          <w:bCs/>
          <w:sz w:val="28"/>
          <w:szCs w:val="28"/>
        </w:rPr>
        <w:t xml:space="preserve"> год</w:t>
      </w:r>
      <w:r w:rsidRPr="00896B78">
        <w:rPr>
          <w:sz w:val="28"/>
          <w:szCs w:val="28"/>
        </w:rPr>
        <w:t xml:space="preserve"> согласно приложению </w:t>
      </w:r>
      <w:r w:rsidR="008F196D" w:rsidRPr="00896B78">
        <w:rPr>
          <w:sz w:val="28"/>
          <w:szCs w:val="28"/>
        </w:rPr>
        <w:t>8</w:t>
      </w:r>
      <w:r w:rsidRPr="00896B78">
        <w:rPr>
          <w:sz w:val="28"/>
          <w:szCs w:val="28"/>
        </w:rPr>
        <w:t xml:space="preserve"> к настоящему Решению;</w:t>
      </w:r>
    </w:p>
    <w:p w:rsidR="008F196D" w:rsidRPr="00896B78" w:rsidRDefault="008F196D" w:rsidP="003C1FF9">
      <w:pPr>
        <w:ind w:left="72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>на 20</w:t>
      </w:r>
      <w:r w:rsidR="00A0079A">
        <w:rPr>
          <w:sz w:val="28"/>
          <w:szCs w:val="28"/>
        </w:rPr>
        <w:t>20</w:t>
      </w:r>
      <w:r w:rsidRPr="00896B78">
        <w:rPr>
          <w:sz w:val="28"/>
          <w:szCs w:val="28"/>
        </w:rPr>
        <w:t>-</w:t>
      </w:r>
      <w:r w:rsidR="00A0079A">
        <w:rPr>
          <w:sz w:val="28"/>
          <w:szCs w:val="28"/>
        </w:rPr>
        <w:t>2021</w:t>
      </w:r>
      <w:r w:rsidRPr="00896B78">
        <w:rPr>
          <w:sz w:val="28"/>
          <w:szCs w:val="28"/>
        </w:rPr>
        <w:t xml:space="preserve"> годы согласно приложению 9 к настоящему Решению</w:t>
      </w:r>
    </w:p>
    <w:p w:rsidR="008F196D" w:rsidRPr="00896B78" w:rsidRDefault="008F196D" w:rsidP="003C1FF9">
      <w:pPr>
        <w:ind w:left="720"/>
        <w:jc w:val="both"/>
        <w:rPr>
          <w:bCs/>
          <w:sz w:val="28"/>
          <w:szCs w:val="28"/>
        </w:rPr>
      </w:pPr>
    </w:p>
    <w:p w:rsidR="00F1386E" w:rsidRPr="00896B78" w:rsidRDefault="008F196D" w:rsidP="003C1FF9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</w:t>
      </w:r>
      <w:r w:rsidR="001142DC" w:rsidRPr="00896B78">
        <w:rPr>
          <w:sz w:val="28"/>
          <w:szCs w:val="28"/>
        </w:rPr>
        <w:t>2</w:t>
      </w:r>
      <w:r w:rsidR="00F1386E" w:rsidRPr="00896B78">
        <w:rPr>
          <w:sz w:val="28"/>
          <w:szCs w:val="28"/>
        </w:rPr>
        <w:t xml:space="preserve">) </w:t>
      </w:r>
      <w:r w:rsidRPr="00896B78">
        <w:rPr>
          <w:sz w:val="28"/>
          <w:szCs w:val="28"/>
        </w:rPr>
        <w:t>В</w:t>
      </w:r>
      <w:r w:rsidR="00F1386E" w:rsidRPr="00896B78">
        <w:rPr>
          <w:sz w:val="28"/>
          <w:szCs w:val="28"/>
        </w:rPr>
        <w:t>едомственную структуру расходов местного бюджета:</w:t>
      </w:r>
    </w:p>
    <w:p w:rsidR="00F1386E" w:rsidRPr="00896B78" w:rsidRDefault="008F196D" w:rsidP="003C1F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на </w:t>
      </w:r>
      <w:r w:rsidR="00A0079A">
        <w:rPr>
          <w:rFonts w:ascii="Times New Roman" w:hAnsi="Times New Roman" w:cs="Times New Roman"/>
          <w:sz w:val="28"/>
          <w:szCs w:val="28"/>
        </w:rPr>
        <w:t>2019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Pr="00896B78">
        <w:rPr>
          <w:rFonts w:ascii="Times New Roman" w:hAnsi="Times New Roman" w:cs="Times New Roman"/>
          <w:sz w:val="28"/>
          <w:szCs w:val="28"/>
        </w:rPr>
        <w:t>10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F196D" w:rsidRPr="00896B78" w:rsidRDefault="008F196D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     на 20</w:t>
      </w:r>
      <w:r w:rsidR="00A0079A">
        <w:rPr>
          <w:sz w:val="28"/>
          <w:szCs w:val="28"/>
        </w:rPr>
        <w:t>20</w:t>
      </w:r>
      <w:r w:rsidRPr="00896B78">
        <w:rPr>
          <w:sz w:val="28"/>
          <w:szCs w:val="28"/>
        </w:rPr>
        <w:t>-</w:t>
      </w:r>
      <w:r w:rsidR="00A0079A">
        <w:rPr>
          <w:sz w:val="28"/>
          <w:szCs w:val="28"/>
        </w:rPr>
        <w:t>2021</w:t>
      </w:r>
      <w:r w:rsidRPr="00896B78">
        <w:rPr>
          <w:sz w:val="28"/>
          <w:szCs w:val="28"/>
        </w:rPr>
        <w:t xml:space="preserve"> годы согласно приложению </w:t>
      </w:r>
      <w:r w:rsidR="0023425F" w:rsidRPr="00896B78">
        <w:rPr>
          <w:sz w:val="28"/>
          <w:szCs w:val="28"/>
        </w:rPr>
        <w:t>11</w:t>
      </w:r>
      <w:r w:rsidRPr="00896B78">
        <w:rPr>
          <w:sz w:val="28"/>
          <w:szCs w:val="28"/>
        </w:rPr>
        <w:t xml:space="preserve"> к настоящему Решению</w:t>
      </w:r>
    </w:p>
    <w:p w:rsidR="008F196D" w:rsidRPr="00896B78" w:rsidRDefault="008F196D" w:rsidP="003C1F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86E" w:rsidRPr="00896B78" w:rsidRDefault="0023425F" w:rsidP="003C1FF9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 </w:t>
      </w:r>
      <w:r w:rsidR="001142DC" w:rsidRPr="00896B78">
        <w:rPr>
          <w:sz w:val="28"/>
          <w:szCs w:val="28"/>
        </w:rPr>
        <w:t>3</w:t>
      </w:r>
      <w:r w:rsidR="00F1386E" w:rsidRPr="00896B78">
        <w:rPr>
          <w:sz w:val="28"/>
          <w:szCs w:val="28"/>
        </w:rPr>
        <w:t>) общий объем публичных нормативных обязательств:</w:t>
      </w:r>
    </w:p>
    <w:p w:rsidR="00F1386E" w:rsidRPr="00896B78" w:rsidRDefault="0023425F" w:rsidP="003C1FF9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      </w:t>
      </w:r>
      <w:r w:rsidR="00F1386E" w:rsidRPr="00896B78">
        <w:rPr>
          <w:sz w:val="28"/>
          <w:szCs w:val="28"/>
        </w:rPr>
        <w:t xml:space="preserve">на </w:t>
      </w:r>
      <w:r w:rsidR="00A0079A">
        <w:rPr>
          <w:sz w:val="28"/>
          <w:szCs w:val="28"/>
        </w:rPr>
        <w:t>2019</w:t>
      </w:r>
      <w:r w:rsidR="00F1386E" w:rsidRPr="00896B78">
        <w:rPr>
          <w:sz w:val="28"/>
          <w:szCs w:val="28"/>
        </w:rPr>
        <w:t xml:space="preserve"> год в сумме 0,000 тыс. рублей;</w:t>
      </w:r>
    </w:p>
    <w:p w:rsidR="0023425F" w:rsidRPr="00896B78" w:rsidRDefault="0023425F" w:rsidP="003C1FF9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      на 20</w:t>
      </w:r>
      <w:r w:rsidR="00A0079A">
        <w:rPr>
          <w:sz w:val="28"/>
          <w:szCs w:val="28"/>
        </w:rPr>
        <w:t>20</w:t>
      </w:r>
      <w:r w:rsidRPr="00896B78">
        <w:rPr>
          <w:sz w:val="28"/>
          <w:szCs w:val="28"/>
        </w:rPr>
        <w:t xml:space="preserve"> год в сумме 0,000 тыс</w:t>
      </w:r>
      <w:proofErr w:type="gramStart"/>
      <w:r w:rsidRPr="00896B78">
        <w:rPr>
          <w:sz w:val="28"/>
          <w:szCs w:val="28"/>
        </w:rPr>
        <w:t>.р</w:t>
      </w:r>
      <w:proofErr w:type="gramEnd"/>
      <w:r w:rsidRPr="00896B78">
        <w:rPr>
          <w:sz w:val="28"/>
          <w:szCs w:val="28"/>
        </w:rPr>
        <w:t xml:space="preserve">ублей; на </w:t>
      </w:r>
      <w:r w:rsidR="00A0079A">
        <w:rPr>
          <w:sz w:val="28"/>
          <w:szCs w:val="28"/>
        </w:rPr>
        <w:t>2021</w:t>
      </w:r>
      <w:r w:rsidRPr="00896B78">
        <w:rPr>
          <w:sz w:val="28"/>
          <w:szCs w:val="28"/>
        </w:rPr>
        <w:t xml:space="preserve"> год в сумме 0,000 тыс.рублей.</w:t>
      </w:r>
    </w:p>
    <w:p w:rsidR="00F1386E" w:rsidRPr="00896B78" w:rsidRDefault="00F1386E" w:rsidP="003C1FF9">
      <w:pPr>
        <w:ind w:left="60"/>
        <w:jc w:val="both"/>
        <w:rPr>
          <w:b/>
          <w:sz w:val="28"/>
          <w:szCs w:val="28"/>
        </w:rPr>
      </w:pPr>
    </w:p>
    <w:p w:rsidR="00F1386E" w:rsidRPr="00896B78" w:rsidRDefault="00F1386E" w:rsidP="003C1FF9">
      <w:pPr>
        <w:pStyle w:val="21"/>
        <w:spacing w:after="0" w:line="240" w:lineRule="auto"/>
        <w:jc w:val="both"/>
        <w:rPr>
          <w:b/>
          <w:bCs/>
          <w:sz w:val="28"/>
          <w:szCs w:val="28"/>
        </w:rPr>
      </w:pPr>
      <w:r w:rsidRPr="00896B78">
        <w:rPr>
          <w:b/>
          <w:sz w:val="28"/>
          <w:szCs w:val="28"/>
        </w:rPr>
        <w:t>Статья 6</w:t>
      </w:r>
      <w:r w:rsidRPr="00896B78">
        <w:rPr>
          <w:sz w:val="28"/>
          <w:szCs w:val="28"/>
        </w:rPr>
        <w:t xml:space="preserve">. </w:t>
      </w:r>
      <w:r w:rsidRPr="00896B78">
        <w:rPr>
          <w:b/>
          <w:bCs/>
          <w:sz w:val="28"/>
          <w:szCs w:val="28"/>
        </w:rPr>
        <w:t>Источники финансирования дефицита местного бюджета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Утвердить источники финансирования дефицита местного бюджета:</w:t>
      </w:r>
    </w:p>
    <w:p w:rsidR="00F1386E" w:rsidRPr="00896B78" w:rsidRDefault="00F1386E" w:rsidP="003C1F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t xml:space="preserve">на </w:t>
      </w:r>
      <w:r w:rsidR="00A0079A">
        <w:rPr>
          <w:rFonts w:ascii="Times New Roman" w:hAnsi="Times New Roman" w:cs="Times New Roman"/>
          <w:sz w:val="28"/>
          <w:szCs w:val="28"/>
        </w:rPr>
        <w:t>2019</w:t>
      </w:r>
      <w:r w:rsidR="00B67D85" w:rsidRPr="00896B78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23425F" w:rsidRPr="00896B78">
        <w:rPr>
          <w:rFonts w:ascii="Times New Roman" w:hAnsi="Times New Roman" w:cs="Times New Roman"/>
          <w:sz w:val="28"/>
          <w:szCs w:val="28"/>
        </w:rPr>
        <w:t>12</w:t>
      </w:r>
      <w:r w:rsidRPr="00896B78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EE3325" w:rsidRPr="00896B78">
        <w:rPr>
          <w:rFonts w:ascii="Times New Roman" w:hAnsi="Times New Roman" w:cs="Times New Roman"/>
          <w:sz w:val="28"/>
          <w:szCs w:val="28"/>
        </w:rPr>
        <w:t>му Решению.</w:t>
      </w:r>
    </w:p>
    <w:p w:rsidR="0023425F" w:rsidRPr="00896B78" w:rsidRDefault="0023425F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на 20</w:t>
      </w:r>
      <w:r w:rsidR="00A0079A">
        <w:rPr>
          <w:sz w:val="28"/>
          <w:szCs w:val="28"/>
        </w:rPr>
        <w:t>20</w:t>
      </w:r>
      <w:r w:rsidRPr="00896B78">
        <w:rPr>
          <w:sz w:val="28"/>
          <w:szCs w:val="28"/>
        </w:rPr>
        <w:t>-</w:t>
      </w:r>
      <w:r w:rsidR="00A0079A">
        <w:rPr>
          <w:sz w:val="28"/>
          <w:szCs w:val="28"/>
        </w:rPr>
        <w:t>2021</w:t>
      </w:r>
      <w:r w:rsidRPr="00896B78">
        <w:rPr>
          <w:sz w:val="28"/>
          <w:szCs w:val="28"/>
        </w:rPr>
        <w:t xml:space="preserve"> годы согласно приложению 13 к настоящему Решению</w:t>
      </w:r>
    </w:p>
    <w:p w:rsidR="00F1386E" w:rsidRPr="00896B78" w:rsidRDefault="00F1386E" w:rsidP="003C1F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86E" w:rsidRDefault="00F1386E" w:rsidP="003C1FF9">
      <w:pPr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7. Муниципальный долг</w:t>
      </w:r>
    </w:p>
    <w:p w:rsidR="0013230A" w:rsidRPr="00896B78" w:rsidRDefault="0013230A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Установить:</w:t>
      </w:r>
    </w:p>
    <w:p w:rsidR="0023425F" w:rsidRPr="00896B78" w:rsidRDefault="00F1386E" w:rsidP="003C1FF9">
      <w:pPr>
        <w:pStyle w:val="ConsPlusNormal"/>
        <w:widowControl/>
        <w:numPr>
          <w:ilvl w:val="0"/>
          <w:numId w:val="4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lastRenderedPageBreak/>
        <w:t>верхний предел муниципального долга муниципального образования на 1 января 20</w:t>
      </w:r>
      <w:r w:rsidR="007E1CA0">
        <w:rPr>
          <w:rFonts w:ascii="Times New Roman" w:hAnsi="Times New Roman" w:cs="Times New Roman"/>
          <w:sz w:val="28"/>
          <w:szCs w:val="28"/>
        </w:rPr>
        <w:t>20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7E1CA0">
        <w:rPr>
          <w:rFonts w:ascii="Times New Roman" w:hAnsi="Times New Roman" w:cs="Times New Roman"/>
          <w:sz w:val="28"/>
          <w:szCs w:val="28"/>
        </w:rPr>
        <w:t>1035</w:t>
      </w:r>
      <w:r w:rsidR="008243AA" w:rsidRPr="00896B78">
        <w:rPr>
          <w:rFonts w:ascii="Times New Roman" w:hAnsi="Times New Roman" w:cs="Times New Roman"/>
          <w:sz w:val="28"/>
          <w:szCs w:val="28"/>
        </w:rPr>
        <w:t>,</w:t>
      </w:r>
      <w:r w:rsidR="007E1CA0">
        <w:rPr>
          <w:rFonts w:ascii="Times New Roman" w:hAnsi="Times New Roman" w:cs="Times New Roman"/>
          <w:sz w:val="28"/>
          <w:szCs w:val="28"/>
        </w:rPr>
        <w:t>0</w:t>
      </w:r>
      <w:r w:rsidR="008243AA" w:rsidRPr="00896B78">
        <w:rPr>
          <w:rFonts w:ascii="Times New Roman" w:hAnsi="Times New Roman" w:cs="Times New Roman"/>
          <w:sz w:val="28"/>
          <w:szCs w:val="28"/>
        </w:rPr>
        <w:t xml:space="preserve">00 </w:t>
      </w:r>
      <w:r w:rsidRPr="00896B78">
        <w:rPr>
          <w:rFonts w:ascii="Times New Roman" w:hAnsi="Times New Roman" w:cs="Times New Roman"/>
          <w:sz w:val="28"/>
          <w:szCs w:val="28"/>
        </w:rPr>
        <w:t>тыс. рублей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; на 1 января </w:t>
      </w:r>
      <w:r w:rsidR="00A0079A">
        <w:rPr>
          <w:rFonts w:ascii="Times New Roman" w:hAnsi="Times New Roman" w:cs="Times New Roman"/>
          <w:sz w:val="28"/>
          <w:szCs w:val="28"/>
        </w:rPr>
        <w:t>202</w:t>
      </w:r>
      <w:r w:rsidR="007E1CA0">
        <w:rPr>
          <w:rFonts w:ascii="Times New Roman" w:hAnsi="Times New Roman" w:cs="Times New Roman"/>
          <w:sz w:val="28"/>
          <w:szCs w:val="28"/>
        </w:rPr>
        <w:t>1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7E1CA0">
        <w:rPr>
          <w:rFonts w:ascii="Times New Roman" w:hAnsi="Times New Roman" w:cs="Times New Roman"/>
          <w:sz w:val="28"/>
          <w:szCs w:val="28"/>
        </w:rPr>
        <w:t>1039</w:t>
      </w:r>
      <w:r w:rsidR="0023425F" w:rsidRPr="00896B78">
        <w:rPr>
          <w:rFonts w:ascii="Times New Roman" w:hAnsi="Times New Roman" w:cs="Times New Roman"/>
          <w:sz w:val="28"/>
          <w:szCs w:val="28"/>
        </w:rPr>
        <w:t>,</w:t>
      </w:r>
      <w:r w:rsidR="007E1CA0">
        <w:rPr>
          <w:rFonts w:ascii="Times New Roman" w:hAnsi="Times New Roman" w:cs="Times New Roman"/>
          <w:sz w:val="28"/>
          <w:szCs w:val="28"/>
        </w:rPr>
        <w:t>2</w:t>
      </w:r>
      <w:r w:rsidR="008243AA" w:rsidRPr="00896B78">
        <w:rPr>
          <w:rFonts w:ascii="Times New Roman" w:hAnsi="Times New Roman" w:cs="Times New Roman"/>
          <w:sz w:val="28"/>
          <w:szCs w:val="28"/>
        </w:rPr>
        <w:t>00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3425F" w:rsidRPr="00896B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425F" w:rsidRPr="00896B78">
        <w:rPr>
          <w:rFonts w:ascii="Times New Roman" w:hAnsi="Times New Roman" w:cs="Times New Roman"/>
          <w:sz w:val="28"/>
          <w:szCs w:val="28"/>
        </w:rPr>
        <w:t>ублей; на 1 января 202</w:t>
      </w:r>
      <w:r w:rsidR="007E1CA0">
        <w:rPr>
          <w:rFonts w:ascii="Times New Roman" w:hAnsi="Times New Roman" w:cs="Times New Roman"/>
          <w:sz w:val="28"/>
          <w:szCs w:val="28"/>
        </w:rPr>
        <w:t>2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1CA0">
        <w:rPr>
          <w:rFonts w:ascii="Times New Roman" w:hAnsi="Times New Roman" w:cs="Times New Roman"/>
          <w:sz w:val="28"/>
          <w:szCs w:val="28"/>
        </w:rPr>
        <w:t>1044</w:t>
      </w:r>
      <w:r w:rsidR="008243AA" w:rsidRPr="00896B78">
        <w:rPr>
          <w:rFonts w:ascii="Times New Roman" w:hAnsi="Times New Roman" w:cs="Times New Roman"/>
          <w:sz w:val="28"/>
          <w:szCs w:val="28"/>
        </w:rPr>
        <w:t>,0</w:t>
      </w:r>
      <w:r w:rsidR="007E1CA0">
        <w:rPr>
          <w:rFonts w:ascii="Times New Roman" w:hAnsi="Times New Roman" w:cs="Times New Roman"/>
          <w:sz w:val="28"/>
          <w:szCs w:val="28"/>
        </w:rPr>
        <w:t>5</w:t>
      </w:r>
      <w:r w:rsidR="008243AA" w:rsidRPr="00896B78">
        <w:rPr>
          <w:rFonts w:ascii="Times New Roman" w:hAnsi="Times New Roman" w:cs="Times New Roman"/>
          <w:sz w:val="28"/>
          <w:szCs w:val="28"/>
        </w:rPr>
        <w:t xml:space="preserve">0 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F1386E" w:rsidRPr="00896B78" w:rsidRDefault="0023425F" w:rsidP="003C1FF9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2)   предельный объем муниципального долга муниципального образования в течение </w:t>
      </w:r>
      <w:r w:rsidRPr="00896B78">
        <w:rPr>
          <w:rFonts w:ascii="Times New Roman" w:hAnsi="Times New Roman" w:cs="Times New Roman"/>
          <w:sz w:val="28"/>
          <w:szCs w:val="28"/>
        </w:rPr>
        <w:t xml:space="preserve">       </w:t>
      </w:r>
      <w:r w:rsidR="00A0079A">
        <w:rPr>
          <w:rFonts w:ascii="Times New Roman" w:hAnsi="Times New Roman" w:cs="Times New Roman"/>
          <w:sz w:val="28"/>
          <w:szCs w:val="28"/>
        </w:rPr>
        <w:t>2019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7E1CA0">
        <w:rPr>
          <w:rFonts w:ascii="Times New Roman" w:hAnsi="Times New Roman" w:cs="Times New Roman"/>
          <w:sz w:val="28"/>
          <w:szCs w:val="28"/>
        </w:rPr>
        <w:t>1035</w:t>
      </w:r>
      <w:r w:rsidR="007F4978" w:rsidRPr="00896B78">
        <w:rPr>
          <w:rFonts w:ascii="Times New Roman" w:hAnsi="Times New Roman" w:cs="Times New Roman"/>
          <w:sz w:val="28"/>
          <w:szCs w:val="28"/>
        </w:rPr>
        <w:t>,</w:t>
      </w:r>
      <w:r w:rsidR="007E1CA0">
        <w:rPr>
          <w:rFonts w:ascii="Times New Roman" w:hAnsi="Times New Roman" w:cs="Times New Roman"/>
          <w:sz w:val="28"/>
          <w:szCs w:val="28"/>
        </w:rPr>
        <w:t>0</w:t>
      </w:r>
      <w:r w:rsidR="007F4978" w:rsidRPr="00896B78">
        <w:rPr>
          <w:rFonts w:ascii="Times New Roman" w:hAnsi="Times New Roman" w:cs="Times New Roman"/>
          <w:sz w:val="28"/>
          <w:szCs w:val="28"/>
        </w:rPr>
        <w:t>00</w:t>
      </w:r>
      <w:r w:rsidR="00462C68" w:rsidRPr="00896B78">
        <w:rPr>
          <w:rFonts w:ascii="Times New Roman" w:hAnsi="Times New Roman" w:cs="Times New Roman"/>
          <w:sz w:val="28"/>
          <w:szCs w:val="28"/>
        </w:rPr>
        <w:t xml:space="preserve"> тыс</w:t>
      </w:r>
      <w:r w:rsidR="00F1386E" w:rsidRPr="00896B78">
        <w:rPr>
          <w:rFonts w:ascii="Times New Roman" w:hAnsi="Times New Roman" w:cs="Times New Roman"/>
          <w:sz w:val="28"/>
          <w:szCs w:val="28"/>
        </w:rPr>
        <w:t>. рублей</w:t>
      </w:r>
      <w:r w:rsidRPr="00896B78">
        <w:rPr>
          <w:rFonts w:ascii="Times New Roman" w:hAnsi="Times New Roman" w:cs="Times New Roman"/>
          <w:sz w:val="28"/>
          <w:szCs w:val="28"/>
        </w:rPr>
        <w:t>; в течение 20</w:t>
      </w:r>
      <w:r w:rsidR="00A0079A">
        <w:rPr>
          <w:rFonts w:ascii="Times New Roman" w:hAnsi="Times New Roman" w:cs="Times New Roman"/>
          <w:sz w:val="28"/>
          <w:szCs w:val="28"/>
        </w:rPr>
        <w:t>20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не должен превышать</w:t>
      </w:r>
      <w:r w:rsidR="007F4978" w:rsidRPr="00896B78">
        <w:rPr>
          <w:rFonts w:ascii="Times New Roman" w:hAnsi="Times New Roman" w:cs="Times New Roman"/>
          <w:sz w:val="28"/>
          <w:szCs w:val="28"/>
        </w:rPr>
        <w:t xml:space="preserve"> </w:t>
      </w:r>
      <w:r w:rsidR="007E1CA0">
        <w:rPr>
          <w:rFonts w:ascii="Times New Roman" w:hAnsi="Times New Roman" w:cs="Times New Roman"/>
          <w:sz w:val="28"/>
          <w:szCs w:val="28"/>
        </w:rPr>
        <w:t>1039,2</w:t>
      </w:r>
      <w:r w:rsidR="007F4978" w:rsidRPr="00896B78">
        <w:rPr>
          <w:rFonts w:ascii="Times New Roman" w:hAnsi="Times New Roman" w:cs="Times New Roman"/>
          <w:sz w:val="28"/>
          <w:szCs w:val="28"/>
        </w:rPr>
        <w:t>00</w:t>
      </w:r>
      <w:r w:rsidR="00BB5395" w:rsidRPr="00896B7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BB5395" w:rsidRPr="00896B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5395" w:rsidRPr="00896B78">
        <w:rPr>
          <w:rFonts w:ascii="Times New Roman" w:hAnsi="Times New Roman" w:cs="Times New Roman"/>
          <w:sz w:val="28"/>
          <w:szCs w:val="28"/>
        </w:rPr>
        <w:t>ублей; в течение</w:t>
      </w:r>
      <w:r w:rsidR="007F4978" w:rsidRPr="00896B78">
        <w:rPr>
          <w:rFonts w:ascii="Times New Roman" w:hAnsi="Times New Roman" w:cs="Times New Roman"/>
          <w:sz w:val="28"/>
          <w:szCs w:val="28"/>
        </w:rPr>
        <w:t xml:space="preserve"> </w:t>
      </w:r>
      <w:r w:rsidR="00A0079A">
        <w:rPr>
          <w:rFonts w:ascii="Times New Roman" w:hAnsi="Times New Roman" w:cs="Times New Roman"/>
          <w:sz w:val="28"/>
          <w:szCs w:val="28"/>
        </w:rPr>
        <w:t>2021</w:t>
      </w:r>
      <w:r w:rsidR="00BB5395" w:rsidRPr="00896B78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7E1CA0">
        <w:rPr>
          <w:rFonts w:ascii="Times New Roman" w:hAnsi="Times New Roman" w:cs="Times New Roman"/>
          <w:sz w:val="28"/>
          <w:szCs w:val="28"/>
        </w:rPr>
        <w:t>1044</w:t>
      </w:r>
      <w:r w:rsidR="00BB5395" w:rsidRPr="00896B78">
        <w:rPr>
          <w:rFonts w:ascii="Times New Roman" w:hAnsi="Times New Roman" w:cs="Times New Roman"/>
          <w:sz w:val="28"/>
          <w:szCs w:val="28"/>
        </w:rPr>
        <w:t>,</w:t>
      </w:r>
      <w:r w:rsidR="007F4978" w:rsidRPr="00896B78">
        <w:rPr>
          <w:rFonts w:ascii="Times New Roman" w:hAnsi="Times New Roman" w:cs="Times New Roman"/>
          <w:sz w:val="28"/>
          <w:szCs w:val="28"/>
        </w:rPr>
        <w:t>0</w:t>
      </w:r>
      <w:r w:rsidR="007E1CA0">
        <w:rPr>
          <w:rFonts w:ascii="Times New Roman" w:hAnsi="Times New Roman" w:cs="Times New Roman"/>
          <w:sz w:val="28"/>
          <w:szCs w:val="28"/>
        </w:rPr>
        <w:t>5</w:t>
      </w:r>
      <w:r w:rsidR="007F4978" w:rsidRPr="00896B78">
        <w:rPr>
          <w:rFonts w:ascii="Times New Roman" w:hAnsi="Times New Roman" w:cs="Times New Roman"/>
          <w:sz w:val="28"/>
          <w:szCs w:val="28"/>
        </w:rPr>
        <w:t>0</w:t>
      </w:r>
      <w:r w:rsidR="00BB5395" w:rsidRPr="00896B78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F1386E" w:rsidRPr="00896B78" w:rsidRDefault="00BB5395" w:rsidP="003C1FF9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F1386E" w:rsidRPr="00896B78">
        <w:rPr>
          <w:rFonts w:ascii="Times New Roman" w:hAnsi="Times New Roman" w:cs="Times New Roman"/>
          <w:sz w:val="28"/>
          <w:szCs w:val="28"/>
        </w:rPr>
        <w:t>) верхний предел долга по муниципальным гарантиям на 1 января 20</w:t>
      </w:r>
      <w:r w:rsidR="007E1CA0">
        <w:rPr>
          <w:rFonts w:ascii="Times New Roman" w:hAnsi="Times New Roman" w:cs="Times New Roman"/>
          <w:sz w:val="28"/>
          <w:szCs w:val="28"/>
        </w:rPr>
        <w:t>20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в сумме 0,000 тыс. рублей; на 1 января </w:t>
      </w:r>
      <w:r w:rsidR="00A0079A">
        <w:rPr>
          <w:rFonts w:ascii="Times New Roman" w:hAnsi="Times New Roman" w:cs="Times New Roman"/>
          <w:sz w:val="28"/>
          <w:szCs w:val="28"/>
        </w:rPr>
        <w:t>2021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в сумме 0,000 тыс</w:t>
      </w:r>
      <w:proofErr w:type="gramStart"/>
      <w:r w:rsidRPr="00896B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6B78">
        <w:rPr>
          <w:rFonts w:ascii="Times New Roman" w:hAnsi="Times New Roman" w:cs="Times New Roman"/>
          <w:sz w:val="28"/>
          <w:szCs w:val="28"/>
        </w:rPr>
        <w:t>ублей; на</w:t>
      </w:r>
      <w:r w:rsidR="00934406" w:rsidRPr="00896B78">
        <w:rPr>
          <w:rFonts w:ascii="Times New Roman" w:hAnsi="Times New Roman" w:cs="Times New Roman"/>
          <w:sz w:val="28"/>
          <w:szCs w:val="28"/>
        </w:rPr>
        <w:t xml:space="preserve"> </w:t>
      </w:r>
      <w:r w:rsidRPr="00896B78">
        <w:rPr>
          <w:rFonts w:ascii="Times New Roman" w:hAnsi="Times New Roman" w:cs="Times New Roman"/>
          <w:sz w:val="28"/>
          <w:szCs w:val="28"/>
        </w:rPr>
        <w:t>1 января 20</w:t>
      </w:r>
      <w:r w:rsidR="007F4978" w:rsidRPr="00896B78">
        <w:rPr>
          <w:rFonts w:ascii="Times New Roman" w:hAnsi="Times New Roman" w:cs="Times New Roman"/>
          <w:sz w:val="28"/>
          <w:szCs w:val="28"/>
        </w:rPr>
        <w:t>2</w:t>
      </w:r>
      <w:r w:rsidR="007E1CA0">
        <w:rPr>
          <w:rFonts w:ascii="Times New Roman" w:hAnsi="Times New Roman" w:cs="Times New Roman"/>
          <w:sz w:val="28"/>
          <w:szCs w:val="28"/>
        </w:rPr>
        <w:t>2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в сумме 0,000 тыс.рублей.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ind w:left="60"/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8</w:t>
      </w:r>
      <w:r w:rsidRPr="00896B78">
        <w:rPr>
          <w:sz w:val="28"/>
          <w:szCs w:val="28"/>
        </w:rPr>
        <w:t xml:space="preserve">. </w:t>
      </w:r>
      <w:r w:rsidRPr="00896B78">
        <w:rPr>
          <w:b/>
          <w:sz w:val="28"/>
          <w:szCs w:val="28"/>
        </w:rPr>
        <w:t>Межбюджетные трансферты</w:t>
      </w:r>
    </w:p>
    <w:p w:rsidR="00F1386E" w:rsidRPr="00896B78" w:rsidRDefault="00F1386E" w:rsidP="003C1FF9">
      <w:pPr>
        <w:jc w:val="both"/>
        <w:rPr>
          <w:b/>
          <w:sz w:val="28"/>
          <w:szCs w:val="28"/>
        </w:rPr>
      </w:pPr>
    </w:p>
    <w:p w:rsidR="00006392" w:rsidRPr="00896B78" w:rsidRDefault="00006392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Утвердить:</w:t>
      </w:r>
    </w:p>
    <w:p w:rsidR="00006392" w:rsidRPr="00896B78" w:rsidRDefault="00006392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1) Методику расчета иных межбюджетных трансфертов бюджету муниципального образования «</w:t>
      </w:r>
      <w:proofErr w:type="spellStart"/>
      <w:r w:rsidRPr="00896B78">
        <w:rPr>
          <w:sz w:val="28"/>
          <w:szCs w:val="28"/>
        </w:rPr>
        <w:t>Мухоршибирский</w:t>
      </w:r>
      <w:proofErr w:type="spellEnd"/>
      <w:r w:rsidRPr="00896B78">
        <w:rPr>
          <w:sz w:val="28"/>
          <w:szCs w:val="28"/>
        </w:rPr>
        <w:t xml:space="preserve"> район» согласно приложению </w:t>
      </w:r>
      <w:r w:rsidR="00BB5395" w:rsidRPr="00896B78">
        <w:rPr>
          <w:sz w:val="28"/>
          <w:szCs w:val="28"/>
        </w:rPr>
        <w:t>1</w:t>
      </w:r>
      <w:r w:rsidR="003835E3" w:rsidRPr="00896B78">
        <w:rPr>
          <w:sz w:val="28"/>
          <w:szCs w:val="28"/>
        </w:rPr>
        <w:t>4</w:t>
      </w:r>
      <w:r w:rsidRPr="00896B78">
        <w:rPr>
          <w:sz w:val="28"/>
          <w:szCs w:val="28"/>
        </w:rPr>
        <w:t xml:space="preserve"> к настоящему Решению. </w:t>
      </w:r>
    </w:p>
    <w:p w:rsidR="003835E3" w:rsidRPr="00896B78" w:rsidRDefault="00006392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>2)</w:t>
      </w:r>
      <w:r w:rsidRPr="00896B78">
        <w:rPr>
          <w:sz w:val="28"/>
          <w:szCs w:val="28"/>
        </w:rPr>
        <w:tab/>
        <w:t>Распределение иных межбюджетных трансфертов бюджету муниципального образования «</w:t>
      </w:r>
      <w:proofErr w:type="spellStart"/>
      <w:r w:rsidRPr="00896B78">
        <w:rPr>
          <w:sz w:val="28"/>
          <w:szCs w:val="28"/>
        </w:rPr>
        <w:t>Мухоршибирский</w:t>
      </w:r>
      <w:proofErr w:type="spellEnd"/>
      <w:r w:rsidRPr="00896B78">
        <w:rPr>
          <w:sz w:val="28"/>
          <w:szCs w:val="28"/>
        </w:rPr>
        <w:t xml:space="preserve"> район»</w:t>
      </w:r>
      <w:proofErr w:type="gramStart"/>
      <w:r w:rsidRPr="00896B78">
        <w:rPr>
          <w:sz w:val="28"/>
          <w:szCs w:val="28"/>
        </w:rPr>
        <w:t xml:space="preserve"> </w:t>
      </w:r>
      <w:r w:rsidR="003835E3" w:rsidRPr="00896B78">
        <w:rPr>
          <w:sz w:val="28"/>
          <w:szCs w:val="28"/>
        </w:rPr>
        <w:t>:</w:t>
      </w:r>
      <w:proofErr w:type="gramEnd"/>
    </w:p>
    <w:p w:rsidR="00006392" w:rsidRPr="00896B78" w:rsidRDefault="003835E3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На </w:t>
      </w:r>
      <w:r w:rsidR="00A0079A">
        <w:rPr>
          <w:sz w:val="28"/>
          <w:szCs w:val="28"/>
        </w:rPr>
        <w:t>2019</w:t>
      </w:r>
      <w:r w:rsidRPr="00896B78">
        <w:rPr>
          <w:sz w:val="28"/>
          <w:szCs w:val="28"/>
        </w:rPr>
        <w:t xml:space="preserve"> год </w:t>
      </w:r>
      <w:r w:rsidR="00006392" w:rsidRPr="00896B78">
        <w:rPr>
          <w:sz w:val="28"/>
          <w:szCs w:val="28"/>
        </w:rPr>
        <w:t>согласно приложению 1</w:t>
      </w:r>
      <w:r w:rsidRPr="00896B78">
        <w:rPr>
          <w:sz w:val="28"/>
          <w:szCs w:val="28"/>
        </w:rPr>
        <w:t>5</w:t>
      </w:r>
      <w:r w:rsidR="00006392" w:rsidRPr="00896B78">
        <w:rPr>
          <w:sz w:val="28"/>
          <w:szCs w:val="28"/>
        </w:rPr>
        <w:t xml:space="preserve"> к настоящему Решению.</w:t>
      </w:r>
    </w:p>
    <w:p w:rsidR="003835E3" w:rsidRPr="00896B78" w:rsidRDefault="003835E3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896B78">
        <w:rPr>
          <w:sz w:val="28"/>
          <w:szCs w:val="28"/>
        </w:rPr>
        <w:t xml:space="preserve">На </w:t>
      </w:r>
      <w:r w:rsidR="00A0079A">
        <w:rPr>
          <w:sz w:val="28"/>
          <w:szCs w:val="28"/>
        </w:rPr>
        <w:t>2020</w:t>
      </w:r>
      <w:r w:rsidRPr="00896B78">
        <w:rPr>
          <w:sz w:val="28"/>
          <w:szCs w:val="28"/>
        </w:rPr>
        <w:t xml:space="preserve"> и </w:t>
      </w:r>
      <w:r w:rsidR="00A0079A">
        <w:rPr>
          <w:sz w:val="28"/>
          <w:szCs w:val="28"/>
        </w:rPr>
        <w:t>2021</w:t>
      </w:r>
      <w:r w:rsidRPr="00896B78">
        <w:rPr>
          <w:sz w:val="28"/>
          <w:szCs w:val="28"/>
        </w:rPr>
        <w:t xml:space="preserve"> годы согласно приложению 16 к настоящему Решению.</w:t>
      </w:r>
    </w:p>
    <w:p w:rsidR="00F1386E" w:rsidRPr="00896B78" w:rsidRDefault="00F1386E" w:rsidP="003C1FF9">
      <w:pPr>
        <w:ind w:left="60"/>
        <w:jc w:val="both"/>
        <w:rPr>
          <w:b/>
          <w:sz w:val="28"/>
          <w:szCs w:val="28"/>
        </w:rPr>
      </w:pPr>
    </w:p>
    <w:p w:rsidR="00896B78" w:rsidRPr="00D27947" w:rsidRDefault="00896B78" w:rsidP="003C1FF9">
      <w:pPr>
        <w:jc w:val="both"/>
        <w:rPr>
          <w:b/>
          <w:sz w:val="28"/>
          <w:szCs w:val="28"/>
        </w:rPr>
      </w:pPr>
      <w:r w:rsidRPr="00D2794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D27947">
        <w:rPr>
          <w:b/>
          <w:sz w:val="28"/>
          <w:szCs w:val="28"/>
        </w:rPr>
        <w:t xml:space="preserve">. Особенности исполнения </w:t>
      </w:r>
      <w:r>
        <w:rPr>
          <w:b/>
          <w:sz w:val="28"/>
          <w:szCs w:val="28"/>
        </w:rPr>
        <w:t>местного</w:t>
      </w:r>
      <w:r w:rsidRPr="00D27947">
        <w:rPr>
          <w:b/>
          <w:sz w:val="28"/>
          <w:szCs w:val="28"/>
        </w:rPr>
        <w:t xml:space="preserve"> бюджета</w:t>
      </w:r>
    </w:p>
    <w:p w:rsidR="00896B78" w:rsidRPr="00D27947" w:rsidRDefault="00896B78" w:rsidP="003C1FF9">
      <w:pPr>
        <w:ind w:firstLine="709"/>
        <w:jc w:val="both"/>
        <w:rPr>
          <w:b/>
        </w:rPr>
      </w:pPr>
    </w:p>
    <w:p w:rsidR="00896B78" w:rsidRPr="00896B78" w:rsidRDefault="00896B78" w:rsidP="003C1FF9">
      <w:pPr>
        <w:ind w:firstLine="709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1. Администрация муниципального образования «Тугнуйское»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</w:t>
      </w:r>
    </w:p>
    <w:p w:rsidR="00896B78" w:rsidRPr="00896B78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6B78">
        <w:rPr>
          <w:sz w:val="28"/>
          <w:szCs w:val="28"/>
        </w:rPr>
        <w:t xml:space="preserve">. Не увеличивать в </w:t>
      </w:r>
      <w:r w:rsidR="00A0079A">
        <w:rPr>
          <w:sz w:val="28"/>
          <w:szCs w:val="28"/>
        </w:rPr>
        <w:t>2019</w:t>
      </w:r>
      <w:r w:rsidRPr="00896B78">
        <w:rPr>
          <w:sz w:val="28"/>
          <w:szCs w:val="28"/>
        </w:rPr>
        <w:t xml:space="preserve"> году численность работников местного самоуправления, содержание которых производится за счет средств</w:t>
      </w:r>
      <w:r>
        <w:rPr>
          <w:sz w:val="28"/>
          <w:szCs w:val="28"/>
        </w:rPr>
        <w:t xml:space="preserve"> местного</w:t>
      </w:r>
      <w:r w:rsidRPr="00896B78">
        <w:rPr>
          <w:sz w:val="28"/>
          <w:szCs w:val="28"/>
        </w:rPr>
        <w:t xml:space="preserve">  бюджета, за исключением случаев наделения Республики Бурятия республиканским законодательством новыми полномочиями.</w:t>
      </w:r>
    </w:p>
    <w:p w:rsidR="00896B78" w:rsidRPr="00D27947" w:rsidRDefault="00AE6BDE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B78" w:rsidRPr="00D27947">
        <w:rPr>
          <w:sz w:val="28"/>
          <w:szCs w:val="28"/>
        </w:rPr>
        <w:t xml:space="preserve">. Установить в соответствии с пунктом 8 статьи 217 Бюджетного кодекса Российской </w:t>
      </w:r>
      <w:proofErr w:type="gramStart"/>
      <w:r w:rsidR="00896B78" w:rsidRPr="00D27947">
        <w:rPr>
          <w:sz w:val="28"/>
          <w:szCs w:val="28"/>
        </w:rPr>
        <w:t>Федерации</w:t>
      </w:r>
      <w:proofErr w:type="gramEnd"/>
      <w:r w:rsidR="00896B78" w:rsidRPr="00D27947">
        <w:rPr>
          <w:sz w:val="28"/>
          <w:szCs w:val="28"/>
        </w:rPr>
        <w:t xml:space="preserve"> следующие дополнительные основания для внесения изменений в показатели сводной бюджетной росписи </w:t>
      </w:r>
      <w:r w:rsidR="00896B78">
        <w:rPr>
          <w:sz w:val="28"/>
          <w:szCs w:val="28"/>
        </w:rPr>
        <w:t>местного</w:t>
      </w:r>
      <w:r w:rsidR="00896B78" w:rsidRPr="00D27947">
        <w:rPr>
          <w:sz w:val="28"/>
          <w:szCs w:val="28"/>
        </w:rPr>
        <w:t xml:space="preserve"> бюджета, связанные с особенностями исполнения </w:t>
      </w:r>
      <w:r w:rsidR="00896B78">
        <w:rPr>
          <w:sz w:val="28"/>
          <w:szCs w:val="28"/>
        </w:rPr>
        <w:t>местного</w:t>
      </w:r>
      <w:r w:rsidR="00896B78" w:rsidRPr="00D27947">
        <w:rPr>
          <w:sz w:val="28"/>
          <w:szCs w:val="28"/>
        </w:rPr>
        <w:t xml:space="preserve"> бюджета, по обращению главного распорядителя средств </w:t>
      </w:r>
      <w:r w:rsidR="00896B78">
        <w:rPr>
          <w:sz w:val="28"/>
          <w:szCs w:val="28"/>
        </w:rPr>
        <w:t>местного</w:t>
      </w:r>
      <w:r w:rsidR="00896B78" w:rsidRPr="00D27947">
        <w:rPr>
          <w:sz w:val="28"/>
          <w:szCs w:val="28"/>
        </w:rPr>
        <w:t xml:space="preserve"> бюджета, в пределах объема бюджетных ассигнований:</w:t>
      </w:r>
    </w:p>
    <w:p w:rsidR="00896B78" w:rsidRPr="00D27947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7947">
        <w:rPr>
          <w:sz w:val="28"/>
          <w:szCs w:val="28"/>
        </w:rPr>
        <w:t xml:space="preserve">1) распределение межбюджетных трансфертов  бюджету </w:t>
      </w:r>
      <w:r>
        <w:rPr>
          <w:sz w:val="28"/>
          <w:szCs w:val="28"/>
        </w:rPr>
        <w:t xml:space="preserve"> сельского поселения </w:t>
      </w:r>
      <w:r w:rsidRPr="00D27947">
        <w:rPr>
          <w:sz w:val="28"/>
          <w:szCs w:val="28"/>
        </w:rPr>
        <w:t>постановлениями (распоряжениями) Правительства Республики Бурятия</w:t>
      </w:r>
      <w:r w:rsidR="00AE6BDE">
        <w:rPr>
          <w:sz w:val="28"/>
          <w:szCs w:val="28"/>
        </w:rPr>
        <w:t xml:space="preserve"> и Администрации МО «</w:t>
      </w:r>
      <w:proofErr w:type="spellStart"/>
      <w:r w:rsidR="00AE6BDE">
        <w:rPr>
          <w:sz w:val="28"/>
          <w:szCs w:val="28"/>
        </w:rPr>
        <w:t>Мухоршибирский</w:t>
      </w:r>
      <w:proofErr w:type="spellEnd"/>
      <w:r w:rsidR="00AE6BDE">
        <w:rPr>
          <w:sz w:val="28"/>
          <w:szCs w:val="28"/>
        </w:rPr>
        <w:t xml:space="preserve"> район»</w:t>
      </w:r>
      <w:r w:rsidRPr="00D27947">
        <w:rPr>
          <w:sz w:val="28"/>
          <w:szCs w:val="28"/>
        </w:rPr>
        <w:t xml:space="preserve"> приказами республиканских органов государственной власти, поступление уведомлений по расчетам между бюджетами по межбюджетным трансфертам, заключение соглашений о предоставлении субсидий из республиканского бюджета</w:t>
      </w:r>
      <w:r w:rsidR="00AE6BDE">
        <w:rPr>
          <w:sz w:val="28"/>
          <w:szCs w:val="28"/>
        </w:rPr>
        <w:t xml:space="preserve"> и районного бюджета МО «</w:t>
      </w:r>
      <w:proofErr w:type="spellStart"/>
      <w:r w:rsidR="00AE6BDE">
        <w:rPr>
          <w:sz w:val="28"/>
          <w:szCs w:val="28"/>
        </w:rPr>
        <w:t>Мухоршибирский</w:t>
      </w:r>
      <w:proofErr w:type="spellEnd"/>
      <w:r w:rsidR="00AE6BDE">
        <w:rPr>
          <w:sz w:val="28"/>
          <w:szCs w:val="28"/>
        </w:rPr>
        <w:t xml:space="preserve"> район»</w:t>
      </w:r>
      <w:r w:rsidRPr="00D27947">
        <w:rPr>
          <w:sz w:val="28"/>
          <w:szCs w:val="28"/>
        </w:rPr>
        <w:t xml:space="preserve">, а также уменьшение объемов бюджетных ассигнований по межбюджетным трансфертам, </w:t>
      </w:r>
      <w:r w:rsidRPr="00D27947">
        <w:rPr>
          <w:sz w:val="28"/>
          <w:szCs w:val="28"/>
        </w:rPr>
        <w:lastRenderedPageBreak/>
        <w:t>распределенных  бюджету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 xml:space="preserve"> в постановлениях</w:t>
      </w:r>
      <w:proofErr w:type="gramEnd"/>
      <w:r w:rsidRPr="00D27947">
        <w:rPr>
          <w:sz w:val="28"/>
          <w:szCs w:val="28"/>
        </w:rPr>
        <w:t xml:space="preserve"> (</w:t>
      </w:r>
      <w:proofErr w:type="gramStart"/>
      <w:r w:rsidRPr="00D27947">
        <w:rPr>
          <w:sz w:val="28"/>
          <w:szCs w:val="28"/>
        </w:rPr>
        <w:t>распоряжениях</w:t>
      </w:r>
      <w:proofErr w:type="gramEnd"/>
      <w:r w:rsidRPr="00D27947">
        <w:rPr>
          <w:sz w:val="28"/>
          <w:szCs w:val="28"/>
        </w:rPr>
        <w:t>) Правительства Республики Бурятия</w:t>
      </w:r>
      <w:r w:rsidR="00AE6BDE">
        <w:rPr>
          <w:sz w:val="28"/>
          <w:szCs w:val="28"/>
        </w:rPr>
        <w:t xml:space="preserve"> и Администрации МО «</w:t>
      </w:r>
      <w:proofErr w:type="spellStart"/>
      <w:r w:rsidR="00AE6BDE">
        <w:rPr>
          <w:sz w:val="28"/>
          <w:szCs w:val="28"/>
        </w:rPr>
        <w:t>Мухоршибирский</w:t>
      </w:r>
      <w:proofErr w:type="spellEnd"/>
      <w:r w:rsidR="00AE6BDE">
        <w:rPr>
          <w:sz w:val="28"/>
          <w:szCs w:val="28"/>
        </w:rPr>
        <w:t xml:space="preserve"> район»</w:t>
      </w:r>
      <w:r w:rsidRPr="00D27947">
        <w:rPr>
          <w:sz w:val="28"/>
          <w:szCs w:val="28"/>
        </w:rPr>
        <w:t>, приказах республиканских органов государственной власти, имеющих целевое назначение и утвержденных в настоящем Решении;</w:t>
      </w:r>
    </w:p>
    <w:p w:rsidR="00896B78" w:rsidRPr="00D27947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7947">
        <w:rPr>
          <w:sz w:val="28"/>
          <w:szCs w:val="28"/>
        </w:rPr>
        <w:t xml:space="preserve">2) перераспределение бюджетных ассигнований между разделами, подразделами, целевыми статьями, видами расходов на сумму средств, необходимых для выполнения условий </w:t>
      </w:r>
      <w:proofErr w:type="spellStart"/>
      <w:r w:rsidRPr="00D27947">
        <w:rPr>
          <w:sz w:val="28"/>
          <w:szCs w:val="28"/>
        </w:rPr>
        <w:t>софинансирования</w:t>
      </w:r>
      <w:proofErr w:type="spellEnd"/>
      <w:r w:rsidRPr="00D27947">
        <w:rPr>
          <w:sz w:val="28"/>
          <w:szCs w:val="28"/>
        </w:rPr>
        <w:t>, установленных для получения межбюджетных</w:t>
      </w:r>
      <w:r w:rsidR="0013230A">
        <w:rPr>
          <w:sz w:val="28"/>
          <w:szCs w:val="28"/>
        </w:rPr>
        <w:t xml:space="preserve"> трансфертов, предоставляемых </w:t>
      </w:r>
      <w:r w:rsidRPr="00D27947">
        <w:rPr>
          <w:sz w:val="28"/>
          <w:szCs w:val="28"/>
        </w:rPr>
        <w:t xml:space="preserve">бюджету </w:t>
      </w:r>
      <w:r w:rsidR="0013230A">
        <w:rPr>
          <w:sz w:val="28"/>
          <w:szCs w:val="28"/>
        </w:rPr>
        <w:t xml:space="preserve">сельского поселения </w:t>
      </w:r>
      <w:r w:rsidRPr="00D27947">
        <w:rPr>
          <w:sz w:val="28"/>
          <w:szCs w:val="28"/>
        </w:rPr>
        <w:t>из бюджетов бюджетной системы Российской Федерации в форме субсидий, в том числе путем введения новых кодов классификации расходов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 xml:space="preserve"> - в пределах объема бюджетных ассигнований, предусмотренных соответствующему главному распорядителю средств  бюджета</w:t>
      </w:r>
      <w:proofErr w:type="gramEnd"/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>;</w:t>
      </w:r>
    </w:p>
    <w:p w:rsidR="00896B78" w:rsidRPr="00D27947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7947">
        <w:rPr>
          <w:sz w:val="28"/>
          <w:szCs w:val="28"/>
        </w:rPr>
        <w:t>3) перераспределение бюджетных ассигнований между группами (группами и подгруппами) видов расходов классификации расходов бюджетов в связи с необходимостью изменения показателей бюджетной росписи главного распорядителя средств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 xml:space="preserve"> по кодам расходов классификации расходов бюджетов, в пределах бюджетных ассигнований, утвержденных по соответствующим целевым статьям (муниципальных программ и непрограммным направлениям деятельности) классификации расходов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>.</w:t>
      </w:r>
      <w:proofErr w:type="gramEnd"/>
    </w:p>
    <w:p w:rsidR="00896B78" w:rsidRPr="00D27947" w:rsidRDefault="00896B78" w:rsidP="003C1FF9">
      <w:pPr>
        <w:widowControl w:val="0"/>
        <w:autoSpaceDE w:val="0"/>
        <w:autoSpaceDN w:val="0"/>
        <w:adjustRightInd w:val="0"/>
        <w:ind w:firstLine="709"/>
        <w:jc w:val="both"/>
      </w:pPr>
    </w:p>
    <w:p w:rsidR="00896B78" w:rsidRPr="00D27947" w:rsidRDefault="00896B78" w:rsidP="003C1FF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7947">
        <w:rPr>
          <w:rFonts w:ascii="Times New Roman" w:hAnsi="Times New Roman" w:cs="Times New Roman"/>
          <w:b/>
          <w:sz w:val="28"/>
          <w:szCs w:val="28"/>
        </w:rPr>
        <w:t>Статья 1</w:t>
      </w:r>
      <w:r w:rsidR="0013230A">
        <w:rPr>
          <w:rFonts w:ascii="Times New Roman" w:hAnsi="Times New Roman" w:cs="Times New Roman"/>
          <w:b/>
          <w:sz w:val="28"/>
          <w:szCs w:val="28"/>
        </w:rPr>
        <w:t>0</w:t>
      </w:r>
      <w:r w:rsidRPr="00D27947">
        <w:rPr>
          <w:rFonts w:ascii="Times New Roman" w:hAnsi="Times New Roman" w:cs="Times New Roman"/>
          <w:sz w:val="28"/>
          <w:szCs w:val="28"/>
        </w:rPr>
        <w:t xml:space="preserve">. </w:t>
      </w:r>
      <w:r w:rsidRPr="00D27947">
        <w:rPr>
          <w:rFonts w:ascii="Times New Roman" w:hAnsi="Times New Roman" w:cs="Times New Roman"/>
          <w:b/>
          <w:sz w:val="28"/>
          <w:szCs w:val="28"/>
        </w:rPr>
        <w:t xml:space="preserve">Особенности внесения изменений и дополнений в Решение о </w:t>
      </w:r>
      <w:r w:rsidR="0013230A">
        <w:rPr>
          <w:rFonts w:ascii="Times New Roman" w:hAnsi="Times New Roman" w:cs="Times New Roman"/>
          <w:b/>
          <w:sz w:val="28"/>
          <w:szCs w:val="28"/>
        </w:rPr>
        <w:t xml:space="preserve"> местном </w:t>
      </w:r>
      <w:r w:rsidRPr="00D27947">
        <w:rPr>
          <w:rFonts w:ascii="Times New Roman" w:hAnsi="Times New Roman" w:cs="Times New Roman"/>
          <w:b/>
          <w:sz w:val="28"/>
          <w:szCs w:val="28"/>
        </w:rPr>
        <w:t>бюджете</w:t>
      </w:r>
    </w:p>
    <w:p w:rsidR="00896B78" w:rsidRPr="00D27947" w:rsidRDefault="00896B78" w:rsidP="003C1FF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96B78" w:rsidRPr="00D27947" w:rsidRDefault="00896B78" w:rsidP="003C1FF9">
      <w:pPr>
        <w:ind w:firstLine="708"/>
        <w:jc w:val="both"/>
        <w:rPr>
          <w:sz w:val="28"/>
          <w:szCs w:val="28"/>
        </w:rPr>
      </w:pPr>
      <w:proofErr w:type="gramStart"/>
      <w:r w:rsidRPr="00D27947">
        <w:rPr>
          <w:sz w:val="28"/>
          <w:szCs w:val="28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 бюджет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 xml:space="preserve"> и (или) при сокращении расходов по конкретным статьям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>, а также после внесения соответствующих изменений в настоящее Решение.</w:t>
      </w:r>
      <w:proofErr w:type="gramEnd"/>
    </w:p>
    <w:p w:rsidR="00896B78" w:rsidRPr="00D27947" w:rsidRDefault="00896B78" w:rsidP="003C1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47">
        <w:rPr>
          <w:rFonts w:ascii="Times New Roman" w:hAnsi="Times New Roman" w:cs="Times New Roman"/>
          <w:sz w:val="28"/>
          <w:szCs w:val="28"/>
        </w:rPr>
        <w:t>В случае если реализация правового акта обеспечена источниками финансирования не в полной мере (частично), такой правовой акт реализуется и применяется в пределах средств, предусмотренных на эти цели в бюджете</w:t>
      </w:r>
      <w:r w:rsidR="001323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27947">
        <w:rPr>
          <w:rFonts w:ascii="Times New Roman" w:hAnsi="Times New Roman" w:cs="Times New Roman"/>
          <w:sz w:val="28"/>
          <w:szCs w:val="28"/>
        </w:rPr>
        <w:t>.</w:t>
      </w:r>
    </w:p>
    <w:p w:rsidR="00896B78" w:rsidRPr="006B190A" w:rsidRDefault="00896B78" w:rsidP="003C1FF9">
      <w:pPr>
        <w:ind w:left="60"/>
        <w:jc w:val="both"/>
        <w:rPr>
          <w:b/>
        </w:rPr>
      </w:pPr>
    </w:p>
    <w:p w:rsidR="00F1386E" w:rsidRPr="0013230A" w:rsidRDefault="00F1386E" w:rsidP="003C1FF9">
      <w:pPr>
        <w:ind w:left="60"/>
        <w:jc w:val="both"/>
        <w:rPr>
          <w:b/>
          <w:sz w:val="28"/>
          <w:szCs w:val="28"/>
        </w:rPr>
      </w:pPr>
      <w:r w:rsidRPr="0013230A">
        <w:rPr>
          <w:b/>
          <w:sz w:val="28"/>
          <w:szCs w:val="28"/>
        </w:rPr>
        <w:t xml:space="preserve">Статья </w:t>
      </w:r>
      <w:r w:rsidR="007872E5">
        <w:rPr>
          <w:b/>
          <w:sz w:val="28"/>
          <w:szCs w:val="28"/>
        </w:rPr>
        <w:t>11</w:t>
      </w:r>
      <w:r w:rsidRPr="0013230A">
        <w:rPr>
          <w:b/>
          <w:sz w:val="28"/>
          <w:szCs w:val="28"/>
        </w:rPr>
        <w:t>. Заключительные положения</w:t>
      </w:r>
    </w:p>
    <w:p w:rsidR="00F1386E" w:rsidRPr="0013230A" w:rsidRDefault="00F1386E" w:rsidP="003C1FF9">
      <w:pPr>
        <w:ind w:left="60"/>
        <w:jc w:val="both"/>
        <w:rPr>
          <w:sz w:val="28"/>
          <w:szCs w:val="28"/>
        </w:rPr>
      </w:pPr>
    </w:p>
    <w:p w:rsidR="00F1386E" w:rsidRPr="0013230A" w:rsidRDefault="00F1386E" w:rsidP="003C1FF9">
      <w:pPr>
        <w:ind w:left="60"/>
        <w:jc w:val="both"/>
        <w:rPr>
          <w:b/>
          <w:sz w:val="28"/>
          <w:szCs w:val="28"/>
        </w:rPr>
      </w:pPr>
      <w:r w:rsidRPr="0013230A">
        <w:rPr>
          <w:sz w:val="28"/>
          <w:szCs w:val="28"/>
        </w:rPr>
        <w:t xml:space="preserve">Настоящее решение вступает в силу с 1 января </w:t>
      </w:r>
      <w:r w:rsidR="00A0079A">
        <w:rPr>
          <w:sz w:val="28"/>
          <w:szCs w:val="28"/>
        </w:rPr>
        <w:t>2019</w:t>
      </w:r>
      <w:r w:rsidRPr="0013230A">
        <w:rPr>
          <w:sz w:val="28"/>
          <w:szCs w:val="28"/>
        </w:rPr>
        <w:t xml:space="preserve"> года. </w:t>
      </w:r>
    </w:p>
    <w:p w:rsidR="00F1386E" w:rsidRPr="0013230A" w:rsidRDefault="00F1386E" w:rsidP="003C1F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230A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1386E" w:rsidRPr="0013230A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«Тугнуйское»</w:t>
      </w:r>
      <w:r w:rsidR="00F1386E" w:rsidRPr="0013230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5548" w:rsidRPr="001323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3230A">
        <w:rPr>
          <w:rFonts w:ascii="Times New Roman" w:hAnsi="Times New Roman" w:cs="Times New Roman"/>
          <w:b/>
          <w:sz w:val="28"/>
          <w:szCs w:val="28"/>
        </w:rPr>
        <w:t xml:space="preserve"> ___________ Э.Ю.Прохоров</w:t>
      </w:r>
    </w:p>
    <w:tbl>
      <w:tblPr>
        <w:tblW w:w="109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708"/>
        <w:gridCol w:w="297"/>
        <w:gridCol w:w="2320"/>
        <w:gridCol w:w="77"/>
        <w:gridCol w:w="5416"/>
        <w:gridCol w:w="618"/>
      </w:tblGrid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595548" w:rsidP="00BF73BC">
            <w:r w:rsidRPr="0013230A">
              <w:rPr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 xml:space="preserve">                                                   </w:t>
            </w:r>
          </w:p>
          <w:p w:rsidR="00AE6BDE" w:rsidRDefault="00AE6BDE" w:rsidP="00BF73BC">
            <w:pPr>
              <w:jc w:val="right"/>
            </w:pPr>
          </w:p>
          <w:p w:rsidR="00AE6BDE" w:rsidRDefault="00AE6BDE" w:rsidP="00BF73BC">
            <w:pPr>
              <w:jc w:val="right"/>
            </w:pPr>
          </w:p>
          <w:p w:rsidR="00F1386E" w:rsidRPr="006B190A" w:rsidRDefault="00F1386E" w:rsidP="00BF73BC">
            <w:pPr>
              <w:jc w:val="right"/>
            </w:pPr>
            <w:r w:rsidRPr="006B190A">
              <w:lastRenderedPageBreak/>
              <w:t xml:space="preserve">  Приложение 1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BB5395" w:rsidP="00CB3E22">
            <w:pPr>
              <w:tabs>
                <w:tab w:val="left" w:pos="5940"/>
              </w:tabs>
              <w:jc w:val="right"/>
            </w:pPr>
            <w:r w:rsidRPr="006B190A">
              <w:t xml:space="preserve">   </w:t>
            </w:r>
            <w:r w:rsidR="00F1386E" w:rsidRPr="006B190A">
              <w:t xml:space="preserve">    к </w:t>
            </w:r>
            <w:r w:rsidR="002822D6" w:rsidRPr="006B190A">
              <w:t>Р</w:t>
            </w:r>
            <w:r w:rsidR="00CE7143" w:rsidRPr="006B190A">
              <w:t>ешени</w:t>
            </w:r>
            <w:r w:rsidR="00E239C5" w:rsidRPr="006B190A">
              <w:t xml:space="preserve">ю </w:t>
            </w:r>
            <w:r w:rsidR="00F1386E" w:rsidRPr="006B190A">
              <w:t>Совета депутатов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BB5395" w:rsidP="00BB5395">
            <w:pPr>
              <w:jc w:val="right"/>
            </w:pPr>
            <w:r w:rsidRPr="006B190A">
              <w:t xml:space="preserve">     </w:t>
            </w:r>
            <w:r w:rsidR="00F1386E" w:rsidRPr="006B190A">
              <w:t xml:space="preserve">   МО сельское поселение </w:t>
            </w:r>
            <w:r w:rsidR="00336874" w:rsidRPr="006B190A">
              <w:t>«Тугнуйское»</w:t>
            </w:r>
            <w:r w:rsidR="00F1386E" w:rsidRPr="006B190A">
              <w:t xml:space="preserve">  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991ACB" w:rsidP="00BF73BC">
            <w:r>
              <w:t xml:space="preserve"> 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C95A70">
            <w:r w:rsidRPr="006B190A">
              <w:t xml:space="preserve"> </w:t>
            </w:r>
            <w:r w:rsidR="00991ACB">
              <w:t xml:space="preserve">                    </w:t>
            </w:r>
            <w:r w:rsidRPr="006B190A">
              <w:t>«О</w:t>
            </w:r>
            <w:r w:rsidR="00E239C5" w:rsidRPr="006B190A">
              <w:t xml:space="preserve"> местном</w:t>
            </w:r>
            <w:r w:rsidR="00C95A70" w:rsidRPr="006B190A">
              <w:t xml:space="preserve"> бюджете муниципального </w:t>
            </w:r>
            <w:r w:rsidR="00991ACB">
              <w:t xml:space="preserve">   </w:t>
            </w:r>
            <w:r w:rsidRPr="006B190A">
              <w:t>образования  сельское  поселение</w:t>
            </w:r>
            <w:r w:rsidR="00C95A70" w:rsidRPr="006B190A">
              <w:t xml:space="preserve"> «</w:t>
            </w:r>
            <w:proofErr w:type="spellStart"/>
            <w:r w:rsidR="00C95A70" w:rsidRPr="006B190A">
              <w:t>Тугнуйское</w:t>
            </w:r>
            <w:proofErr w:type="spellEnd"/>
            <w:r w:rsidR="00C95A70" w:rsidRPr="006B190A">
              <w:t>»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A0079A">
            <w:pPr>
              <w:jc w:val="right"/>
            </w:pPr>
            <w:r w:rsidRPr="006B190A">
              <w:t xml:space="preserve">на </w:t>
            </w:r>
            <w:r w:rsidR="00A0079A">
              <w:t>2019</w:t>
            </w:r>
            <w:r w:rsidRPr="006B190A">
              <w:t xml:space="preserve"> год</w:t>
            </w:r>
            <w:r w:rsidR="00BB5395" w:rsidRPr="006B190A">
              <w:t xml:space="preserve"> и плановый период 20</w:t>
            </w:r>
            <w:r w:rsidR="00A0079A">
              <w:t>20</w:t>
            </w:r>
            <w:r w:rsidR="00BB5395" w:rsidRPr="006B190A">
              <w:t xml:space="preserve"> и </w:t>
            </w:r>
            <w:r w:rsidR="00A0079A">
              <w:t>2021</w:t>
            </w:r>
            <w:r w:rsidR="00BB5395" w:rsidRPr="006B190A">
              <w:t xml:space="preserve"> годов</w:t>
            </w:r>
            <w:r w:rsidRPr="006B190A">
              <w:t xml:space="preserve"> "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E67E03">
            <w:pPr>
              <w:jc w:val="right"/>
            </w:pPr>
            <w:r w:rsidRPr="006B190A">
              <w:t xml:space="preserve">                                    от </w:t>
            </w:r>
            <w:r w:rsidR="00D73273">
              <w:t>28.12.2018 г. № 18</w:t>
            </w:r>
          </w:p>
        </w:tc>
      </w:tr>
      <w:tr w:rsidR="00F1386E" w:rsidRPr="006B190A" w:rsidTr="00BF73BC">
        <w:trPr>
          <w:gridAfter w:val="1"/>
          <w:wAfter w:w="6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</w:tr>
      <w:tr w:rsidR="00F1386E" w:rsidRPr="006B190A" w:rsidTr="00BF73BC">
        <w:trPr>
          <w:gridAfter w:val="1"/>
          <w:wAfter w:w="618" w:type="dxa"/>
          <w:trHeight w:val="285"/>
        </w:trPr>
        <w:tc>
          <w:tcPr>
            <w:tcW w:w="103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Перечень главных администраторов   доходов местного   бюджета – органов местного самоуправления МО сельское  поселение </w:t>
            </w:r>
            <w:r w:rsidR="00336874" w:rsidRPr="006B190A">
              <w:rPr>
                <w:b/>
                <w:bCs/>
              </w:rPr>
              <w:t>«Тугнуйское»</w:t>
            </w:r>
            <w:r w:rsidRPr="006B190A">
              <w:rPr>
                <w:b/>
                <w:bCs/>
              </w:rPr>
              <w:t xml:space="preserve"> и закрепляемые за ними виды доходов</w:t>
            </w:r>
          </w:p>
        </w:tc>
      </w:tr>
      <w:tr w:rsidR="00F1386E" w:rsidRPr="006B190A" w:rsidTr="00BF73BC">
        <w:trPr>
          <w:gridAfter w:val="1"/>
          <w:wAfter w:w="618" w:type="dxa"/>
          <w:trHeight w:val="735"/>
        </w:trPr>
        <w:tc>
          <w:tcPr>
            <w:tcW w:w="103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BF73BC">
        <w:trPr>
          <w:gridAfter w:val="1"/>
          <w:wAfter w:w="618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</w:tr>
      <w:tr w:rsidR="00F1386E" w:rsidRPr="006B190A" w:rsidTr="00BF73BC">
        <w:trPr>
          <w:gridAfter w:val="1"/>
          <w:wAfter w:w="618" w:type="dxa"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</w:tr>
      <w:tr w:rsidR="00F1386E" w:rsidRPr="006B190A" w:rsidTr="00BF73BC">
        <w:trPr>
          <w:gridAfter w:val="1"/>
          <w:wAfter w:w="618" w:type="dxa"/>
          <w:trHeight w:val="26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1</w:t>
            </w:r>
          </w:p>
        </w:tc>
        <w:tc>
          <w:tcPr>
            <w:tcW w:w="9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</w:tr>
      <w:tr w:rsidR="00F1386E" w:rsidRPr="006B190A" w:rsidTr="00BF73BC">
        <w:trPr>
          <w:gridAfter w:val="1"/>
          <w:wAfter w:w="618" w:type="dxa"/>
          <w:trHeight w:val="1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доходов бюджета сельского (городского) поселения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</w:tr>
      <w:tr w:rsidR="002822D6" w:rsidRPr="006B190A" w:rsidTr="00BF73BC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2D6" w:rsidRPr="006B190A" w:rsidRDefault="002822D6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111 05025 10 0000 120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CF5EFE">
            <w:pPr>
              <w:jc w:val="both"/>
            </w:pPr>
            <w:proofErr w:type="gramStart"/>
            <w:r w:rsidRPr="006B190A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4069E0" w:rsidRPr="006B190A">
              <w:t xml:space="preserve">сельских </w:t>
            </w:r>
            <w:r w:rsidRPr="006B190A">
              <w:t xml:space="preserve">поселений (за исключением земельных участков муниципальных, бюджетных и автономных учреждений). </w:t>
            </w:r>
            <w:proofErr w:type="gramEnd"/>
          </w:p>
        </w:tc>
      </w:tr>
      <w:tr w:rsidR="002822D6" w:rsidRPr="006B190A" w:rsidTr="00BF73BC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2D6" w:rsidRPr="006B190A" w:rsidRDefault="002822D6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1 11 05035 10 0000 120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CF5EFE">
            <w:pPr>
              <w:jc w:val="both"/>
            </w:pPr>
            <w:r w:rsidRPr="006B190A">
              <w:t>Доходы от сдачи в аренду имущества, находящегося в оперативном управлении органов управления</w:t>
            </w:r>
            <w:r w:rsidR="004069E0" w:rsidRPr="006B190A">
              <w:t xml:space="preserve"> сельских</w:t>
            </w:r>
            <w:r w:rsidRPr="006B190A"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1386E" w:rsidRPr="006B190A" w:rsidTr="00BF73BC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1 13 01995 10 0000 130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CF5EFE" w:rsidP="00CF5EFE">
            <w:pPr>
              <w:jc w:val="both"/>
            </w:pPr>
            <w:r w:rsidRPr="00CF5EFE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C7504" w:rsidRPr="006B190A" w:rsidTr="00FD4799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504" w:rsidRPr="006B190A" w:rsidRDefault="000C7504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04" w:rsidRPr="006B190A" w:rsidRDefault="000C7504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04" w:rsidRPr="006B190A" w:rsidRDefault="000C7504" w:rsidP="00830B9D">
            <w:pPr>
              <w:jc w:val="center"/>
            </w:pPr>
            <w:r w:rsidRPr="006B190A">
              <w:t>1 14 0205</w:t>
            </w:r>
            <w:r w:rsidR="00830B9D">
              <w:t>3</w:t>
            </w:r>
            <w:r w:rsidRPr="006B190A">
              <w:t xml:space="preserve"> 10 0000 410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04" w:rsidRPr="00830B9D" w:rsidRDefault="00830B9D" w:rsidP="00FD4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9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1386E" w:rsidRPr="006B190A" w:rsidTr="00BF73BC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1 17 01050 10 0000 180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 xml:space="preserve">Невыясненные поступления, зачисляемые в бюджеты </w:t>
            </w:r>
            <w:r w:rsidR="004069E0" w:rsidRPr="006B190A">
              <w:t xml:space="preserve">сельских </w:t>
            </w:r>
            <w:r w:rsidRPr="006B190A">
              <w:t>поселений</w:t>
            </w:r>
          </w:p>
        </w:tc>
      </w:tr>
      <w:tr w:rsidR="002822D6" w:rsidRPr="006B190A" w:rsidTr="00BF73BC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2D6" w:rsidRPr="006B190A" w:rsidRDefault="002822D6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22D6" w:rsidRPr="006B190A" w:rsidRDefault="002822D6" w:rsidP="00D11B61">
            <w:r w:rsidRPr="006B190A">
              <w:t>1</w:t>
            </w:r>
            <w:r w:rsidR="0046022F" w:rsidRPr="006B190A">
              <w:t xml:space="preserve"> </w:t>
            </w:r>
            <w:r w:rsidRPr="006B190A">
              <w:t>17</w:t>
            </w:r>
            <w:r w:rsidR="0046022F" w:rsidRPr="006B190A">
              <w:t xml:space="preserve"> </w:t>
            </w:r>
            <w:r w:rsidRPr="006B190A">
              <w:t>14030</w:t>
            </w:r>
            <w:r w:rsidR="0046022F" w:rsidRPr="006B190A">
              <w:t xml:space="preserve"> </w:t>
            </w:r>
            <w:r w:rsidRPr="006B190A">
              <w:t>10</w:t>
            </w:r>
            <w:r w:rsidR="0046022F" w:rsidRPr="006B190A">
              <w:t xml:space="preserve"> </w:t>
            </w:r>
            <w:r w:rsidRPr="006B190A">
              <w:t>0000</w:t>
            </w:r>
            <w:r w:rsidR="0046022F" w:rsidRPr="006B190A">
              <w:t xml:space="preserve"> </w:t>
            </w:r>
            <w:r w:rsidRPr="006B190A">
              <w:t>1</w:t>
            </w:r>
            <w:r w:rsidR="00D11B61">
              <w:t>5</w:t>
            </w:r>
            <w:r w:rsidRPr="006B190A"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22D6" w:rsidRPr="006B190A" w:rsidRDefault="0046022F" w:rsidP="00BF73BC">
            <w:r w:rsidRPr="006B190A">
              <w:t xml:space="preserve">Средства самообложения граждан, зачисляемые в бюджеты </w:t>
            </w:r>
            <w:r w:rsidR="004069E0" w:rsidRPr="006B190A">
              <w:t xml:space="preserve">сельских </w:t>
            </w:r>
            <w:r w:rsidRPr="006B190A">
              <w:t>поселений</w:t>
            </w:r>
          </w:p>
        </w:tc>
      </w:tr>
      <w:tr w:rsidR="00F1386E" w:rsidRPr="006B190A" w:rsidTr="00BF73BC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 xml:space="preserve"> 1 17 05050 10 0000 180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Прочие неналоговые доходы бюджетов</w:t>
            </w:r>
            <w:r w:rsidR="004069E0" w:rsidRPr="006B190A">
              <w:t xml:space="preserve"> сельских</w:t>
            </w:r>
            <w:r w:rsidRPr="006B190A">
              <w:t xml:space="preserve"> поселений</w:t>
            </w:r>
          </w:p>
        </w:tc>
      </w:tr>
      <w:tr w:rsidR="00F1386E" w:rsidRPr="006B190A" w:rsidTr="00BF73BC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D11B61">
            <w:r w:rsidRPr="006B190A">
              <w:t xml:space="preserve"> 2 02 </w:t>
            </w:r>
            <w:r w:rsidR="001A5B63">
              <w:t>15001</w:t>
            </w:r>
            <w:r w:rsidRPr="006B190A">
              <w:t xml:space="preserve"> 10 0000 15</w:t>
            </w:r>
            <w:r w:rsidR="00D11B61"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Дотации бюджетам</w:t>
            </w:r>
            <w:r w:rsidR="004069E0" w:rsidRPr="006B190A">
              <w:t xml:space="preserve"> сельских</w:t>
            </w:r>
            <w:r w:rsidRPr="006B190A">
              <w:t xml:space="preserve"> поселений на выравнивание бюджетной обеспеченности</w:t>
            </w:r>
          </w:p>
        </w:tc>
      </w:tr>
      <w:tr w:rsidR="00F1386E" w:rsidRPr="006B190A" w:rsidTr="00BF73BC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D11B61">
            <w:r w:rsidRPr="006B190A">
              <w:t xml:space="preserve"> 2 02 </w:t>
            </w:r>
            <w:r w:rsidR="00830B9D">
              <w:t>15002</w:t>
            </w:r>
            <w:r w:rsidRPr="006B190A">
              <w:t xml:space="preserve"> 10 0000 15</w:t>
            </w:r>
            <w:r w:rsidR="00D11B61"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830B9D" w:rsidP="00BF73BC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1386E" w:rsidRPr="006B190A" w:rsidTr="00BF73BC">
        <w:trPr>
          <w:gridAfter w:val="1"/>
          <w:wAfter w:w="618" w:type="dxa"/>
          <w:trHeight w:val="7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F58" w:rsidRPr="006B190A" w:rsidRDefault="00F1386E" w:rsidP="00BF73BC">
            <w:r w:rsidRPr="006B190A">
              <w:t xml:space="preserve"> </w:t>
            </w:r>
          </w:p>
          <w:p w:rsidR="00F1386E" w:rsidRPr="006B190A" w:rsidRDefault="00F1386E" w:rsidP="00D11B61">
            <w:r w:rsidRPr="006B190A">
              <w:t xml:space="preserve">2 02 </w:t>
            </w:r>
            <w:r w:rsidR="00DD45E6">
              <w:t>35118</w:t>
            </w:r>
            <w:r w:rsidRPr="006B190A">
              <w:t xml:space="preserve"> 10 0000 15</w:t>
            </w:r>
            <w:r w:rsidR="00D11B61"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Субвенции бюджетам</w:t>
            </w:r>
            <w:r w:rsidR="004069E0" w:rsidRPr="006B190A">
              <w:t xml:space="preserve"> сельских</w:t>
            </w:r>
            <w:r w:rsidRPr="006B190A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1386E" w:rsidRPr="006B190A" w:rsidTr="00BF73BC">
        <w:trPr>
          <w:gridAfter w:val="1"/>
          <w:wAfter w:w="618" w:type="dxa"/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6874" w:rsidRPr="006B190A" w:rsidRDefault="00F1386E" w:rsidP="00BF73BC">
            <w:r w:rsidRPr="006B190A">
              <w:t xml:space="preserve"> </w:t>
            </w:r>
          </w:p>
          <w:p w:rsidR="00336874" w:rsidRPr="006B190A" w:rsidRDefault="00336874" w:rsidP="00BF73BC"/>
          <w:p w:rsidR="00F1386E" w:rsidRPr="006B190A" w:rsidRDefault="00F1386E" w:rsidP="00DD45E6">
            <w:r w:rsidRPr="006B190A">
              <w:t xml:space="preserve">2 02 </w:t>
            </w:r>
            <w:r w:rsidR="00DD45E6">
              <w:t>45160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4069E0">
            <w:r w:rsidRPr="006B190A">
              <w:t>Межбюджетные трансферты, передаваемые бюджетам</w:t>
            </w:r>
            <w:r w:rsidR="004069E0" w:rsidRPr="006B190A">
              <w:t xml:space="preserve"> сельских </w:t>
            </w:r>
            <w:r w:rsidRPr="006B190A"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1386E" w:rsidRPr="006B190A" w:rsidTr="00BF73BC">
        <w:trPr>
          <w:gridAfter w:val="1"/>
          <w:wAfter w:w="618" w:type="dxa"/>
          <w:trHeight w:val="17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6874" w:rsidRPr="006B190A" w:rsidRDefault="00F1386E" w:rsidP="00BF73BC">
            <w:r w:rsidRPr="006B190A">
              <w:t xml:space="preserve"> </w:t>
            </w:r>
          </w:p>
          <w:p w:rsidR="00336874" w:rsidRPr="006B190A" w:rsidRDefault="00336874" w:rsidP="00BF73BC"/>
          <w:p w:rsidR="00336874" w:rsidRPr="006B190A" w:rsidRDefault="00336874" w:rsidP="00BF73BC"/>
          <w:p w:rsidR="00F1386E" w:rsidRPr="006B190A" w:rsidRDefault="00F1386E" w:rsidP="00F92269">
            <w:r w:rsidRPr="006B190A">
              <w:t xml:space="preserve">2 02 </w:t>
            </w:r>
            <w:r w:rsidR="00F92269">
              <w:t>40</w:t>
            </w:r>
            <w:r w:rsidRPr="006B190A">
              <w:t xml:space="preserve">014 10 0000 </w:t>
            </w:r>
            <w:r w:rsidR="00D11B61">
              <w:t>150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4069E0" w:rsidP="00BF73BC">
            <w:r w:rsidRPr="006B190A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C7504" w:rsidRPr="006B190A" w:rsidTr="000C7504">
        <w:trPr>
          <w:gridAfter w:val="1"/>
          <w:wAfter w:w="618" w:type="dxa"/>
          <w:trHeight w:val="48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504" w:rsidRPr="006B190A" w:rsidRDefault="000C7504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04" w:rsidRPr="006B190A" w:rsidRDefault="000C7504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504" w:rsidRPr="006B190A" w:rsidRDefault="000C7504" w:rsidP="00BE1FF7">
            <w:pPr>
              <w:jc w:val="center"/>
            </w:pPr>
            <w:r w:rsidRPr="006B190A">
              <w:t>2 02 4999</w:t>
            </w:r>
            <w:r w:rsidR="00BE1FF7">
              <w:t>9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7504" w:rsidRPr="006B190A" w:rsidRDefault="000C7504" w:rsidP="00FD4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0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1386E" w:rsidRPr="006B190A" w:rsidTr="000C7504">
        <w:trPr>
          <w:gridAfter w:val="1"/>
          <w:wAfter w:w="618" w:type="dxa"/>
          <w:trHeight w:val="82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/>
          <w:p w:rsidR="00F1386E" w:rsidRPr="006B190A" w:rsidRDefault="00F1386E" w:rsidP="00DD45E6">
            <w:r w:rsidRPr="006B190A">
              <w:t xml:space="preserve">2 02 </w:t>
            </w:r>
            <w:r w:rsidR="00DD45E6">
              <w:t xml:space="preserve"> 90054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 xml:space="preserve">Прочие безвозмездные поступления в бюджеты </w:t>
            </w:r>
            <w:r w:rsidR="004069E0" w:rsidRPr="006B190A">
              <w:t xml:space="preserve">сельских </w:t>
            </w:r>
            <w:r w:rsidRPr="006B190A">
              <w:t>поселений от бюджетов муниципальных районов</w:t>
            </w:r>
          </w:p>
        </w:tc>
      </w:tr>
      <w:tr w:rsidR="0010555B" w:rsidRPr="006B190A" w:rsidTr="00FD4799">
        <w:trPr>
          <w:gridAfter w:val="1"/>
          <w:wAfter w:w="618" w:type="dxa"/>
          <w:trHeight w:val="821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55B" w:rsidRPr="006B190A" w:rsidRDefault="0010555B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5B" w:rsidRPr="006B190A" w:rsidRDefault="0010555B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5B" w:rsidRPr="006B190A" w:rsidRDefault="0010555B" w:rsidP="00F92269">
            <w:pPr>
              <w:jc w:val="center"/>
              <w:rPr>
                <w:highlight w:val="yellow"/>
              </w:rPr>
            </w:pPr>
            <w:r w:rsidRPr="006B190A">
              <w:t>2 03 05010 10 0000 1</w:t>
            </w:r>
            <w:r w:rsidR="00F92269">
              <w:t>5</w:t>
            </w:r>
            <w:r w:rsidRPr="006B190A">
              <w:t>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555B" w:rsidRPr="006B190A" w:rsidRDefault="0010555B" w:rsidP="00FD4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3E4F95" w:rsidRPr="006B190A" w:rsidTr="00BF73BC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95" w:rsidRPr="006B190A" w:rsidRDefault="003E4F95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95" w:rsidRPr="006B190A" w:rsidRDefault="003E4F95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6874" w:rsidRPr="006B190A" w:rsidRDefault="003E4F95" w:rsidP="00BF73BC">
            <w:r w:rsidRPr="006B190A">
              <w:t xml:space="preserve"> </w:t>
            </w:r>
          </w:p>
          <w:p w:rsidR="003E4F95" w:rsidRPr="006B190A" w:rsidRDefault="003E4F95" w:rsidP="00F92269">
            <w:r w:rsidRPr="006B190A">
              <w:t>207 05030 10 0000 1</w:t>
            </w:r>
            <w:r w:rsidR="00F92269">
              <w:t>5</w:t>
            </w:r>
            <w:r w:rsidRPr="006B190A">
              <w:t xml:space="preserve">0  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4F95" w:rsidRPr="006B190A" w:rsidRDefault="003E4F95" w:rsidP="00CF5EFE">
            <w:r w:rsidRPr="006B190A">
              <w:t>Прочие безвозмездные поступления в бюджеты сельских поселений</w:t>
            </w:r>
          </w:p>
        </w:tc>
      </w:tr>
      <w:tr w:rsidR="00B34241" w:rsidRPr="006B190A" w:rsidTr="00B34241">
        <w:trPr>
          <w:gridAfter w:val="1"/>
          <w:wAfter w:w="618" w:type="dxa"/>
          <w:trHeight w:val="2196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241" w:rsidRPr="006B190A" w:rsidRDefault="00B34241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41" w:rsidRPr="006B190A" w:rsidRDefault="00B34241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241" w:rsidRPr="00B34241" w:rsidRDefault="00B34241">
            <w:pPr>
              <w:jc w:val="center"/>
              <w:divId w:val="1694189397"/>
              <w:rPr>
                <w:color w:val="333333"/>
              </w:rPr>
            </w:pPr>
            <w:r w:rsidRPr="00B34241">
              <w:rPr>
                <w:color w:val="333333"/>
              </w:rPr>
              <w:t>2 08 05000 10 0000 150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241" w:rsidRPr="00B34241" w:rsidRDefault="00B34241">
            <w:pPr>
              <w:spacing w:line="288" w:lineRule="auto"/>
              <w:jc w:val="both"/>
              <w:divId w:val="716130487"/>
              <w:rPr>
                <w:color w:val="333333"/>
              </w:rPr>
            </w:pPr>
            <w:r w:rsidRPr="00B34241">
              <w:rPr>
                <w:color w:val="333333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069E0" w:rsidRPr="006B190A" w:rsidTr="00D74A65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9E0" w:rsidRPr="006B190A" w:rsidRDefault="004069E0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0" w:rsidRPr="006B190A" w:rsidRDefault="004069E0" w:rsidP="00D74A65">
            <w:pPr>
              <w:jc w:val="center"/>
            </w:pPr>
          </w:p>
          <w:p w:rsidR="004069E0" w:rsidRPr="006B190A" w:rsidRDefault="004069E0" w:rsidP="00D74A65">
            <w:pPr>
              <w:jc w:val="center"/>
            </w:pPr>
          </w:p>
          <w:p w:rsidR="004069E0" w:rsidRPr="006B190A" w:rsidRDefault="004069E0" w:rsidP="00D74A65">
            <w:pPr>
              <w:jc w:val="center"/>
              <w:rPr>
                <w:highlight w:val="yellow"/>
              </w:rPr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0" w:rsidRPr="006B190A" w:rsidRDefault="004069E0" w:rsidP="00BE1FF7">
            <w:pPr>
              <w:jc w:val="center"/>
              <w:rPr>
                <w:highlight w:val="yellow"/>
              </w:rPr>
            </w:pPr>
            <w:r w:rsidRPr="006B190A">
              <w:t>2 18 05030 10 0000 1</w:t>
            </w:r>
            <w:r w:rsidR="00BE1FF7">
              <w:t>5</w:t>
            </w:r>
            <w:r w:rsidRPr="006B190A">
              <w:t>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E0" w:rsidRPr="006B190A" w:rsidRDefault="004069E0" w:rsidP="004069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069E0" w:rsidRPr="006B190A" w:rsidTr="004069E0">
        <w:trPr>
          <w:gridAfter w:val="1"/>
          <w:wAfter w:w="618" w:type="dxa"/>
          <w:trHeight w:val="115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9E0" w:rsidRPr="006B190A" w:rsidRDefault="004069E0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E0" w:rsidRPr="006B190A" w:rsidRDefault="004069E0" w:rsidP="00D74A65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0" w:rsidRPr="00A65A6E" w:rsidRDefault="004069E0" w:rsidP="00B34241">
            <w:pPr>
              <w:jc w:val="center"/>
            </w:pPr>
            <w:r w:rsidRPr="00A65A6E">
              <w:t>2 19 0</w:t>
            </w:r>
            <w:r w:rsidR="00B34241" w:rsidRPr="00A65A6E">
              <w:t>0</w:t>
            </w:r>
            <w:r w:rsidRPr="00A65A6E">
              <w:t xml:space="preserve">000 10 0000 </w:t>
            </w:r>
            <w:r w:rsidR="00D11B61" w:rsidRPr="00A65A6E">
              <w:t>150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E0" w:rsidRPr="00A65A6E" w:rsidRDefault="004069E0" w:rsidP="00CF5E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E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1386E" w:rsidRPr="006B190A" w:rsidTr="00BF73BC">
        <w:trPr>
          <w:trHeight w:val="480"/>
        </w:trPr>
        <w:tc>
          <w:tcPr>
            <w:tcW w:w="10996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7187" w:rsidRPr="006B190A" w:rsidRDefault="00F1386E" w:rsidP="00847187">
            <w:pPr>
              <w:jc w:val="center"/>
            </w:pPr>
            <w:r w:rsidRPr="006B190A">
              <w:t xml:space="preserve">                </w:t>
            </w:r>
            <w:r w:rsidR="00847187" w:rsidRPr="006B190A">
              <w:t xml:space="preserve">                    </w:t>
            </w:r>
          </w:p>
          <w:p w:rsidR="00525F58" w:rsidRPr="006B190A" w:rsidRDefault="00847187" w:rsidP="00847187">
            <w:pPr>
              <w:jc w:val="center"/>
            </w:pPr>
            <w:r w:rsidRPr="006B190A">
              <w:t xml:space="preserve">                                                          </w:t>
            </w:r>
            <w:r w:rsidR="003B1834" w:rsidRPr="006B190A">
              <w:t xml:space="preserve">                 </w:t>
            </w:r>
            <w:r w:rsidRPr="006B190A">
              <w:t xml:space="preserve">      </w:t>
            </w:r>
          </w:p>
          <w:p w:rsidR="00B34241" w:rsidRDefault="00525F58" w:rsidP="0013230A">
            <w:r w:rsidRPr="006B190A">
              <w:t xml:space="preserve">                                                                   </w:t>
            </w:r>
            <w:r w:rsidR="0013230A">
              <w:t xml:space="preserve">                                                                       </w:t>
            </w:r>
          </w:p>
          <w:p w:rsidR="00B34241" w:rsidRDefault="00B34241" w:rsidP="0013230A"/>
          <w:p w:rsidR="00F1386E" w:rsidRPr="006B190A" w:rsidRDefault="0013230A" w:rsidP="0013230A">
            <w:r>
              <w:lastRenderedPageBreak/>
              <w:t xml:space="preserve"> </w:t>
            </w:r>
            <w:r w:rsidR="00A65A6E">
              <w:t xml:space="preserve">                                                                                                                                          </w:t>
            </w:r>
            <w:r>
              <w:t xml:space="preserve"> </w:t>
            </w:r>
            <w:r w:rsidR="00F1386E" w:rsidRPr="006B190A">
              <w:t>Приложение №2</w:t>
            </w:r>
          </w:p>
          <w:p w:rsidR="00F1386E" w:rsidRPr="006B190A" w:rsidRDefault="00F1386E" w:rsidP="0013230A">
            <w:pPr>
              <w:tabs>
                <w:tab w:val="left" w:pos="5940"/>
              </w:tabs>
            </w:pPr>
            <w:r w:rsidRPr="006B190A">
              <w:t xml:space="preserve">                                 </w:t>
            </w:r>
            <w:r w:rsidR="00102A10">
              <w:t xml:space="preserve">   </w:t>
            </w:r>
            <w:r w:rsidR="003B1834" w:rsidRPr="006B190A">
              <w:t xml:space="preserve"> </w:t>
            </w:r>
            <w:r w:rsidRPr="006B190A">
              <w:t xml:space="preserve">    </w:t>
            </w:r>
            <w:r w:rsidR="0013230A">
              <w:t xml:space="preserve">                                                                           </w:t>
            </w:r>
            <w:r w:rsidRPr="006B190A">
              <w:t xml:space="preserve">  к </w:t>
            </w:r>
            <w:r w:rsidR="00CE7143" w:rsidRPr="006B190A">
              <w:t>Решени</w:t>
            </w:r>
            <w:r w:rsidR="00E239C5" w:rsidRPr="006B190A">
              <w:t xml:space="preserve">ю </w:t>
            </w:r>
            <w:r w:rsidRPr="006B190A">
              <w:t>Совета депутатов</w:t>
            </w:r>
          </w:p>
          <w:p w:rsidR="00F1386E" w:rsidRPr="006B190A" w:rsidRDefault="00F1386E" w:rsidP="0013230A">
            <w:r w:rsidRPr="006B190A">
              <w:t xml:space="preserve">                              </w:t>
            </w:r>
            <w:r w:rsidR="00102A10">
              <w:t xml:space="preserve">                    </w:t>
            </w:r>
            <w:r w:rsidR="003B1834" w:rsidRPr="006B190A">
              <w:t xml:space="preserve">     </w:t>
            </w:r>
            <w:r w:rsidR="0013230A">
              <w:t xml:space="preserve">                                               </w:t>
            </w:r>
            <w:r w:rsidRPr="006B190A">
              <w:t xml:space="preserve">  МО сельское поселение </w:t>
            </w:r>
            <w:r w:rsidR="00336874" w:rsidRPr="006B190A">
              <w:t>«Тугнуйское»</w:t>
            </w:r>
          </w:p>
          <w:p w:rsidR="00E239C5" w:rsidRPr="006B190A" w:rsidRDefault="00F1386E" w:rsidP="0013230A">
            <w:r w:rsidRPr="006B190A">
              <w:t xml:space="preserve">                          </w:t>
            </w:r>
            <w:r w:rsidR="00E239C5" w:rsidRPr="006B190A">
              <w:t xml:space="preserve">                    </w:t>
            </w:r>
            <w:r w:rsidR="003B1834" w:rsidRPr="006B190A">
              <w:t xml:space="preserve">                       </w:t>
            </w:r>
            <w:r w:rsidR="0013230A">
              <w:t xml:space="preserve">       </w:t>
            </w:r>
            <w:r w:rsidR="003B1834" w:rsidRPr="006B190A">
              <w:t xml:space="preserve">     </w:t>
            </w:r>
            <w:r w:rsidRPr="006B190A">
              <w:t xml:space="preserve">«О </w:t>
            </w:r>
            <w:r w:rsidR="00E239C5" w:rsidRPr="006B190A">
              <w:t xml:space="preserve">местном </w:t>
            </w:r>
            <w:r w:rsidRPr="006B190A">
              <w:t xml:space="preserve">бюджете муниципального образования  </w:t>
            </w:r>
          </w:p>
          <w:p w:rsidR="003835E3" w:rsidRPr="006B190A" w:rsidRDefault="00E239C5" w:rsidP="0013230A">
            <w:r w:rsidRPr="006B190A">
              <w:t xml:space="preserve">               </w:t>
            </w:r>
            <w:r w:rsidR="00776437" w:rsidRPr="006B190A">
              <w:t xml:space="preserve">                           </w:t>
            </w:r>
            <w:r w:rsidR="00C95A70" w:rsidRPr="006B190A">
              <w:t xml:space="preserve">  </w:t>
            </w:r>
            <w:r w:rsidRPr="006B190A">
              <w:t xml:space="preserve">     </w:t>
            </w:r>
            <w:r w:rsidR="0013230A">
              <w:t xml:space="preserve">                                                              </w:t>
            </w:r>
            <w:r w:rsidR="00F1386E" w:rsidRPr="006B190A">
              <w:t>сельское  поселение</w:t>
            </w:r>
            <w:r w:rsidRPr="006B190A">
              <w:t xml:space="preserve"> </w:t>
            </w:r>
            <w:r w:rsidR="00336874" w:rsidRPr="006B190A">
              <w:t>«Тугнуйское»</w:t>
            </w:r>
            <w:r w:rsidRPr="006B190A">
              <w:t xml:space="preserve"> </w:t>
            </w:r>
          </w:p>
          <w:p w:rsidR="00F1386E" w:rsidRPr="006B190A" w:rsidRDefault="003835E3" w:rsidP="0013230A">
            <w:r w:rsidRPr="006B190A">
              <w:t xml:space="preserve">                                                                     </w:t>
            </w:r>
            <w:r w:rsidR="00776437" w:rsidRPr="006B190A">
              <w:t xml:space="preserve">   </w:t>
            </w:r>
            <w:r w:rsidR="0013230A">
              <w:t xml:space="preserve">        </w:t>
            </w:r>
            <w:r w:rsidR="00776437" w:rsidRPr="006B190A">
              <w:t xml:space="preserve">  </w:t>
            </w:r>
            <w:r w:rsidRPr="006B190A">
              <w:t xml:space="preserve"> н</w:t>
            </w:r>
            <w:r w:rsidR="00E239C5" w:rsidRPr="006B190A">
              <w:t xml:space="preserve">а </w:t>
            </w:r>
            <w:r w:rsidR="00A0079A">
              <w:t>2019</w:t>
            </w:r>
            <w:r w:rsidR="00E239C5" w:rsidRPr="006B190A">
              <w:t xml:space="preserve"> год</w:t>
            </w:r>
            <w:r w:rsidRPr="006B190A">
              <w:t xml:space="preserve"> и плановый</w:t>
            </w:r>
            <w:r w:rsidR="00C95A70" w:rsidRPr="006B190A">
              <w:t xml:space="preserve"> период 20</w:t>
            </w:r>
            <w:r w:rsidR="00A65A6E">
              <w:t>20</w:t>
            </w:r>
            <w:r w:rsidR="00C95A70" w:rsidRPr="006B190A">
              <w:t xml:space="preserve"> и </w:t>
            </w:r>
            <w:r w:rsidR="00A0079A">
              <w:t>2021</w:t>
            </w:r>
            <w:r w:rsidR="00C95A70" w:rsidRPr="006B190A">
              <w:t xml:space="preserve"> годов</w:t>
            </w:r>
            <w:r w:rsidR="003E4F95" w:rsidRPr="006B190A">
              <w:t>»</w:t>
            </w:r>
            <w:r w:rsidR="00F1386E" w:rsidRPr="006B190A">
              <w:t xml:space="preserve">          </w:t>
            </w:r>
            <w:r w:rsidR="00E239C5" w:rsidRPr="006B190A">
              <w:t xml:space="preserve"> </w:t>
            </w:r>
            <w:r w:rsidR="00F1386E" w:rsidRPr="006B190A">
              <w:t xml:space="preserve">             </w:t>
            </w:r>
            <w:r w:rsidR="00E239C5" w:rsidRPr="006B190A">
              <w:t xml:space="preserve">                   </w:t>
            </w:r>
            <w:r w:rsidR="00F1386E" w:rsidRPr="006B190A">
              <w:t xml:space="preserve">     </w:t>
            </w:r>
            <w:r w:rsidR="00E239C5" w:rsidRPr="006B190A">
              <w:t xml:space="preserve">                </w:t>
            </w:r>
            <w:r w:rsidR="00F1386E" w:rsidRPr="006B190A">
              <w:t xml:space="preserve">   </w:t>
            </w:r>
          </w:p>
          <w:p w:rsidR="00F1386E" w:rsidRPr="006B190A" w:rsidRDefault="00F1386E" w:rsidP="00D73273">
            <w:r w:rsidRPr="006B190A">
              <w:t xml:space="preserve">        </w:t>
            </w:r>
            <w:r w:rsidR="00102A10">
              <w:t xml:space="preserve">                      </w:t>
            </w:r>
            <w:r w:rsidR="00C95A70" w:rsidRPr="006B190A">
              <w:t xml:space="preserve"> </w:t>
            </w:r>
            <w:r w:rsidRPr="006B190A">
              <w:t xml:space="preserve">   </w:t>
            </w:r>
            <w:r w:rsidR="0013230A">
              <w:t xml:space="preserve">                                                                                                </w:t>
            </w:r>
            <w:r w:rsidRPr="006B190A">
              <w:t xml:space="preserve"> </w:t>
            </w:r>
            <w:r w:rsidR="00E67E03">
              <w:t xml:space="preserve">от </w:t>
            </w:r>
            <w:r w:rsidR="00D73273">
              <w:t>28.12.2018 г№ 18</w:t>
            </w:r>
          </w:p>
        </w:tc>
      </w:tr>
    </w:tbl>
    <w:p w:rsidR="00F1386E" w:rsidRPr="006B190A" w:rsidRDefault="00F1386E" w:rsidP="00F1386E"/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005"/>
        <w:gridCol w:w="12"/>
        <w:gridCol w:w="210"/>
        <w:gridCol w:w="2380"/>
        <w:gridCol w:w="10"/>
        <w:gridCol w:w="5276"/>
      </w:tblGrid>
      <w:tr w:rsidR="003A56BB" w:rsidRPr="006B190A" w:rsidTr="003A56BB">
        <w:trPr>
          <w:trHeight w:val="562"/>
        </w:trPr>
        <w:tc>
          <w:tcPr>
            <w:tcW w:w="10155" w:type="dxa"/>
            <w:gridSpan w:val="7"/>
            <w:tcBorders>
              <w:bottom w:val="nil"/>
            </w:tcBorders>
          </w:tcPr>
          <w:p w:rsidR="003A56BB" w:rsidRPr="006B190A" w:rsidRDefault="003A56BB" w:rsidP="0037063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Перечень главных администраторов доходов местного бюджета – органов </w:t>
            </w:r>
            <w:proofErr w:type="gramStart"/>
            <w:r w:rsidRPr="006B190A">
              <w:rPr>
                <w:b/>
                <w:bCs/>
              </w:rPr>
              <w:t>государственной</w:t>
            </w:r>
            <w:proofErr w:type="gramEnd"/>
          </w:p>
          <w:p w:rsidR="00A84173" w:rsidRPr="006B190A" w:rsidRDefault="003A56BB" w:rsidP="00A8417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 власти Российской Федерации, Республики Бурятия</w:t>
            </w:r>
          </w:p>
          <w:p w:rsidR="003A56BB" w:rsidRPr="006B190A" w:rsidRDefault="003A56BB" w:rsidP="003A56BB">
            <w:pPr>
              <w:jc w:val="center"/>
              <w:rPr>
                <w:b/>
                <w:bCs/>
              </w:rPr>
            </w:pPr>
          </w:p>
        </w:tc>
      </w:tr>
      <w:tr w:rsidR="00F1386E" w:rsidRPr="006B190A" w:rsidTr="00370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1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</w:tr>
      <w:tr w:rsidR="003A56BB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№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 бюджетной классификации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Российской Федерации</w:t>
            </w:r>
          </w:p>
        </w:tc>
        <w:tc>
          <w:tcPr>
            <w:tcW w:w="5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</w:tr>
      <w:tr w:rsidR="003A56BB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Главного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администратора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доходов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Доходов бюджета 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сельского 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(городского)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поселения</w:t>
            </w:r>
          </w:p>
        </w:tc>
        <w:tc>
          <w:tcPr>
            <w:tcW w:w="5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</w:p>
        </w:tc>
      </w:tr>
      <w:tr w:rsidR="00D1273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3E" w:rsidRPr="006B190A" w:rsidRDefault="00D1273E" w:rsidP="00D1273E"/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73E" w:rsidRPr="006B190A" w:rsidRDefault="00D1273E" w:rsidP="00D1273E"/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273E" w:rsidRPr="006B190A" w:rsidRDefault="00D1273E" w:rsidP="00D1273E"/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3E" w:rsidRPr="006B190A" w:rsidRDefault="00D1273E" w:rsidP="00D1273E"/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3E" w:rsidRPr="006B190A" w:rsidRDefault="00D1273E" w:rsidP="00D1273E">
            <w:pPr>
              <w:rPr>
                <w:b/>
                <w:bCs/>
              </w:rPr>
            </w:pPr>
          </w:p>
        </w:tc>
      </w:tr>
      <w:tr w:rsidR="00F1386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1</w:t>
            </w:r>
          </w:p>
        </w:tc>
        <w:tc>
          <w:tcPr>
            <w:tcW w:w="9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6B190A" w:rsidRDefault="00F1386E" w:rsidP="00D1273E">
            <w:pPr>
              <w:spacing w:after="240"/>
              <w:rPr>
                <w:b/>
                <w:bCs/>
              </w:rPr>
            </w:pPr>
            <w:r w:rsidRPr="006B190A">
              <w:rPr>
                <w:b/>
                <w:bCs/>
              </w:rPr>
              <w:t>Межрайонная инспекция Федеральной налоговой службы  России</w:t>
            </w:r>
            <w:r w:rsidRPr="006B190A">
              <w:rPr>
                <w:b/>
                <w:bCs/>
              </w:rPr>
              <w:br/>
              <w:t xml:space="preserve"> №1 по Республике Бурятия</w:t>
            </w:r>
          </w:p>
        </w:tc>
      </w:tr>
      <w:tr w:rsidR="00F1386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E75EEC" w:rsidP="00D1273E">
            <w:pPr>
              <w:jc w:val="center"/>
            </w:pPr>
            <w:r w:rsidRPr="006B190A">
              <w:t>1 01 02000 01 0000 110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E75EEC" w:rsidP="00D1273E">
            <w:r w:rsidRPr="006B190A">
              <w:t>Налог на доходы физических лиц</w:t>
            </w:r>
          </w:p>
        </w:tc>
      </w:tr>
      <w:tr w:rsidR="00F92269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269" w:rsidRPr="006B190A" w:rsidRDefault="00F92269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269" w:rsidRPr="006B190A" w:rsidRDefault="00F92269" w:rsidP="00D1273E">
            <w:pPr>
              <w:jc w:val="center"/>
            </w:pPr>
            <w: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269" w:rsidRPr="006B190A" w:rsidRDefault="00F92269" w:rsidP="00D1273E">
            <w:pPr>
              <w:jc w:val="center"/>
            </w:pPr>
            <w:r>
              <w:t>1 05 03000 01 0000 110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69" w:rsidRPr="006B190A" w:rsidRDefault="00F92269" w:rsidP="00D1273E">
            <w:r>
              <w:t>Единый сельскохозяйственный налог</w:t>
            </w:r>
          </w:p>
        </w:tc>
      </w:tr>
      <w:tr w:rsidR="00F1386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4D67C5" w:rsidP="00D1273E">
            <w:pPr>
              <w:jc w:val="center"/>
            </w:pPr>
            <w:r w:rsidRPr="006B190A">
              <w:t>1 06 01030 10 1000 110</w:t>
            </w:r>
          </w:p>
          <w:p w:rsidR="00E75EEC" w:rsidRPr="006B190A" w:rsidRDefault="00E75EEC" w:rsidP="00D1273E">
            <w:pPr>
              <w:jc w:val="center"/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E75EEC" w:rsidP="003C1FF9">
            <w:pPr>
              <w:jc w:val="both"/>
            </w:pPr>
            <w:r w:rsidRPr="006B190A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E92480" w:rsidRPr="006B190A">
              <w:t xml:space="preserve"> сельских</w:t>
            </w:r>
            <w:r w:rsidRPr="006B190A">
              <w:t xml:space="preserve"> поселений</w:t>
            </w:r>
          </w:p>
        </w:tc>
      </w:tr>
      <w:tr w:rsidR="00F1386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4D67C5" w:rsidP="00D1273E">
            <w:pPr>
              <w:jc w:val="center"/>
            </w:pPr>
            <w:r w:rsidRPr="006B190A">
              <w:t xml:space="preserve">1 06 06033 10 0000 110 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4D67C5" w:rsidP="00D1273E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F1386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4D67C5" w:rsidP="00D1273E">
            <w:pPr>
              <w:jc w:val="center"/>
            </w:pPr>
            <w:r w:rsidRPr="006B190A">
              <w:t xml:space="preserve">1 06 06043 10 0000 110 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4D67C5" w:rsidP="00D1273E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25F58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58" w:rsidRPr="006B190A" w:rsidRDefault="00525F58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58" w:rsidRPr="006B190A" w:rsidRDefault="00525F58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58" w:rsidRPr="006B190A" w:rsidRDefault="00525F58" w:rsidP="00D1273E">
            <w:pPr>
              <w:jc w:val="center"/>
            </w:pPr>
            <w:r w:rsidRPr="006B190A">
              <w:t>1 09 04053 10 0000 110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58" w:rsidRPr="006B190A" w:rsidRDefault="00525F58" w:rsidP="00D1273E">
            <w:pPr>
              <w:jc w:val="both"/>
            </w:pPr>
            <w:r w:rsidRPr="006B190A"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525F58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58" w:rsidRPr="006B190A" w:rsidRDefault="00525F58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58" w:rsidRPr="006B190A" w:rsidRDefault="00525F58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58" w:rsidRPr="006B190A" w:rsidRDefault="00525F58" w:rsidP="00D1273E">
            <w:pPr>
              <w:jc w:val="center"/>
            </w:pPr>
            <w:r w:rsidRPr="006B190A">
              <w:t>1 16 90050 10 0000 140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58" w:rsidRPr="006B190A" w:rsidRDefault="00525F58" w:rsidP="00D1273E">
            <w:pPr>
              <w:jc w:val="both"/>
            </w:pPr>
            <w:r w:rsidRPr="006B190A"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E92480" w:rsidRPr="006B190A">
              <w:t xml:space="preserve">сельских </w:t>
            </w:r>
            <w:r w:rsidRPr="006B190A">
              <w:t>поселений</w:t>
            </w:r>
          </w:p>
        </w:tc>
      </w:tr>
      <w:tr w:rsidR="006A3AE3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E3" w:rsidRPr="006B190A" w:rsidRDefault="006A3AE3" w:rsidP="00D1273E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</w:t>
            </w:r>
          </w:p>
        </w:tc>
        <w:tc>
          <w:tcPr>
            <w:tcW w:w="9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AE3" w:rsidRPr="006B190A" w:rsidRDefault="006A3AE3" w:rsidP="00174991">
            <w:pPr>
              <w:spacing w:after="240"/>
              <w:jc w:val="both"/>
              <w:rPr>
                <w:b/>
              </w:rPr>
            </w:pPr>
            <w:r w:rsidRPr="006B190A">
              <w:rPr>
                <w:b/>
                <w:bCs/>
              </w:rPr>
              <w:t>ТУ ФС по надзору в сфере защиты прав потребителей и благополучия человека по Республике Бурятия</w:t>
            </w:r>
          </w:p>
        </w:tc>
      </w:tr>
      <w:tr w:rsidR="006A3AE3" w:rsidRPr="006B190A" w:rsidTr="0017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AE3" w:rsidRPr="006B190A" w:rsidRDefault="006A3AE3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AE3" w:rsidRPr="006B190A" w:rsidRDefault="006A3AE3" w:rsidP="00174991">
            <w:pPr>
              <w:jc w:val="center"/>
            </w:pPr>
            <w:r w:rsidRPr="006B190A">
              <w:t>141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AE3" w:rsidRPr="006B190A" w:rsidRDefault="006A3AE3" w:rsidP="00174991">
            <w:pPr>
              <w:jc w:val="center"/>
            </w:pPr>
            <w:r w:rsidRPr="006B190A">
              <w:t>1 16 90050 10 0000 140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E3" w:rsidRPr="006B190A" w:rsidRDefault="006A3AE3" w:rsidP="00174991">
            <w:pPr>
              <w:jc w:val="both"/>
            </w:pPr>
            <w:r w:rsidRPr="006B190A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847187" w:rsidRPr="006B190A" w:rsidRDefault="00847187" w:rsidP="00F1386E">
      <w:pPr>
        <w:ind w:right="666"/>
      </w:pPr>
    </w:p>
    <w:p w:rsidR="009A04CF" w:rsidRPr="006B190A" w:rsidRDefault="009A04CF" w:rsidP="00F1386E">
      <w:pPr>
        <w:ind w:right="666"/>
      </w:pP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10490"/>
      </w:tblGrid>
      <w:tr w:rsidR="00F1386E" w:rsidRPr="006B190A" w:rsidTr="00146838">
        <w:trPr>
          <w:trHeight w:val="480"/>
        </w:trPr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5A70" w:rsidRPr="006B190A" w:rsidRDefault="00F1386E" w:rsidP="00BF73BC">
            <w:pPr>
              <w:jc w:val="center"/>
              <w:rPr>
                <w:b/>
              </w:rPr>
            </w:pPr>
            <w:r w:rsidRPr="006B190A">
              <w:rPr>
                <w:b/>
              </w:rPr>
              <w:t xml:space="preserve">                                                                                                                  </w:t>
            </w:r>
          </w:p>
          <w:p w:rsidR="00C95A70" w:rsidRPr="006B190A" w:rsidRDefault="00C95A70" w:rsidP="00BF73BC">
            <w:pPr>
              <w:jc w:val="center"/>
              <w:rPr>
                <w:b/>
              </w:rPr>
            </w:pPr>
          </w:p>
          <w:p w:rsidR="00C95A70" w:rsidRPr="006B190A" w:rsidRDefault="00C95A70" w:rsidP="00BF73BC">
            <w:pPr>
              <w:jc w:val="center"/>
              <w:rPr>
                <w:b/>
              </w:rPr>
            </w:pPr>
          </w:p>
          <w:p w:rsidR="00C95A70" w:rsidRPr="006B190A" w:rsidRDefault="00C95A70" w:rsidP="00BF73BC">
            <w:pPr>
              <w:jc w:val="center"/>
              <w:rPr>
                <w:b/>
              </w:rPr>
            </w:pPr>
          </w:p>
          <w:p w:rsidR="00F1386E" w:rsidRPr="006B190A" w:rsidRDefault="00C95A70" w:rsidP="00146838">
            <w:pPr>
              <w:ind w:right="398"/>
              <w:jc w:val="right"/>
            </w:pPr>
            <w:r w:rsidRPr="006B190A">
              <w:rPr>
                <w:b/>
              </w:rPr>
              <w:t xml:space="preserve">                                                             </w:t>
            </w:r>
            <w:r w:rsidR="00F4049B" w:rsidRPr="006B190A">
              <w:rPr>
                <w:b/>
              </w:rPr>
              <w:t xml:space="preserve">                      </w:t>
            </w:r>
            <w:r w:rsidRPr="006B190A">
              <w:rPr>
                <w:b/>
              </w:rPr>
              <w:t xml:space="preserve">     </w:t>
            </w:r>
            <w:r w:rsidR="00F1386E" w:rsidRPr="006B190A">
              <w:t>Приложение №</w:t>
            </w:r>
            <w:r w:rsidR="00A52B4E" w:rsidRPr="006B190A">
              <w:t xml:space="preserve"> </w:t>
            </w:r>
            <w:r w:rsidR="00F1386E" w:rsidRPr="006B190A">
              <w:t>3</w:t>
            </w:r>
          </w:p>
          <w:p w:rsidR="00F1386E" w:rsidRPr="006B190A" w:rsidRDefault="00F1386E" w:rsidP="00C95A70">
            <w:pPr>
              <w:jc w:val="right"/>
            </w:pPr>
            <w:r w:rsidRPr="006B190A">
              <w:t xml:space="preserve">                                                                        </w:t>
            </w:r>
            <w:r w:rsidR="003B1834" w:rsidRPr="006B190A">
              <w:t xml:space="preserve">                       </w:t>
            </w:r>
            <w:r w:rsidRPr="006B190A">
              <w:t xml:space="preserve">  К </w:t>
            </w:r>
            <w:r w:rsidR="009A04CF" w:rsidRPr="006B190A">
              <w:t xml:space="preserve"> </w:t>
            </w:r>
            <w:r w:rsidRPr="006B190A">
              <w:t>Решени</w:t>
            </w:r>
            <w:r w:rsidR="00E239C5" w:rsidRPr="006B190A">
              <w:t xml:space="preserve">ю </w:t>
            </w:r>
            <w:r w:rsidRPr="006B190A">
              <w:t xml:space="preserve"> Совета депутатов                                                                                 </w:t>
            </w:r>
          </w:p>
          <w:p w:rsidR="00F1386E" w:rsidRPr="006B190A" w:rsidRDefault="00F1386E" w:rsidP="00C95A70">
            <w:pPr>
              <w:jc w:val="right"/>
            </w:pPr>
            <w:r w:rsidRPr="006B190A">
              <w:t xml:space="preserve">                                                                   </w:t>
            </w:r>
            <w:r w:rsidR="003B1834" w:rsidRPr="006B190A">
              <w:t xml:space="preserve">                        </w:t>
            </w:r>
            <w:r w:rsidRPr="006B190A">
              <w:t xml:space="preserve">           МО сельское поселение </w:t>
            </w:r>
            <w:r w:rsidR="00336874" w:rsidRPr="006B190A">
              <w:t>«Тугнуйское»</w:t>
            </w:r>
            <w:r w:rsidRPr="006B190A">
              <w:t xml:space="preserve">  </w:t>
            </w:r>
          </w:p>
          <w:p w:rsidR="00E239C5" w:rsidRPr="006B190A" w:rsidRDefault="00E239C5" w:rsidP="00C95A70">
            <w:pPr>
              <w:jc w:val="right"/>
            </w:pPr>
            <w:r w:rsidRPr="006B190A">
              <w:t xml:space="preserve">                         </w:t>
            </w:r>
            <w:r w:rsidR="003B1834" w:rsidRPr="006B190A">
              <w:t xml:space="preserve">                             </w:t>
            </w:r>
            <w:r w:rsidRPr="006B190A">
              <w:t xml:space="preserve">    </w:t>
            </w:r>
            <w:r w:rsidR="00F1386E" w:rsidRPr="006B190A">
              <w:t>«О</w:t>
            </w:r>
            <w:r w:rsidRPr="006B190A">
              <w:t xml:space="preserve"> местном</w:t>
            </w:r>
            <w:r w:rsidR="003B1834" w:rsidRPr="006B190A">
              <w:t xml:space="preserve"> бюдже</w:t>
            </w:r>
            <w:r w:rsidR="00F1386E" w:rsidRPr="006B190A">
              <w:t>те муници</w:t>
            </w:r>
            <w:r w:rsidRPr="006B190A">
              <w:t xml:space="preserve">пального образования  </w:t>
            </w:r>
            <w:proofErr w:type="gramStart"/>
            <w:r w:rsidRPr="006B190A">
              <w:t>сельское</w:t>
            </w:r>
            <w:proofErr w:type="gramEnd"/>
            <w:r w:rsidRPr="006B190A">
              <w:t xml:space="preserve">       </w:t>
            </w:r>
          </w:p>
          <w:p w:rsidR="006B190A" w:rsidRDefault="00E239C5" w:rsidP="00C95A70">
            <w:pPr>
              <w:jc w:val="right"/>
            </w:pPr>
            <w:r w:rsidRPr="006B190A">
              <w:t xml:space="preserve">                          </w:t>
            </w:r>
            <w:r w:rsidR="003B1834" w:rsidRPr="006B190A">
              <w:t xml:space="preserve">                       </w:t>
            </w:r>
            <w:r w:rsidR="00C95A70" w:rsidRPr="006B190A">
              <w:t xml:space="preserve">            </w:t>
            </w:r>
            <w:r w:rsidRPr="006B190A">
              <w:t xml:space="preserve">      </w:t>
            </w:r>
            <w:r w:rsidR="00F1386E" w:rsidRPr="006B190A">
              <w:t>поселение</w:t>
            </w:r>
            <w:r w:rsidRPr="006B190A">
              <w:t xml:space="preserve"> </w:t>
            </w:r>
            <w:r w:rsidR="00336874" w:rsidRPr="006B190A">
              <w:t>«Тугнуйское»</w:t>
            </w:r>
            <w:r w:rsidRPr="006B190A">
              <w:t xml:space="preserve"> на </w:t>
            </w:r>
            <w:r w:rsidR="00A0079A">
              <w:t>2019</w:t>
            </w:r>
            <w:r w:rsidRPr="006B190A">
              <w:t xml:space="preserve"> год</w:t>
            </w:r>
          </w:p>
          <w:p w:rsidR="00F1386E" w:rsidRPr="006B190A" w:rsidRDefault="006B190A" w:rsidP="006B190A">
            <w:pPr>
              <w:jc w:val="center"/>
            </w:pPr>
            <w:r>
              <w:t xml:space="preserve">                                                                                                 </w:t>
            </w:r>
            <w:r w:rsidR="00C95A70" w:rsidRPr="006B190A">
              <w:t xml:space="preserve"> и на плановый период 20</w:t>
            </w:r>
            <w:r w:rsidR="00A0079A">
              <w:t>20</w:t>
            </w:r>
            <w:r w:rsidR="00C95A70" w:rsidRPr="006B190A">
              <w:t xml:space="preserve"> и </w:t>
            </w:r>
            <w:r w:rsidR="00A0079A">
              <w:t>2021</w:t>
            </w:r>
            <w:r w:rsidR="00C95A70" w:rsidRPr="006B190A">
              <w:t xml:space="preserve"> годов</w:t>
            </w:r>
            <w:r w:rsidR="00847187" w:rsidRPr="006B190A">
              <w:t>»</w:t>
            </w:r>
          </w:p>
          <w:p w:rsidR="00F1386E" w:rsidRPr="006B190A" w:rsidRDefault="00847187" w:rsidP="00D73273">
            <w:pPr>
              <w:jc w:val="right"/>
              <w:rPr>
                <w:b/>
              </w:rPr>
            </w:pPr>
            <w:r w:rsidRPr="006B190A">
              <w:t xml:space="preserve">                    </w:t>
            </w:r>
            <w:r w:rsidR="003B1834" w:rsidRPr="006B190A">
              <w:t xml:space="preserve">                           </w:t>
            </w:r>
            <w:r w:rsidRPr="006B190A">
              <w:t xml:space="preserve">                                                                   </w:t>
            </w:r>
            <w:r w:rsidR="00F1386E" w:rsidRPr="006B190A">
              <w:t xml:space="preserve">от </w:t>
            </w:r>
            <w:r w:rsidR="00D73273">
              <w:t>28</w:t>
            </w:r>
            <w:r w:rsidR="00E67E03">
              <w:t>.12.2018</w:t>
            </w:r>
            <w:r w:rsidR="00F1386E" w:rsidRPr="006B190A">
              <w:t>г</w:t>
            </w:r>
            <w:r w:rsidR="00F1386E" w:rsidRPr="006B190A">
              <w:rPr>
                <w:b/>
              </w:rPr>
              <w:t xml:space="preserve">. </w:t>
            </w:r>
            <w:r w:rsidR="00F1386E" w:rsidRPr="006B190A">
              <w:t>№</w:t>
            </w:r>
            <w:r w:rsidR="00E67E03">
              <w:t xml:space="preserve"> 1</w:t>
            </w:r>
            <w:r w:rsidR="00D73273">
              <w:t>8</w:t>
            </w:r>
          </w:p>
        </w:tc>
      </w:tr>
    </w:tbl>
    <w:p w:rsidR="00F1386E" w:rsidRPr="006B190A" w:rsidRDefault="00F1386E" w:rsidP="00F1386E"/>
    <w:p w:rsidR="00F1386E" w:rsidRPr="006B190A" w:rsidRDefault="00F1386E" w:rsidP="00F1386E">
      <w:pPr>
        <w:ind w:right="666"/>
        <w:jc w:val="center"/>
      </w:pPr>
      <w:r w:rsidRPr="006B190A">
        <w:t xml:space="preserve"> </w:t>
      </w:r>
    </w:p>
    <w:p w:rsidR="00F1386E" w:rsidRPr="006B190A" w:rsidRDefault="00F1386E" w:rsidP="00F1386E">
      <w:pPr>
        <w:ind w:right="666"/>
        <w:jc w:val="right"/>
      </w:pPr>
    </w:p>
    <w:p w:rsidR="00F1386E" w:rsidRPr="006B190A" w:rsidRDefault="00F1386E" w:rsidP="00F1386E">
      <w:pPr>
        <w:ind w:right="666"/>
        <w:jc w:val="right"/>
      </w:pPr>
    </w:p>
    <w:p w:rsidR="00F1386E" w:rsidRPr="006B190A" w:rsidRDefault="00F1386E" w:rsidP="00F1386E">
      <w:pPr>
        <w:ind w:right="666"/>
        <w:jc w:val="right"/>
      </w:pPr>
    </w:p>
    <w:p w:rsidR="00F1386E" w:rsidRPr="006B190A" w:rsidRDefault="00F1386E" w:rsidP="00F1386E">
      <w:pPr>
        <w:ind w:right="666"/>
        <w:jc w:val="right"/>
      </w:pPr>
    </w:p>
    <w:tbl>
      <w:tblPr>
        <w:tblW w:w="103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567"/>
        <w:gridCol w:w="505"/>
        <w:gridCol w:w="2380"/>
        <w:gridCol w:w="5357"/>
      </w:tblGrid>
      <w:tr w:rsidR="00F1386E" w:rsidRPr="006B190A" w:rsidTr="00A52B4E">
        <w:trPr>
          <w:trHeight w:val="285"/>
        </w:trPr>
        <w:tc>
          <w:tcPr>
            <w:tcW w:w="103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Перечень главных администраторов источников финансирования дефицита местного </w:t>
            </w:r>
          </w:p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бюджета</w:t>
            </w:r>
          </w:p>
        </w:tc>
      </w:tr>
      <w:tr w:rsidR="00F1386E" w:rsidRPr="006B190A" w:rsidTr="00A52B4E">
        <w:trPr>
          <w:trHeight w:val="810"/>
        </w:trPr>
        <w:tc>
          <w:tcPr>
            <w:tcW w:w="103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A52B4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A52B4E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</w:tr>
      <w:tr w:rsidR="00F1386E" w:rsidRPr="006B190A" w:rsidTr="00A52B4E">
        <w:trPr>
          <w:trHeight w:val="14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администратора источников финансирования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E92480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источников финансирования бюджета </w:t>
            </w:r>
            <w:r w:rsidR="00E92480" w:rsidRPr="006B190A">
              <w:rPr>
                <w:b/>
                <w:bCs/>
              </w:rPr>
              <w:t>сельского поселения</w:t>
            </w: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A52B4E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1</w:t>
            </w:r>
          </w:p>
        </w:tc>
        <w:tc>
          <w:tcPr>
            <w:tcW w:w="9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Администрация МО сельского поселения </w:t>
            </w:r>
            <w:r w:rsidR="00336874" w:rsidRPr="006B190A">
              <w:rPr>
                <w:b/>
                <w:bCs/>
              </w:rPr>
              <w:t>«Тугнуйское»</w:t>
            </w:r>
          </w:p>
        </w:tc>
      </w:tr>
      <w:tr w:rsidR="00F1386E" w:rsidRPr="006B190A" w:rsidTr="00A52B4E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01 05 02 01 10 0000 510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6B190A" w:rsidRDefault="00F1386E" w:rsidP="00A52B4E">
            <w:r w:rsidRPr="006B190A">
              <w:t>Увеличение прочих остатков денежных средств бюджетов</w:t>
            </w:r>
            <w:r w:rsidR="00A52B4E" w:rsidRPr="006B190A">
              <w:t xml:space="preserve"> </w:t>
            </w:r>
            <w:r w:rsidR="00E21BBE" w:rsidRPr="006B190A">
              <w:t>сельских</w:t>
            </w:r>
            <w:r w:rsidRPr="006B190A">
              <w:t xml:space="preserve"> поселений</w:t>
            </w:r>
          </w:p>
        </w:tc>
      </w:tr>
      <w:tr w:rsidR="00F1386E" w:rsidRPr="006B190A" w:rsidTr="00A52B4E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01 05 02 01 10 0000 610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6B190A" w:rsidRDefault="00F1386E" w:rsidP="00A52B4E">
            <w:r w:rsidRPr="006B190A">
              <w:t>Уменьшение прочих остатков денежных средств бюджетов</w:t>
            </w:r>
            <w:r w:rsidR="00E21BBE" w:rsidRPr="006B190A">
              <w:t xml:space="preserve"> сельских</w:t>
            </w:r>
            <w:r w:rsidRPr="006B190A">
              <w:t xml:space="preserve"> поселений</w:t>
            </w:r>
          </w:p>
        </w:tc>
      </w:tr>
    </w:tbl>
    <w:p w:rsidR="00F1386E" w:rsidRPr="006B190A" w:rsidRDefault="00F1386E" w:rsidP="00F1386E">
      <w:pPr>
        <w:ind w:right="666"/>
        <w:jc w:val="right"/>
      </w:pPr>
    </w:p>
    <w:p w:rsidR="00F1386E" w:rsidRPr="006B190A" w:rsidRDefault="00F1386E" w:rsidP="00F1386E">
      <w:pPr>
        <w:ind w:right="666"/>
        <w:jc w:val="right"/>
      </w:pPr>
    </w:p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950878" w:rsidRPr="006B190A" w:rsidRDefault="00950878" w:rsidP="00F1386E"/>
    <w:p w:rsidR="00950878" w:rsidRPr="006B190A" w:rsidRDefault="00950878" w:rsidP="00F1386E"/>
    <w:p w:rsidR="00950878" w:rsidRPr="006B190A" w:rsidRDefault="00950878" w:rsidP="00F1386E"/>
    <w:p w:rsidR="00F1386E" w:rsidRPr="006B190A" w:rsidRDefault="00F1386E" w:rsidP="00F1386E"/>
    <w:p w:rsidR="00F1386E" w:rsidRPr="006B190A" w:rsidRDefault="00F1386E" w:rsidP="001142DC">
      <w:r w:rsidRPr="006B190A">
        <w:t xml:space="preserve">                                                                                                                               </w:t>
      </w:r>
    </w:p>
    <w:p w:rsidR="00F1386E" w:rsidRPr="006B190A" w:rsidRDefault="00F1386E" w:rsidP="00F1386E">
      <w:pPr>
        <w:jc w:val="right"/>
      </w:pPr>
    </w:p>
    <w:p w:rsidR="00F1386E" w:rsidRPr="006B190A" w:rsidRDefault="00F1386E" w:rsidP="00F1386E"/>
    <w:p w:rsidR="00F1386E" w:rsidRPr="006B190A" w:rsidRDefault="00F1386E" w:rsidP="00F1386E">
      <w:pPr>
        <w:jc w:val="right"/>
      </w:pPr>
    </w:p>
    <w:p w:rsidR="004D5847" w:rsidRPr="006B190A" w:rsidRDefault="004D5847" w:rsidP="00F1386E">
      <w:pPr>
        <w:jc w:val="right"/>
      </w:pPr>
    </w:p>
    <w:p w:rsidR="0079413D" w:rsidRPr="006B190A" w:rsidRDefault="0079413D" w:rsidP="00F1386E">
      <w:pPr>
        <w:jc w:val="right"/>
      </w:pPr>
    </w:p>
    <w:p w:rsidR="00CB3E22" w:rsidRDefault="00CB3E22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79413D" w:rsidRPr="006B190A">
        <w:t xml:space="preserve"> </w:t>
      </w:r>
      <w:r w:rsidRPr="006B190A">
        <w:t>4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</w:t>
      </w:r>
      <w:r w:rsidR="007004E0" w:rsidRPr="006B190A">
        <w:t xml:space="preserve"> </w:t>
      </w:r>
      <w:r w:rsidRPr="006B190A">
        <w:t>Решению</w:t>
      </w:r>
      <w:r w:rsidR="00E239C5" w:rsidRPr="006B190A">
        <w:t xml:space="preserve">  </w:t>
      </w:r>
      <w:r w:rsidRPr="006B190A">
        <w:t xml:space="preserve"> 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C95A70" w:rsidRPr="006B190A" w:rsidRDefault="00F1386E" w:rsidP="00F1386E">
      <w:pPr>
        <w:jc w:val="right"/>
      </w:pPr>
      <w:r w:rsidRPr="006B190A">
        <w:t xml:space="preserve">                                                                             «О </w:t>
      </w:r>
      <w:r w:rsidR="00E239C5" w:rsidRPr="006B190A">
        <w:t xml:space="preserve">местного </w:t>
      </w:r>
      <w:proofErr w:type="gramStart"/>
      <w:r w:rsidRPr="006B190A">
        <w:t>бюджете</w:t>
      </w:r>
      <w:proofErr w:type="gramEnd"/>
      <w:r w:rsidRPr="006B190A">
        <w:t xml:space="preserve"> муниципального образования  сельское  поселение </w:t>
      </w:r>
      <w:r w:rsidR="00336874" w:rsidRPr="006B190A">
        <w:t>«Тугнуйское»</w:t>
      </w:r>
    </w:p>
    <w:p w:rsidR="00F1386E" w:rsidRPr="006B190A" w:rsidRDefault="00C95A70" w:rsidP="00C95A70">
      <w:pPr>
        <w:jc w:val="center"/>
      </w:pPr>
      <w:r w:rsidRPr="006B190A">
        <w:t xml:space="preserve">                                                                         </w:t>
      </w:r>
      <w:r w:rsidR="00F1386E" w:rsidRPr="006B190A">
        <w:t xml:space="preserve"> на </w:t>
      </w:r>
      <w:r w:rsidR="00A0079A">
        <w:t>2019</w:t>
      </w:r>
      <w:r w:rsidR="00F1386E" w:rsidRPr="006B190A">
        <w:t xml:space="preserve"> год</w:t>
      </w:r>
      <w:r w:rsidRPr="006B190A">
        <w:t xml:space="preserve"> и плановый период 20</w:t>
      </w:r>
      <w:r w:rsidR="00A0079A">
        <w:t>20</w:t>
      </w:r>
      <w:r w:rsidRPr="006B190A">
        <w:t xml:space="preserve"> и </w:t>
      </w:r>
      <w:r w:rsidR="00A0079A">
        <w:t>2021</w:t>
      </w:r>
      <w:r w:rsidRPr="006B190A">
        <w:t xml:space="preserve"> годов</w:t>
      </w:r>
      <w:r w:rsidR="00847187" w:rsidRPr="006B190A">
        <w:t>»</w:t>
      </w:r>
    </w:p>
    <w:p w:rsidR="00F1386E" w:rsidRPr="006B190A" w:rsidRDefault="00847187" w:rsidP="0013230A">
      <w:pPr>
        <w:jc w:val="right"/>
      </w:pPr>
      <w:r w:rsidRPr="006B190A">
        <w:t xml:space="preserve"> от</w:t>
      </w:r>
      <w:r w:rsidR="00CB3E22">
        <w:t xml:space="preserve"> </w:t>
      </w:r>
      <w:r w:rsidR="00D73273">
        <w:t>28</w:t>
      </w:r>
      <w:r w:rsidR="00E67E03">
        <w:t>.12.2018</w:t>
      </w:r>
      <w:r w:rsidR="00F1386E" w:rsidRPr="006B190A">
        <w:t xml:space="preserve"> г. №</w:t>
      </w:r>
      <w:r w:rsidR="00E67E03">
        <w:t>1</w:t>
      </w:r>
      <w:r w:rsidR="00D73273">
        <w:t>8</w:t>
      </w:r>
    </w:p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142"/>
      </w:tblGrid>
      <w:tr w:rsidR="00A52B4E" w:rsidRPr="006B190A" w:rsidTr="00977CA1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Налоговые и неналоговые доходы местного бюджета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A52B4E" w:rsidRPr="006B190A" w:rsidTr="00977CA1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</w:p>
        </w:tc>
      </w:tr>
      <w:tr w:rsidR="00A52B4E" w:rsidRPr="006B190A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A52B4E" w:rsidP="00977CA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B4E" w:rsidRPr="006B190A" w:rsidRDefault="00A52B4E" w:rsidP="00977CA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79413D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 w:rsidRPr="006B190A">
              <w:rPr>
                <w:b/>
                <w:bCs/>
              </w:rPr>
              <w:t>Тыс</w:t>
            </w:r>
            <w:proofErr w:type="gramStart"/>
            <w:r w:rsidRPr="006B190A">
              <w:rPr>
                <w:b/>
                <w:bCs/>
              </w:rPr>
              <w:t>.р</w:t>
            </w:r>
            <w:proofErr w:type="gramEnd"/>
            <w:r w:rsidRPr="006B190A"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A52B4E" w:rsidP="0079413D"/>
        </w:tc>
      </w:tr>
      <w:tr w:rsidR="00A52B4E" w:rsidRPr="006B190A" w:rsidTr="00977CA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proofErr w:type="gramStart"/>
            <w:r w:rsidRPr="006B190A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A52B4E" w:rsidRPr="006B190A" w:rsidTr="00991ACB">
        <w:trPr>
          <w:trHeight w:val="4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6B190A" w:rsidRDefault="0079413D" w:rsidP="00977CA1">
            <w:pPr>
              <w:rPr>
                <w:b/>
              </w:rPr>
            </w:pPr>
          </w:p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991ACB" w:rsidRDefault="00A52B4E" w:rsidP="00977CA1">
            <w:pPr>
              <w:rPr>
                <w:b/>
                <w:bCs/>
                <w:sz w:val="22"/>
                <w:szCs w:val="22"/>
              </w:rPr>
            </w:pPr>
            <w:r w:rsidRPr="00991AC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D11B61" w:rsidP="00977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2070,0</w:t>
            </w:r>
            <w:r w:rsidR="00B248E3">
              <w:rPr>
                <w:b/>
                <w:bCs/>
              </w:rPr>
              <w:t>00</w:t>
            </w:r>
          </w:p>
        </w:tc>
      </w:tr>
      <w:tr w:rsidR="00A52B4E" w:rsidRPr="006B190A" w:rsidTr="00977CA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D11B61" w:rsidP="00D11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B248E3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="00B248E3">
              <w:rPr>
                <w:b/>
                <w:bCs/>
              </w:rPr>
              <w:t>00</w:t>
            </w:r>
          </w:p>
        </w:tc>
      </w:tr>
      <w:tr w:rsidR="00A52B4E" w:rsidRPr="006B190A" w:rsidTr="00977CA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D11B61" w:rsidP="00977CA1">
            <w:pPr>
              <w:jc w:val="center"/>
            </w:pPr>
            <w:r>
              <w:t>35,00</w:t>
            </w:r>
            <w:r w:rsidR="00B248E3">
              <w:t>0</w:t>
            </w:r>
          </w:p>
        </w:tc>
      </w:tr>
      <w:tr w:rsidR="00A52B4E" w:rsidRPr="006B190A" w:rsidTr="00977CA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D11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11B61">
              <w:rPr>
                <w:b/>
                <w:bCs/>
              </w:rPr>
              <w:t>65</w:t>
            </w:r>
            <w:r>
              <w:rPr>
                <w:b/>
                <w:bCs/>
              </w:rPr>
              <w:t>,000</w:t>
            </w:r>
          </w:p>
        </w:tc>
      </w:tr>
      <w:tr w:rsidR="00A52B4E" w:rsidRPr="006B190A" w:rsidTr="00977CA1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A52B4E" w:rsidRPr="006B190A" w:rsidRDefault="00A52B4E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102A10">
            <w:pPr>
              <w:jc w:val="both"/>
            </w:pPr>
            <w:r w:rsidRPr="006B190A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E92480" w:rsidRPr="006B190A">
              <w:t xml:space="preserve">сельских </w:t>
            </w:r>
            <w:r w:rsidRPr="006B190A"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D11B61" w:rsidP="00977CA1">
            <w:pPr>
              <w:jc w:val="center"/>
            </w:pPr>
            <w:r>
              <w:t>4</w:t>
            </w:r>
            <w:r w:rsidR="00B248E3">
              <w:t>5,000</w:t>
            </w:r>
          </w:p>
        </w:tc>
      </w:tr>
      <w:tr w:rsidR="00E078E9" w:rsidRPr="006B190A" w:rsidTr="00E078E9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977CA1">
            <w:r w:rsidRPr="006B190A"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E078E9" w:rsidP="00102A10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E078E9" w:rsidP="00977CA1">
            <w:pPr>
              <w:jc w:val="center"/>
            </w:pPr>
            <w:r w:rsidRPr="006B190A">
              <w:t>17,400</w:t>
            </w:r>
          </w:p>
        </w:tc>
      </w:tr>
      <w:tr w:rsidR="00E078E9" w:rsidRPr="006B190A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977CA1">
            <w:r w:rsidRPr="006B190A"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102A10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D11B61" w:rsidP="00D11B61">
            <w:pPr>
              <w:jc w:val="center"/>
            </w:pPr>
            <w:r>
              <w:t>302</w:t>
            </w:r>
            <w:r w:rsidR="00B248E3">
              <w:t>,600</w:t>
            </w:r>
          </w:p>
        </w:tc>
      </w:tr>
      <w:tr w:rsidR="00030005" w:rsidRPr="006B190A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6B190A" w:rsidRDefault="00030005" w:rsidP="00977CA1"/>
          <w:p w:rsidR="00030005" w:rsidRPr="006B190A" w:rsidRDefault="00030005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977CA1">
            <w:pPr>
              <w:rPr>
                <w:b/>
              </w:rPr>
            </w:pPr>
            <w:r w:rsidRPr="006B190A">
              <w:rPr>
                <w:b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991ACB" w:rsidRDefault="00030005" w:rsidP="00102A10">
            <w:pPr>
              <w:jc w:val="both"/>
              <w:rPr>
                <w:b/>
                <w:sz w:val="22"/>
                <w:szCs w:val="22"/>
              </w:rPr>
            </w:pPr>
            <w:r w:rsidRPr="00991ACB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6B190A" w:rsidRDefault="00D11B61" w:rsidP="00BE7554">
            <w:pPr>
              <w:jc w:val="center"/>
              <w:rPr>
                <w:b/>
              </w:rPr>
            </w:pPr>
            <w:r>
              <w:rPr>
                <w:b/>
              </w:rPr>
              <w:t>1325</w:t>
            </w:r>
            <w:r w:rsidR="00B248E3">
              <w:rPr>
                <w:b/>
              </w:rPr>
              <w:t>,000</w:t>
            </w:r>
          </w:p>
        </w:tc>
      </w:tr>
      <w:tr w:rsidR="00991ACB" w:rsidRPr="006B190A" w:rsidTr="00A40101">
        <w:trPr>
          <w:trHeight w:val="1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ACB" w:rsidRPr="006B190A" w:rsidRDefault="00991ACB" w:rsidP="00977CA1"/>
          <w:p w:rsidR="00991ACB" w:rsidRPr="006B190A" w:rsidRDefault="00991ACB" w:rsidP="00977CA1"/>
          <w:p w:rsidR="00991ACB" w:rsidRPr="006B190A" w:rsidRDefault="00991ACB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CB" w:rsidRPr="006B190A" w:rsidRDefault="00991ACB" w:rsidP="00977CA1">
            <w:r w:rsidRPr="006B190A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CB" w:rsidRPr="00991ACB" w:rsidRDefault="00991ACB" w:rsidP="009252B8">
            <w:pPr>
              <w:jc w:val="both"/>
              <w:rPr>
                <w:sz w:val="22"/>
                <w:szCs w:val="22"/>
              </w:rPr>
            </w:pPr>
            <w:proofErr w:type="gramStart"/>
            <w:r w:rsidRPr="00991ACB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CB" w:rsidRPr="006B190A" w:rsidRDefault="00991ACB" w:rsidP="00977CA1">
            <w:pPr>
              <w:jc w:val="center"/>
            </w:pPr>
            <w:r>
              <w:t>1300,000</w:t>
            </w:r>
          </w:p>
        </w:tc>
      </w:tr>
      <w:tr w:rsidR="00030005" w:rsidRPr="006B190A" w:rsidTr="00977CA1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6B190A" w:rsidRDefault="00030005" w:rsidP="00977CA1"/>
          <w:p w:rsidR="00030005" w:rsidRPr="006B190A" w:rsidRDefault="00030005" w:rsidP="00977CA1"/>
          <w:p w:rsidR="00030005" w:rsidRPr="006B190A" w:rsidRDefault="00030005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977CA1">
            <w:r w:rsidRPr="006B190A"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102A10">
            <w:pPr>
              <w:jc w:val="both"/>
            </w:pPr>
            <w:r w:rsidRPr="006B190A">
              <w:t xml:space="preserve">Доходы от сдачи в аренду имущества, находящегося в оперативном управлении органов управления </w:t>
            </w:r>
            <w:r w:rsidR="00E92480" w:rsidRPr="006B190A">
              <w:t xml:space="preserve">сельских </w:t>
            </w:r>
            <w:r w:rsidRPr="006B190A"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6B190A" w:rsidRDefault="00030005" w:rsidP="00977CA1">
            <w:pPr>
              <w:jc w:val="center"/>
              <w:rPr>
                <w:b/>
              </w:rPr>
            </w:pPr>
          </w:p>
          <w:p w:rsidR="00030005" w:rsidRPr="006B190A" w:rsidRDefault="00BE7554" w:rsidP="00977CA1">
            <w:pPr>
              <w:jc w:val="center"/>
            </w:pPr>
            <w:r w:rsidRPr="006B190A">
              <w:t>25,000</w:t>
            </w:r>
          </w:p>
        </w:tc>
      </w:tr>
      <w:tr w:rsidR="0079413D" w:rsidRPr="006B190A" w:rsidTr="0079413D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6B190A" w:rsidRDefault="0079413D" w:rsidP="00977CA1"/>
          <w:p w:rsidR="0079413D" w:rsidRPr="006B190A" w:rsidRDefault="0079413D" w:rsidP="00977CA1">
            <w:r w:rsidRPr="006B190A">
              <w:t>860</w:t>
            </w:r>
          </w:p>
          <w:p w:rsidR="0079413D" w:rsidRPr="006B190A" w:rsidRDefault="0079413D" w:rsidP="00977CA1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991ACB" w:rsidRDefault="0079413D" w:rsidP="00102A10">
            <w:pPr>
              <w:jc w:val="both"/>
              <w:rPr>
                <w:b/>
                <w:sz w:val="22"/>
                <w:szCs w:val="22"/>
              </w:rPr>
            </w:pPr>
            <w:r w:rsidRPr="00991ACB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pPr>
              <w:jc w:val="center"/>
              <w:rPr>
                <w:b/>
              </w:rPr>
            </w:pPr>
          </w:p>
          <w:p w:rsidR="0079413D" w:rsidRPr="006B190A" w:rsidRDefault="00B248E3" w:rsidP="00D11B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E7554" w:rsidRPr="006B190A">
              <w:rPr>
                <w:b/>
              </w:rPr>
              <w:t>5</w:t>
            </w:r>
            <w:r w:rsidR="00D11B61">
              <w:rPr>
                <w:b/>
              </w:rPr>
              <w:t>5</w:t>
            </w:r>
            <w:r w:rsidR="00BE7554" w:rsidRPr="006B190A">
              <w:rPr>
                <w:b/>
              </w:rPr>
              <w:t>,000</w:t>
            </w:r>
          </w:p>
        </w:tc>
      </w:tr>
      <w:tr w:rsidR="0079413D" w:rsidRPr="006B190A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r w:rsidRPr="006B190A"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102A10">
            <w:pPr>
              <w:jc w:val="both"/>
            </w:pPr>
            <w:r w:rsidRPr="006B190A">
              <w:t xml:space="preserve">Прочие доходы  от оказания платных услуг  (работ) получателями средств бюджетов </w:t>
            </w:r>
            <w:r w:rsidR="00E92480" w:rsidRPr="006B190A">
              <w:t>сельских</w:t>
            </w:r>
            <w:r w:rsidR="00102A10">
              <w:t xml:space="preserve"> п</w:t>
            </w:r>
            <w:r w:rsidRPr="006B190A">
              <w:t>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B248E3" w:rsidP="00D11B61">
            <w:pPr>
              <w:jc w:val="center"/>
            </w:pPr>
            <w:r>
              <w:t>2</w:t>
            </w:r>
            <w:r w:rsidR="0079413D" w:rsidRPr="006B190A">
              <w:t>5</w:t>
            </w:r>
            <w:r w:rsidR="00D11B61">
              <w:t>5</w:t>
            </w:r>
            <w:r w:rsidR="0079413D" w:rsidRPr="006B190A">
              <w:t>,000</w:t>
            </w:r>
          </w:p>
        </w:tc>
      </w:tr>
      <w:tr w:rsidR="0079413D" w:rsidRPr="006B190A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102A10" w:rsidRDefault="0079413D" w:rsidP="00977CA1">
            <w:pPr>
              <w:rPr>
                <w:b/>
                <w:sz w:val="22"/>
                <w:szCs w:val="22"/>
              </w:rPr>
            </w:pPr>
            <w:r w:rsidRPr="00102A10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BE7554" w:rsidP="00977CA1">
            <w:pPr>
              <w:jc w:val="center"/>
              <w:rPr>
                <w:b/>
              </w:rPr>
            </w:pPr>
            <w:r w:rsidRPr="006B190A">
              <w:rPr>
                <w:b/>
              </w:rPr>
              <w:t>9</w:t>
            </w:r>
            <w:r w:rsidR="0079413D" w:rsidRPr="006B190A">
              <w:rPr>
                <w:b/>
              </w:rPr>
              <w:t>0,000</w:t>
            </w:r>
          </w:p>
        </w:tc>
      </w:tr>
      <w:tr w:rsidR="0079413D" w:rsidRPr="006B190A" w:rsidTr="00977C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D11B61">
            <w:r w:rsidRPr="006B190A">
              <w:t>1 17 14030 10 0000 1</w:t>
            </w:r>
            <w:r w:rsidR="00D11B61">
              <w:t>5</w:t>
            </w:r>
            <w:r w:rsidRPr="006B190A">
              <w:t>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r w:rsidRPr="006B190A">
              <w:t>Средства самообложения граждан, зачисляемые в бюджеты</w:t>
            </w:r>
            <w:r w:rsidR="00E92480" w:rsidRPr="006B190A">
              <w:t xml:space="preserve"> сельского</w:t>
            </w:r>
            <w:r w:rsidRPr="006B190A">
              <w:t xml:space="preserve">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BE7554" w:rsidP="0079413D">
            <w:r w:rsidRPr="006B190A">
              <w:t> 9</w:t>
            </w:r>
            <w:r w:rsidR="0079413D" w:rsidRPr="006B190A">
              <w:t>0,000</w:t>
            </w:r>
          </w:p>
        </w:tc>
      </w:tr>
      <w:tr w:rsidR="0079413D" w:rsidRPr="006B190A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</w:tr>
    </w:tbl>
    <w:p w:rsidR="00BE7554" w:rsidRPr="006B190A" w:rsidRDefault="00BE7554" w:rsidP="00BE7554">
      <w:pPr>
        <w:jc w:val="right"/>
      </w:pPr>
      <w:r w:rsidRPr="006B190A">
        <w:t>Приложение № 5</w:t>
      </w:r>
    </w:p>
    <w:p w:rsidR="00BE7554" w:rsidRPr="006B190A" w:rsidRDefault="00BE7554" w:rsidP="00BE7554">
      <w:pPr>
        <w:jc w:val="right"/>
      </w:pPr>
      <w:r w:rsidRPr="006B190A">
        <w:t xml:space="preserve">                                                                                     К Решению   Совета депутатов                                                                                 </w:t>
      </w:r>
    </w:p>
    <w:p w:rsidR="00BE7554" w:rsidRPr="006B190A" w:rsidRDefault="00BE7554" w:rsidP="00BE7554">
      <w:pPr>
        <w:jc w:val="right"/>
      </w:pPr>
      <w:r w:rsidRPr="006B190A">
        <w:t xml:space="preserve">                                                                                 МО сельское поселение «Тугнуйское»  </w:t>
      </w:r>
    </w:p>
    <w:p w:rsidR="00BE7554" w:rsidRPr="006B190A" w:rsidRDefault="00BE7554" w:rsidP="00BE7554">
      <w:pPr>
        <w:jc w:val="right"/>
      </w:pPr>
      <w:r w:rsidRPr="006B190A">
        <w:t xml:space="preserve">                                                                             «О местного </w:t>
      </w:r>
      <w:proofErr w:type="gramStart"/>
      <w:r w:rsidRPr="006B190A">
        <w:t>бюджете</w:t>
      </w:r>
      <w:proofErr w:type="gramEnd"/>
      <w:r w:rsidRPr="006B190A">
        <w:t xml:space="preserve"> муниципального образования  сельское  поселение «Тугнуйское»</w:t>
      </w:r>
    </w:p>
    <w:p w:rsidR="00BE7554" w:rsidRPr="006B190A" w:rsidRDefault="00BE7554" w:rsidP="00BE7554">
      <w:pPr>
        <w:jc w:val="center"/>
      </w:pPr>
      <w:r w:rsidRPr="006B190A">
        <w:t xml:space="preserve">                                                                          на </w:t>
      </w:r>
      <w:r w:rsidR="00A0079A">
        <w:t>2019</w:t>
      </w:r>
      <w:r w:rsidRPr="006B190A">
        <w:t xml:space="preserve"> год и плановый период 20</w:t>
      </w:r>
      <w:r w:rsidR="00D11B61">
        <w:t>20</w:t>
      </w:r>
      <w:r w:rsidRPr="006B190A">
        <w:t xml:space="preserve"> и </w:t>
      </w:r>
      <w:r w:rsidR="00A0079A">
        <w:t>2021</w:t>
      </w:r>
      <w:r w:rsidRPr="006B190A">
        <w:t xml:space="preserve"> годов»</w:t>
      </w:r>
    </w:p>
    <w:p w:rsidR="00BE7554" w:rsidRPr="006B190A" w:rsidRDefault="00BE7554" w:rsidP="00BE7554">
      <w:pPr>
        <w:jc w:val="right"/>
      </w:pPr>
      <w:r w:rsidRPr="006B190A">
        <w:t xml:space="preserve"> от</w:t>
      </w:r>
      <w:r w:rsidR="00863FD4">
        <w:t xml:space="preserve"> </w:t>
      </w:r>
      <w:r w:rsidR="00D73273">
        <w:t>28</w:t>
      </w:r>
      <w:r w:rsidR="00E67E03">
        <w:t>.12.2018 г</w:t>
      </w:r>
      <w:r w:rsidRPr="006B190A">
        <w:t>. №</w:t>
      </w:r>
      <w:r w:rsidR="00E67E03">
        <w:t>1</w:t>
      </w:r>
      <w:r w:rsidR="00D73273">
        <w:t>8</w:t>
      </w:r>
    </w:p>
    <w:p w:rsidR="00BE7554" w:rsidRPr="006B190A" w:rsidRDefault="00BE7554" w:rsidP="00BE7554"/>
    <w:p w:rsidR="00BE7554" w:rsidRPr="006B190A" w:rsidRDefault="00BE7554" w:rsidP="00BE7554">
      <w:pPr>
        <w:jc w:val="center"/>
        <w:rPr>
          <w:b/>
          <w:bCs/>
        </w:rPr>
      </w:pPr>
      <w:r w:rsidRPr="006B190A">
        <w:rPr>
          <w:b/>
          <w:bCs/>
        </w:rPr>
        <w:t>Налоговые и неналоговые доходы местного бюджета на 20</w:t>
      </w:r>
      <w:r w:rsidR="00D11B61">
        <w:rPr>
          <w:b/>
          <w:bCs/>
        </w:rPr>
        <w:t>20</w:t>
      </w:r>
      <w:r w:rsidRPr="006B190A">
        <w:rPr>
          <w:b/>
          <w:bCs/>
        </w:rPr>
        <w:t>-</w:t>
      </w:r>
      <w:r w:rsidR="00A0079A">
        <w:rPr>
          <w:b/>
          <w:bCs/>
        </w:rPr>
        <w:t>2021</w:t>
      </w:r>
      <w:r w:rsidRPr="006B190A">
        <w:rPr>
          <w:b/>
          <w:bCs/>
        </w:rPr>
        <w:t xml:space="preserve"> годы</w:t>
      </w:r>
    </w:p>
    <w:p w:rsidR="00BE7554" w:rsidRPr="006B190A" w:rsidRDefault="00BE7554" w:rsidP="00BE755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678"/>
        <w:gridCol w:w="3815"/>
        <w:gridCol w:w="1214"/>
        <w:gridCol w:w="1521"/>
      </w:tblGrid>
      <w:tr w:rsidR="00BE7554" w:rsidRPr="006B190A" w:rsidTr="00991ACB">
        <w:tc>
          <w:tcPr>
            <w:tcW w:w="708" w:type="dxa"/>
            <w:vMerge w:val="restart"/>
            <w:shd w:val="clear" w:color="auto" w:fill="auto"/>
            <w:vAlign w:val="center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  <w:proofErr w:type="gramStart"/>
            <w:r w:rsidRPr="006B190A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3815" w:type="dxa"/>
            <w:vMerge w:val="restart"/>
            <w:shd w:val="clear" w:color="auto" w:fill="auto"/>
            <w:vAlign w:val="center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Плановый период</w:t>
            </w:r>
          </w:p>
        </w:tc>
      </w:tr>
      <w:tr w:rsidR="00BE7554" w:rsidRPr="006B190A" w:rsidTr="00991ACB">
        <w:tc>
          <w:tcPr>
            <w:tcW w:w="708" w:type="dxa"/>
            <w:vMerge/>
            <w:shd w:val="clear" w:color="auto" w:fill="auto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</w:p>
        </w:tc>
        <w:tc>
          <w:tcPr>
            <w:tcW w:w="2678" w:type="dxa"/>
            <w:vMerge/>
            <w:shd w:val="clear" w:color="auto" w:fill="auto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</w:p>
        </w:tc>
        <w:tc>
          <w:tcPr>
            <w:tcW w:w="3815" w:type="dxa"/>
            <w:vMerge/>
            <w:shd w:val="clear" w:color="auto" w:fill="auto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</w:p>
        </w:tc>
        <w:tc>
          <w:tcPr>
            <w:tcW w:w="1214" w:type="dxa"/>
            <w:shd w:val="clear" w:color="auto" w:fill="auto"/>
          </w:tcPr>
          <w:p w:rsidR="00BE7554" w:rsidRPr="006B190A" w:rsidRDefault="00A0079A" w:rsidP="00D11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D11B61">
              <w:rPr>
                <w:b/>
                <w:bCs/>
              </w:rPr>
              <w:t>20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A0079A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r w:rsidRPr="006B190A">
              <w:t>000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1 00 00000 00 0000 000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D11B61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2078,400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7379BB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2088,100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r w:rsidRPr="006B190A">
              <w:t> 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r w:rsidRPr="006B190A">
              <w:t>1 01 00000 00 0000 000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6B190A" w:rsidRDefault="00BE7554" w:rsidP="00624616">
            <w:r w:rsidRPr="006B190A">
              <w:t>НАЛОГИ НА ПРИБЫЛЬ, ДОХОДЫ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7379BB" w:rsidP="00624616">
            <w:pPr>
              <w:jc w:val="center"/>
              <w:rPr>
                <w:bCs/>
              </w:rPr>
            </w:pPr>
            <w:r>
              <w:rPr>
                <w:bCs/>
              </w:rPr>
              <w:t>35,700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7379BB" w:rsidP="00624616">
            <w:pPr>
              <w:jc w:val="center"/>
              <w:rPr>
                <w:bCs/>
              </w:rPr>
            </w:pPr>
            <w:r>
              <w:rPr>
                <w:bCs/>
              </w:rPr>
              <w:t>36,400</w:t>
            </w:r>
          </w:p>
        </w:tc>
      </w:tr>
      <w:tr w:rsidR="00F4049B" w:rsidRPr="006B190A" w:rsidTr="00991ACB">
        <w:tc>
          <w:tcPr>
            <w:tcW w:w="708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 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1 01 02000 01 0000 110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Налог на доходы физических лиц</w:t>
            </w:r>
          </w:p>
        </w:tc>
        <w:tc>
          <w:tcPr>
            <w:tcW w:w="1214" w:type="dxa"/>
            <w:shd w:val="clear" w:color="auto" w:fill="auto"/>
          </w:tcPr>
          <w:p w:rsidR="00F4049B" w:rsidRPr="006B190A" w:rsidRDefault="007379BB" w:rsidP="00624616">
            <w:pPr>
              <w:jc w:val="center"/>
              <w:rPr>
                <w:bCs/>
              </w:rPr>
            </w:pPr>
            <w:r>
              <w:rPr>
                <w:bCs/>
              </w:rPr>
              <w:t>35,700</w:t>
            </w:r>
          </w:p>
        </w:tc>
        <w:tc>
          <w:tcPr>
            <w:tcW w:w="1521" w:type="dxa"/>
            <w:shd w:val="clear" w:color="auto" w:fill="auto"/>
          </w:tcPr>
          <w:p w:rsidR="00F4049B" w:rsidRPr="006B190A" w:rsidRDefault="007379BB" w:rsidP="00624616">
            <w:pPr>
              <w:jc w:val="center"/>
              <w:rPr>
                <w:bCs/>
              </w:rPr>
            </w:pPr>
            <w:r>
              <w:rPr>
                <w:bCs/>
              </w:rPr>
              <w:t>36,400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 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1 06 00000 00 0000 000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НАЛОГИ НА ИМУЩЕСТВО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7379BB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371,700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7379BB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379,700</w:t>
            </w:r>
          </w:p>
        </w:tc>
      </w:tr>
      <w:tr w:rsidR="00F4049B" w:rsidRPr="006B190A" w:rsidTr="00991ACB">
        <w:tc>
          <w:tcPr>
            <w:tcW w:w="708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1 06 01030 10 0000 110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F4049B" w:rsidRPr="006B190A" w:rsidRDefault="00F4049B" w:rsidP="00102A10">
            <w:pPr>
              <w:jc w:val="both"/>
            </w:pPr>
            <w:r w:rsidRPr="006B190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4" w:type="dxa"/>
            <w:shd w:val="clear" w:color="auto" w:fill="auto"/>
          </w:tcPr>
          <w:p w:rsidR="00F4049B" w:rsidRPr="006B190A" w:rsidRDefault="007379BB" w:rsidP="00624616">
            <w:pPr>
              <w:jc w:val="center"/>
              <w:rPr>
                <w:bCs/>
              </w:rPr>
            </w:pPr>
            <w:r>
              <w:rPr>
                <w:bCs/>
              </w:rPr>
              <w:t>46,600</w:t>
            </w:r>
          </w:p>
        </w:tc>
        <w:tc>
          <w:tcPr>
            <w:tcW w:w="1521" w:type="dxa"/>
            <w:shd w:val="clear" w:color="auto" w:fill="auto"/>
          </w:tcPr>
          <w:p w:rsidR="00F4049B" w:rsidRPr="006B190A" w:rsidRDefault="007379BB" w:rsidP="00624616">
            <w:pPr>
              <w:jc w:val="center"/>
              <w:rPr>
                <w:bCs/>
              </w:rPr>
            </w:pPr>
            <w:r>
              <w:rPr>
                <w:bCs/>
              </w:rPr>
              <w:t>47,200</w:t>
            </w:r>
          </w:p>
        </w:tc>
      </w:tr>
      <w:tr w:rsidR="00F4049B" w:rsidRPr="006B190A" w:rsidTr="00991ACB">
        <w:tc>
          <w:tcPr>
            <w:tcW w:w="708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 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1 06 06033 10 0000 110</w:t>
            </w:r>
          </w:p>
        </w:tc>
        <w:tc>
          <w:tcPr>
            <w:tcW w:w="3815" w:type="dxa"/>
            <w:shd w:val="clear" w:color="auto" w:fill="auto"/>
          </w:tcPr>
          <w:p w:rsidR="00F4049B" w:rsidRPr="006B190A" w:rsidRDefault="00F4049B" w:rsidP="00102A10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14" w:type="dxa"/>
            <w:shd w:val="clear" w:color="auto" w:fill="auto"/>
          </w:tcPr>
          <w:p w:rsidR="00F4049B" w:rsidRPr="006B190A" w:rsidRDefault="008F5E9D" w:rsidP="00F4049B">
            <w:pPr>
              <w:jc w:val="center"/>
              <w:rPr>
                <w:bCs/>
              </w:rPr>
            </w:pPr>
            <w:r>
              <w:rPr>
                <w:bCs/>
              </w:rPr>
              <w:t>17,900</w:t>
            </w:r>
          </w:p>
        </w:tc>
        <w:tc>
          <w:tcPr>
            <w:tcW w:w="1521" w:type="dxa"/>
            <w:shd w:val="clear" w:color="auto" w:fill="auto"/>
          </w:tcPr>
          <w:p w:rsidR="00F4049B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18,400</w:t>
            </w:r>
          </w:p>
        </w:tc>
      </w:tr>
      <w:tr w:rsidR="00F4049B" w:rsidRPr="006B190A" w:rsidTr="00991ACB">
        <w:tc>
          <w:tcPr>
            <w:tcW w:w="708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1 06 06043 10 0000 110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F4049B" w:rsidRPr="006B190A" w:rsidRDefault="00F4049B" w:rsidP="00102A10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4" w:type="dxa"/>
            <w:shd w:val="clear" w:color="auto" w:fill="auto"/>
          </w:tcPr>
          <w:p w:rsidR="00F4049B" w:rsidRPr="006B190A" w:rsidRDefault="007379BB" w:rsidP="00624616">
            <w:pPr>
              <w:jc w:val="center"/>
              <w:rPr>
                <w:bCs/>
              </w:rPr>
            </w:pPr>
            <w:r>
              <w:rPr>
                <w:bCs/>
              </w:rPr>
              <w:t>307,200</w:t>
            </w:r>
          </w:p>
        </w:tc>
        <w:tc>
          <w:tcPr>
            <w:tcW w:w="1521" w:type="dxa"/>
            <w:shd w:val="clear" w:color="auto" w:fill="auto"/>
          </w:tcPr>
          <w:p w:rsidR="00F4049B" w:rsidRPr="006B190A" w:rsidRDefault="007379BB" w:rsidP="00624616">
            <w:pPr>
              <w:jc w:val="center"/>
              <w:rPr>
                <w:bCs/>
              </w:rPr>
            </w:pPr>
            <w:r>
              <w:rPr>
                <w:bCs/>
              </w:rPr>
              <w:t>314,100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1 11 00000 00 0000 000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102A10" w:rsidRDefault="00BE7554" w:rsidP="00102A10">
            <w:pPr>
              <w:rPr>
                <w:b/>
                <w:sz w:val="22"/>
                <w:szCs w:val="22"/>
              </w:rPr>
            </w:pPr>
            <w:r w:rsidRPr="00102A10">
              <w:rPr>
                <w:b/>
                <w:sz w:val="22"/>
                <w:szCs w:val="22"/>
              </w:rPr>
              <w:t>ДОХОДЫ ОТ 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7379BB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1325,000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7379BB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1325,000</w:t>
            </w:r>
          </w:p>
        </w:tc>
      </w:tr>
      <w:tr w:rsidR="00991ACB" w:rsidRPr="006B190A" w:rsidTr="00991ACB">
        <w:tc>
          <w:tcPr>
            <w:tcW w:w="708" w:type="dxa"/>
            <w:shd w:val="clear" w:color="auto" w:fill="auto"/>
          </w:tcPr>
          <w:p w:rsidR="00991ACB" w:rsidRPr="006B190A" w:rsidRDefault="00991ACB" w:rsidP="00624616"/>
          <w:p w:rsidR="00991ACB" w:rsidRPr="006B190A" w:rsidRDefault="00991ACB" w:rsidP="00624616"/>
          <w:p w:rsidR="00991ACB" w:rsidRPr="006B190A" w:rsidRDefault="00991ACB" w:rsidP="00624616">
            <w:r w:rsidRPr="006B190A">
              <w:t>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91ACB" w:rsidRPr="006B190A" w:rsidRDefault="00991ACB" w:rsidP="00624616">
            <w:r w:rsidRPr="006B190A">
              <w:t>1 11 05025 10 0000 120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991ACB" w:rsidRPr="00991ACB" w:rsidRDefault="00991ACB" w:rsidP="009252B8">
            <w:pPr>
              <w:jc w:val="both"/>
              <w:rPr>
                <w:sz w:val="22"/>
                <w:szCs w:val="22"/>
              </w:rPr>
            </w:pPr>
            <w:proofErr w:type="gramStart"/>
            <w:r w:rsidRPr="00991ACB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  <w:proofErr w:type="gramEnd"/>
          </w:p>
        </w:tc>
        <w:tc>
          <w:tcPr>
            <w:tcW w:w="1214" w:type="dxa"/>
            <w:shd w:val="clear" w:color="auto" w:fill="auto"/>
          </w:tcPr>
          <w:p w:rsidR="00991ACB" w:rsidRPr="006B190A" w:rsidRDefault="00991ACB" w:rsidP="00624616">
            <w:pPr>
              <w:jc w:val="center"/>
            </w:pPr>
            <w:r>
              <w:t>1300,000</w:t>
            </w:r>
          </w:p>
        </w:tc>
        <w:tc>
          <w:tcPr>
            <w:tcW w:w="1521" w:type="dxa"/>
            <w:shd w:val="clear" w:color="auto" w:fill="auto"/>
          </w:tcPr>
          <w:p w:rsidR="00991ACB" w:rsidRPr="006B190A" w:rsidRDefault="00991ACB" w:rsidP="00624616">
            <w:r>
              <w:t>1300,000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r w:rsidRPr="006B190A">
              <w:t>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r w:rsidRPr="006B190A">
              <w:t>1 11 05035 10 0000 120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6B190A" w:rsidRDefault="00BE7554" w:rsidP="00102A10">
            <w:pPr>
              <w:jc w:val="both"/>
            </w:pPr>
            <w:r w:rsidRPr="006B190A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8F5E9D" w:rsidP="00624616">
            <w:pPr>
              <w:jc w:val="center"/>
            </w:pPr>
            <w:r>
              <w:t>25,000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lastRenderedPageBreak/>
              <w:t> 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1 13 00000 00 0000 000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8F5E9D" w:rsidP="00737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7379BB">
              <w:rPr>
                <w:b/>
                <w:bCs/>
              </w:rPr>
              <w:t>6</w:t>
            </w:r>
            <w:r>
              <w:rPr>
                <w:b/>
                <w:bCs/>
              </w:rPr>
              <w:t>,000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8F5E9D" w:rsidP="00737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7379BB">
              <w:rPr>
                <w:b/>
                <w:bCs/>
              </w:rPr>
              <w:t>7</w:t>
            </w:r>
            <w:r>
              <w:rPr>
                <w:b/>
                <w:bCs/>
              </w:rPr>
              <w:t>,000</w:t>
            </w:r>
          </w:p>
        </w:tc>
      </w:tr>
      <w:tr w:rsidR="00F4049B" w:rsidRPr="006B190A" w:rsidTr="00991ACB">
        <w:tc>
          <w:tcPr>
            <w:tcW w:w="708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 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1 13 01995 10 0000 130</w:t>
            </w:r>
          </w:p>
        </w:tc>
        <w:tc>
          <w:tcPr>
            <w:tcW w:w="3815" w:type="dxa"/>
            <w:shd w:val="clear" w:color="auto" w:fill="auto"/>
          </w:tcPr>
          <w:p w:rsidR="00F4049B" w:rsidRPr="006B190A" w:rsidRDefault="00F4049B" w:rsidP="00102A10">
            <w:pPr>
              <w:jc w:val="both"/>
            </w:pPr>
            <w:r w:rsidRPr="006B190A"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214" w:type="dxa"/>
            <w:shd w:val="clear" w:color="auto" w:fill="auto"/>
          </w:tcPr>
          <w:p w:rsidR="00F4049B" w:rsidRPr="006B190A" w:rsidRDefault="008F5E9D" w:rsidP="007379BB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7379BB">
              <w:rPr>
                <w:bCs/>
              </w:rPr>
              <w:t>6</w:t>
            </w:r>
            <w:r>
              <w:rPr>
                <w:bCs/>
              </w:rPr>
              <w:t>,000</w:t>
            </w:r>
          </w:p>
        </w:tc>
        <w:tc>
          <w:tcPr>
            <w:tcW w:w="1521" w:type="dxa"/>
            <w:shd w:val="clear" w:color="auto" w:fill="auto"/>
          </w:tcPr>
          <w:p w:rsidR="00F4049B" w:rsidRPr="006B190A" w:rsidRDefault="008F5E9D" w:rsidP="007379BB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7379BB">
              <w:rPr>
                <w:bCs/>
              </w:rPr>
              <w:t>7</w:t>
            </w:r>
            <w:r>
              <w:rPr>
                <w:bCs/>
              </w:rPr>
              <w:t>,000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1 17 00000 00 0000 000</w:t>
            </w:r>
          </w:p>
        </w:tc>
        <w:tc>
          <w:tcPr>
            <w:tcW w:w="3815" w:type="dxa"/>
            <w:shd w:val="clear" w:color="auto" w:fill="auto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Прочие неналоговые доходы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r w:rsidRPr="006B190A">
              <w:t> 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7379BB">
            <w:r w:rsidRPr="006B190A">
              <w:t>1 17 14030 10 0000 1</w:t>
            </w:r>
            <w:r w:rsidR="007379BB">
              <w:t>5</w:t>
            </w:r>
            <w:r w:rsidRPr="006B190A">
              <w:t>0</w:t>
            </w:r>
          </w:p>
        </w:tc>
        <w:tc>
          <w:tcPr>
            <w:tcW w:w="3815" w:type="dxa"/>
            <w:shd w:val="clear" w:color="auto" w:fill="auto"/>
          </w:tcPr>
          <w:p w:rsidR="00BE7554" w:rsidRPr="006B190A" w:rsidRDefault="00BE7554" w:rsidP="00102A10">
            <w:pPr>
              <w:jc w:val="both"/>
            </w:pPr>
            <w:r w:rsidRPr="006B190A">
              <w:t>Средства самообложения граждан, зачисляемые в бюджеты поселения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90,000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90,000</w:t>
            </w:r>
          </w:p>
        </w:tc>
      </w:tr>
    </w:tbl>
    <w:p w:rsidR="00BE7554" w:rsidRPr="006B190A" w:rsidRDefault="00BE7554" w:rsidP="00BE7554">
      <w:pPr>
        <w:tabs>
          <w:tab w:val="center" w:pos="5241"/>
        </w:tabs>
        <w:ind w:firstLine="278"/>
        <w:jc w:val="right"/>
      </w:pPr>
    </w:p>
    <w:p w:rsidR="00BE7554" w:rsidRPr="006B190A" w:rsidRDefault="00BE7554" w:rsidP="00BE7554">
      <w:pPr>
        <w:tabs>
          <w:tab w:val="center" w:pos="5241"/>
        </w:tabs>
        <w:ind w:firstLine="278"/>
        <w:jc w:val="right"/>
      </w:pPr>
    </w:p>
    <w:p w:rsidR="00BE7554" w:rsidRPr="006B190A" w:rsidRDefault="00BE7554" w:rsidP="00BE7554"/>
    <w:p w:rsidR="00F4049B" w:rsidRPr="006B190A" w:rsidRDefault="00280B6A" w:rsidP="00280B6A">
      <w:r w:rsidRPr="006B190A">
        <w:t xml:space="preserve">     </w:t>
      </w:r>
      <w:r w:rsidR="00F4049B" w:rsidRPr="006B190A">
        <w:t xml:space="preserve">                                                                                                                              </w:t>
      </w:r>
    </w:p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102A10" w:rsidRDefault="00F4049B" w:rsidP="00280B6A">
      <w:r w:rsidRPr="006B190A">
        <w:lastRenderedPageBreak/>
        <w:t xml:space="preserve">                                                                                              </w:t>
      </w:r>
      <w:r w:rsidR="00102A10">
        <w:t xml:space="preserve">                       </w:t>
      </w:r>
      <w:r w:rsidRPr="006B190A">
        <w:t xml:space="preserve">                                      </w:t>
      </w:r>
    </w:p>
    <w:p w:rsidR="00F1386E" w:rsidRPr="006B190A" w:rsidRDefault="00102A10" w:rsidP="00280B6A">
      <w:r>
        <w:t xml:space="preserve">                                                                                                            </w:t>
      </w:r>
      <w:r w:rsidR="004C54C3">
        <w:t xml:space="preserve">                       </w:t>
      </w:r>
      <w:r>
        <w:t xml:space="preserve">  </w:t>
      </w:r>
      <w:r w:rsidR="000B3BCA" w:rsidRPr="006B190A">
        <w:t>Приложение №</w:t>
      </w:r>
      <w:r w:rsidR="00F4049B" w:rsidRPr="006B190A">
        <w:t>6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 Решению </w:t>
      </w:r>
      <w:r w:rsidR="00D553F5" w:rsidRPr="006B190A">
        <w:t xml:space="preserve"> </w:t>
      </w:r>
      <w:r w:rsidRPr="006B190A">
        <w:t xml:space="preserve">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F4049B" w:rsidRPr="006B190A" w:rsidRDefault="00F1386E" w:rsidP="00280B6A">
      <w:pPr>
        <w:jc w:val="right"/>
      </w:pPr>
      <w:r w:rsidRPr="006B190A">
        <w:t xml:space="preserve">                                                                             «О</w:t>
      </w:r>
      <w:r w:rsidR="00D553F5" w:rsidRPr="006B190A">
        <w:t xml:space="preserve"> местном </w:t>
      </w:r>
      <w:r w:rsidRPr="006B190A">
        <w:t xml:space="preserve"> бюджете муниципального образования  сельское  поселение </w:t>
      </w:r>
      <w:r w:rsidR="00336874" w:rsidRPr="006B190A">
        <w:t>«Тугнуйское»</w:t>
      </w:r>
      <w:r w:rsidRPr="006B190A">
        <w:t xml:space="preserve"> </w:t>
      </w:r>
    </w:p>
    <w:p w:rsidR="00F1386E" w:rsidRPr="006B190A" w:rsidRDefault="00F4049B" w:rsidP="00F4049B">
      <w:pPr>
        <w:jc w:val="center"/>
      </w:pPr>
      <w:r w:rsidRPr="006B190A">
        <w:t xml:space="preserve">                                                                          </w:t>
      </w:r>
      <w:r w:rsidR="00F1386E" w:rsidRPr="006B190A">
        <w:t xml:space="preserve">на </w:t>
      </w:r>
      <w:r w:rsidR="00A0079A">
        <w:t>2019</w:t>
      </w:r>
      <w:r w:rsidR="00F1386E" w:rsidRPr="006B190A">
        <w:t xml:space="preserve"> год</w:t>
      </w:r>
      <w:r w:rsidRPr="006B190A">
        <w:t xml:space="preserve"> и плановый период 20</w:t>
      </w:r>
      <w:r w:rsidR="007379BB">
        <w:t>20</w:t>
      </w:r>
      <w:r w:rsidRPr="006B190A">
        <w:t xml:space="preserve"> и </w:t>
      </w:r>
      <w:r w:rsidR="00A0079A">
        <w:t>2021</w:t>
      </w:r>
      <w:r w:rsidRPr="006B190A">
        <w:t xml:space="preserve"> годов</w:t>
      </w:r>
      <w:r w:rsidR="00280B6A" w:rsidRPr="006B190A"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142"/>
      </w:tblGrid>
      <w:tr w:rsidR="00F1386E" w:rsidRPr="006B190A" w:rsidTr="00BF73BC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280B6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Объем безвозмездных поступлений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BF73BC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BF73B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F1386E" w:rsidRPr="006B190A" w:rsidTr="00BF73BC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379BB" w:rsidP="00794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1755,758</w:t>
            </w:r>
          </w:p>
        </w:tc>
      </w:tr>
      <w:tr w:rsidR="00F1386E" w:rsidRPr="006B190A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FD2F5D">
            <w:pPr>
              <w:jc w:val="both"/>
            </w:pPr>
            <w:r w:rsidRPr="006B190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379BB" w:rsidP="00BF7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1407,958</w:t>
            </w:r>
          </w:p>
        </w:tc>
      </w:tr>
      <w:tr w:rsidR="00F1386E" w:rsidRPr="006B190A" w:rsidTr="00BF73BC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15</w:t>
            </w:r>
            <w:r w:rsidRPr="006B190A">
              <w:t xml:space="preserve">000 00 0000 </w:t>
            </w:r>
            <w:r w:rsidR="00D11B61"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FD2F5D">
            <w:pPr>
              <w:jc w:val="both"/>
            </w:pPr>
            <w:r w:rsidRPr="006B190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379BB" w:rsidP="00863FD4">
            <w:pPr>
              <w:jc w:val="center"/>
            </w:pPr>
            <w:r>
              <w:t>1407,958</w:t>
            </w:r>
          </w:p>
        </w:tc>
      </w:tr>
      <w:tr w:rsidR="00F1386E" w:rsidRPr="006B190A" w:rsidTr="00BF73B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15001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FD2F5D">
            <w:pPr>
              <w:jc w:val="both"/>
            </w:pPr>
            <w:r w:rsidRPr="006B190A">
              <w:t xml:space="preserve">Дотации бюджетам </w:t>
            </w:r>
            <w:r w:rsidR="00006392" w:rsidRPr="006B190A">
              <w:t xml:space="preserve">сельских </w:t>
            </w:r>
            <w:r w:rsidRPr="006B190A">
              <w:t>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379BB" w:rsidP="00863FD4">
            <w:pPr>
              <w:jc w:val="center"/>
              <w:rPr>
                <w:bCs/>
              </w:rPr>
            </w:pPr>
            <w:r>
              <w:rPr>
                <w:bCs/>
              </w:rPr>
              <w:t>1407,958</w:t>
            </w:r>
          </w:p>
        </w:tc>
      </w:tr>
      <w:tr w:rsidR="00F1386E" w:rsidRPr="006B190A" w:rsidTr="00BF73BC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pPr>
              <w:rPr>
                <w:b/>
              </w:rPr>
            </w:pPr>
            <w:r w:rsidRPr="006B190A">
              <w:rPr>
                <w:b/>
              </w:rPr>
              <w:t xml:space="preserve">2 02 </w:t>
            </w:r>
            <w:r w:rsidR="001A5B63">
              <w:rPr>
                <w:b/>
              </w:rPr>
              <w:t>30</w:t>
            </w:r>
            <w:r w:rsidRPr="006B190A">
              <w:rPr>
                <w:b/>
              </w:rPr>
              <w:t xml:space="preserve">000 00 0000 </w:t>
            </w:r>
            <w:r w:rsidR="00D11B61">
              <w:rPr>
                <w:b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7D1340">
            <w:pPr>
              <w:jc w:val="both"/>
              <w:rPr>
                <w:b/>
              </w:rPr>
            </w:pPr>
            <w:r w:rsidRPr="006B190A">
              <w:rPr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D1340" w:rsidP="00BF73BC">
            <w:pPr>
              <w:jc w:val="center"/>
              <w:rPr>
                <w:b/>
              </w:rPr>
            </w:pPr>
            <w:r>
              <w:rPr>
                <w:b/>
              </w:rPr>
              <w:t>116,600</w:t>
            </w:r>
          </w:p>
        </w:tc>
      </w:tr>
      <w:tr w:rsidR="00F1386E" w:rsidRPr="006B190A" w:rsidTr="00BF73BC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35118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FD2F5D">
            <w:pPr>
              <w:jc w:val="both"/>
            </w:pPr>
            <w:r w:rsidRPr="006B190A">
              <w:t>Субвенции бюджетам</w:t>
            </w:r>
            <w:r w:rsidR="006E77FF" w:rsidRPr="006B190A">
              <w:t xml:space="preserve"> </w:t>
            </w:r>
            <w:r w:rsidR="00006392" w:rsidRPr="006B190A">
              <w:t>сельских</w:t>
            </w:r>
            <w:r w:rsidRPr="006B190A"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D1340" w:rsidP="00BF73BC">
            <w:pPr>
              <w:jc w:val="center"/>
              <w:rPr>
                <w:bCs/>
              </w:rPr>
            </w:pPr>
            <w:r>
              <w:rPr>
                <w:bCs/>
              </w:rPr>
              <w:t>116,600</w:t>
            </w:r>
          </w:p>
        </w:tc>
      </w:tr>
      <w:tr w:rsidR="007379BB" w:rsidRPr="006B190A" w:rsidTr="00FD2F5D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BB" w:rsidRPr="006B190A" w:rsidRDefault="007379BB" w:rsidP="007379BB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B" w:rsidRPr="001A3F27" w:rsidRDefault="007379BB" w:rsidP="007379BB">
            <w:pPr>
              <w:rPr>
                <w:b/>
              </w:rPr>
            </w:pPr>
            <w:r w:rsidRPr="001A3F27">
              <w:rPr>
                <w:b/>
              </w:rPr>
              <w:t xml:space="preserve">2 02 </w:t>
            </w:r>
            <w:r>
              <w:rPr>
                <w:b/>
              </w:rPr>
              <w:t>90</w:t>
            </w:r>
            <w:r w:rsidRPr="001A3F27">
              <w:rPr>
                <w:b/>
              </w:rPr>
              <w:t>0</w:t>
            </w:r>
            <w:r>
              <w:rPr>
                <w:b/>
              </w:rPr>
              <w:t>0</w:t>
            </w:r>
            <w:r w:rsidRPr="001A3F27">
              <w:rPr>
                <w:b/>
              </w:rPr>
              <w:t>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Pr="001A3F27" w:rsidRDefault="007379BB" w:rsidP="00FD2F5D">
            <w:pPr>
              <w:jc w:val="both"/>
              <w:rPr>
                <w:b/>
              </w:rPr>
            </w:pPr>
            <w:r w:rsidRPr="001A3F27">
              <w:rPr>
                <w:b/>
              </w:rPr>
              <w:t>Прочие безвозмездные поступления  от</w:t>
            </w:r>
            <w:r>
              <w:rPr>
                <w:b/>
              </w:rPr>
              <w:t xml:space="preserve"> других</w:t>
            </w:r>
            <w:r w:rsidRPr="001A3F27">
              <w:rPr>
                <w:b/>
              </w:rPr>
              <w:t xml:space="preserve"> бюджет</w:t>
            </w:r>
            <w:r>
              <w:rPr>
                <w:b/>
              </w:rPr>
              <w:t xml:space="preserve">ов бюджетной системы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Default="007379BB" w:rsidP="007379BB">
            <w:pPr>
              <w:jc w:val="center"/>
              <w:rPr>
                <w:bCs/>
              </w:rPr>
            </w:pPr>
            <w:r>
              <w:rPr>
                <w:bCs/>
              </w:rPr>
              <w:t>231,200</w:t>
            </w:r>
          </w:p>
        </w:tc>
      </w:tr>
      <w:tr w:rsidR="00F1386E" w:rsidRPr="006B190A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90054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FD2F5D">
            <w:pPr>
              <w:jc w:val="both"/>
            </w:pPr>
            <w:r w:rsidRPr="006B190A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7379BB" w:rsidP="00BF73BC">
            <w:pPr>
              <w:jc w:val="right"/>
            </w:pPr>
            <w:r>
              <w:t>231,200</w:t>
            </w:r>
          </w:p>
        </w:tc>
      </w:tr>
      <w:tr w:rsidR="00F1386E" w:rsidRPr="006B190A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</w:tr>
    </w:tbl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от </w:t>
      </w:r>
      <w:r w:rsidR="00D73273">
        <w:t>28</w:t>
      </w:r>
      <w:r w:rsidR="00E67E03">
        <w:t>.12.2018</w:t>
      </w:r>
      <w:r w:rsidRPr="006B190A">
        <w:t xml:space="preserve"> г. №</w:t>
      </w:r>
      <w:r w:rsidR="00E67E03">
        <w:t>1</w:t>
      </w:r>
      <w:r w:rsidR="00D73273">
        <w:t>8</w:t>
      </w: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21"/>
      </w:tblGrid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464C6A"/>
          <w:p w:rsidR="00464C6A" w:rsidRPr="006B190A" w:rsidRDefault="00464C6A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76CF" w:rsidRPr="006B190A" w:rsidRDefault="00D076CF" w:rsidP="00D076CF">
            <w:r w:rsidRPr="006B190A">
              <w:lastRenderedPageBreak/>
              <w:t xml:space="preserve">                                                                                                                                   Приложение №7</w:t>
            </w:r>
          </w:p>
          <w:p w:rsidR="00D076CF" w:rsidRPr="006B190A" w:rsidRDefault="00D076CF" w:rsidP="00D076CF">
            <w:pPr>
              <w:jc w:val="right"/>
            </w:pPr>
            <w:r w:rsidRPr="006B190A">
              <w:t xml:space="preserve">                                                                                     К Решению  Совета депутатов                                                                                 </w:t>
            </w:r>
          </w:p>
          <w:p w:rsidR="00D076CF" w:rsidRPr="006B190A" w:rsidRDefault="00D076CF" w:rsidP="00D076CF">
            <w:pPr>
              <w:jc w:val="right"/>
            </w:pPr>
            <w:r w:rsidRPr="006B190A">
              <w:t xml:space="preserve">                                                                                 МО сельское поселение «Тугнуйское»  </w:t>
            </w:r>
          </w:p>
          <w:p w:rsidR="00D076CF" w:rsidRPr="006B190A" w:rsidRDefault="00D076CF" w:rsidP="00D076CF">
            <w:pPr>
              <w:jc w:val="right"/>
            </w:pPr>
            <w:r w:rsidRPr="006B190A">
              <w:t xml:space="preserve">                                                                             «О местном  бюджете муниципального образования  сельское  поселение «Тугнуйское» </w:t>
            </w:r>
          </w:p>
          <w:p w:rsidR="00D076CF" w:rsidRPr="006B190A" w:rsidRDefault="00D076CF" w:rsidP="00D076CF">
            <w:pPr>
              <w:jc w:val="center"/>
            </w:pPr>
            <w:r w:rsidRPr="006B190A">
              <w:t xml:space="preserve">                                                                        на </w:t>
            </w:r>
            <w:r w:rsidR="00A0079A">
              <w:t>2019</w:t>
            </w:r>
            <w:r w:rsidRPr="006B190A">
              <w:t xml:space="preserve"> год и плановый период 20</w:t>
            </w:r>
            <w:r w:rsidR="00FD2F5D">
              <w:t>20</w:t>
            </w:r>
            <w:r w:rsidRPr="006B190A">
              <w:t xml:space="preserve"> и </w:t>
            </w:r>
            <w:r w:rsidR="00A0079A">
              <w:t>2021</w:t>
            </w:r>
            <w:r w:rsidRPr="006B190A">
              <w:t xml:space="preserve"> годов»</w:t>
            </w:r>
          </w:p>
          <w:p w:rsidR="00D076CF" w:rsidRPr="006B190A" w:rsidRDefault="00D076CF" w:rsidP="00D076CF">
            <w:pPr>
              <w:jc w:val="center"/>
            </w:pPr>
            <w:r w:rsidRPr="006B190A">
              <w:t xml:space="preserve">                                </w:t>
            </w:r>
            <w:r w:rsidR="007D6E26">
              <w:t xml:space="preserve">                                                                              </w:t>
            </w:r>
            <w:r w:rsidR="00102A10" w:rsidRPr="006B190A">
              <w:t xml:space="preserve">от </w:t>
            </w:r>
            <w:r w:rsidR="00D73273">
              <w:t>28</w:t>
            </w:r>
            <w:r w:rsidR="00E67E03">
              <w:t>.12.2018</w:t>
            </w:r>
            <w:r w:rsidR="00102A10" w:rsidRPr="006B190A">
              <w:t xml:space="preserve"> г. №</w:t>
            </w:r>
            <w:r w:rsidR="00E67E03">
              <w:t>1</w:t>
            </w:r>
            <w:r w:rsidR="00D73273">
              <w:t>8</w:t>
            </w:r>
          </w:p>
          <w:tbl>
            <w:tblPr>
              <w:tblpPr w:leftFromText="180" w:rightFromText="180" w:vertAnchor="text" w:horzAnchor="margin" w:tblpXSpec="center" w:tblpY="335"/>
              <w:tblW w:w="10555" w:type="dxa"/>
              <w:tblLayout w:type="fixed"/>
              <w:tblLook w:val="0000" w:firstRow="0" w:lastRow="0" w:firstColumn="0" w:lastColumn="0" w:noHBand="0" w:noVBand="0"/>
            </w:tblPr>
            <w:tblGrid>
              <w:gridCol w:w="10555"/>
            </w:tblGrid>
            <w:tr w:rsidR="00D076CF" w:rsidRPr="006B190A" w:rsidTr="00624616">
              <w:trPr>
                <w:trHeight w:val="322"/>
              </w:trPr>
              <w:tc>
                <w:tcPr>
                  <w:tcW w:w="105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76CF" w:rsidRPr="006B190A" w:rsidRDefault="00D076CF" w:rsidP="00D076C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D076CF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ОБЪЕМ БЕЗВОЗМЕЗДНЫХ ПОСТУПЛЕНИЙ НА 20</w:t>
            </w:r>
            <w:r w:rsidR="00FD2F5D">
              <w:rPr>
                <w:b/>
                <w:bCs/>
              </w:rPr>
              <w:t>20</w:t>
            </w:r>
            <w:r w:rsidRPr="006B190A">
              <w:rPr>
                <w:b/>
                <w:bCs/>
              </w:rPr>
              <w:t>-</w:t>
            </w:r>
            <w:r w:rsidR="00A0079A">
              <w:rPr>
                <w:b/>
                <w:bCs/>
              </w:rPr>
              <w:t>2021</w:t>
            </w:r>
            <w:r w:rsidRPr="006B190A">
              <w:rPr>
                <w:b/>
                <w:bCs/>
              </w:rPr>
              <w:t xml:space="preserve"> ГОДЫ</w:t>
            </w:r>
          </w:p>
          <w:p w:rsidR="00D076CF" w:rsidRPr="006B190A" w:rsidRDefault="00D076CF" w:rsidP="00D076CF">
            <w:pPr>
              <w:jc w:val="center"/>
              <w:rPr>
                <w:b/>
                <w:bCs/>
              </w:rPr>
            </w:pPr>
          </w:p>
          <w:tbl>
            <w:tblPr>
              <w:tblW w:w="10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  <w:gridCol w:w="2913"/>
              <w:gridCol w:w="4111"/>
              <w:gridCol w:w="1134"/>
              <w:gridCol w:w="1275"/>
            </w:tblGrid>
            <w:tr w:rsidR="00D076CF" w:rsidRPr="006B190A" w:rsidTr="001A5B63">
              <w:tc>
                <w:tcPr>
                  <w:tcW w:w="675" w:type="dxa"/>
                  <w:vMerge w:val="restart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6B190A">
                    <w:rPr>
                      <w:b/>
                      <w:bCs/>
                    </w:rPr>
                    <w:t>ГАД</w:t>
                  </w:r>
                  <w:proofErr w:type="gramEnd"/>
                </w:p>
              </w:tc>
              <w:tc>
                <w:tcPr>
                  <w:tcW w:w="2913" w:type="dxa"/>
                  <w:vMerge w:val="restart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111" w:type="dxa"/>
                  <w:vMerge w:val="restart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2409" w:type="dxa"/>
                  <w:gridSpan w:val="2"/>
                  <w:shd w:val="clear" w:color="auto" w:fill="auto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Плановый период</w:t>
                  </w:r>
                </w:p>
              </w:tc>
            </w:tr>
            <w:tr w:rsidR="00D076CF" w:rsidRPr="006B190A" w:rsidTr="001A5B63">
              <w:tc>
                <w:tcPr>
                  <w:tcW w:w="675" w:type="dxa"/>
                  <w:vMerge/>
                  <w:shd w:val="clear" w:color="auto" w:fill="auto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13" w:type="dxa"/>
                  <w:vMerge/>
                  <w:shd w:val="clear" w:color="auto" w:fill="auto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111" w:type="dxa"/>
                  <w:vMerge/>
                  <w:shd w:val="clear" w:color="auto" w:fill="auto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076CF" w:rsidRPr="006B190A" w:rsidRDefault="00A0079A" w:rsidP="00FD2F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FD2F5D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076CF" w:rsidRPr="006B190A" w:rsidRDefault="00A0079A" w:rsidP="00D076C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2021</w:t>
                  </w:r>
                </w:p>
              </w:tc>
            </w:tr>
            <w:tr w:rsidR="00D076CF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076CF" w:rsidRPr="006B190A" w:rsidRDefault="00FD2F5D" w:rsidP="000A44F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1755,313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076CF" w:rsidRPr="006B190A" w:rsidRDefault="00FD2F5D" w:rsidP="000239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1754,981</w:t>
                  </w:r>
                </w:p>
              </w:tc>
            </w:tr>
            <w:tr w:rsidR="00863FD4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863FD4" w:rsidRPr="006B190A" w:rsidRDefault="00863FD4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863FD4" w:rsidRPr="006B190A" w:rsidRDefault="00863FD4" w:rsidP="00624616">
                  <w:r w:rsidRPr="006B190A">
                    <w:t>2 02 00000 00 0000 000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863FD4" w:rsidRPr="006B190A" w:rsidRDefault="00863FD4" w:rsidP="00FD2F5D">
                  <w:pPr>
                    <w:jc w:val="both"/>
                  </w:pPr>
                  <w:r w:rsidRPr="006B190A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63FD4" w:rsidRPr="006B190A" w:rsidRDefault="00FD2F5D" w:rsidP="00743C0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1407,713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63FD4" w:rsidRPr="006B190A" w:rsidRDefault="00FD2F5D" w:rsidP="00743C0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1407,981</w:t>
                  </w:r>
                </w:p>
              </w:tc>
            </w:tr>
            <w:tr w:rsidR="001A5B63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r w:rsidRPr="006B190A">
                    <w:t xml:space="preserve">2 02 </w:t>
                  </w:r>
                  <w:r>
                    <w:t>15001</w:t>
                  </w:r>
                  <w:r w:rsidRPr="006B190A">
                    <w:t xml:space="preserve"> 10 0000 </w:t>
                  </w:r>
                  <w:r w:rsidR="00D11B61">
                    <w:t>150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1A5B63" w:rsidRPr="006B190A" w:rsidRDefault="001A5B63" w:rsidP="00FD2F5D">
                  <w:pPr>
                    <w:jc w:val="both"/>
                  </w:pPr>
                  <w:r w:rsidRPr="006B190A"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5B63" w:rsidRPr="006B190A" w:rsidRDefault="00863FD4" w:rsidP="00FD2F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1407,</w:t>
                  </w:r>
                  <w:r w:rsidR="00FD2F5D">
                    <w:rPr>
                      <w:bCs/>
                    </w:rPr>
                    <w:t>713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A5B63" w:rsidRPr="006B190A" w:rsidRDefault="00863FD4" w:rsidP="00FD2F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1407,</w:t>
                  </w:r>
                  <w:r w:rsidR="00FD2F5D">
                    <w:rPr>
                      <w:bCs/>
                    </w:rPr>
                    <w:t>981</w:t>
                  </w:r>
                </w:p>
              </w:tc>
            </w:tr>
            <w:tr w:rsidR="001A5B63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rPr>
                      <w:b/>
                    </w:rPr>
                  </w:pPr>
                  <w:r w:rsidRPr="006B190A">
                    <w:rPr>
                      <w:b/>
                    </w:rPr>
                    <w:t xml:space="preserve">2 02 </w:t>
                  </w:r>
                  <w:r>
                    <w:rPr>
                      <w:b/>
                    </w:rPr>
                    <w:t>30</w:t>
                  </w:r>
                  <w:r w:rsidRPr="006B190A">
                    <w:rPr>
                      <w:b/>
                    </w:rPr>
                    <w:t xml:space="preserve">000 00 0000 </w:t>
                  </w:r>
                  <w:r w:rsidR="00D11B61">
                    <w:rPr>
                      <w:b/>
                    </w:rPr>
                    <w:t>150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1A5B63" w:rsidRPr="006B190A" w:rsidRDefault="001A5B63" w:rsidP="007D1340">
                  <w:pPr>
                    <w:jc w:val="both"/>
                    <w:rPr>
                      <w:b/>
                    </w:rPr>
                  </w:pPr>
                  <w:r w:rsidRPr="006B190A">
                    <w:rPr>
                      <w:b/>
                    </w:rPr>
                    <w:t xml:space="preserve">СУБВЕНЦИИ БЮДЖЕТАМ СУБЪЕКТОВ РОССИЙСКОЙ ФЕДЕРАЦИИ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5B63" w:rsidRPr="006B190A" w:rsidRDefault="00FD2F5D" w:rsidP="001A5B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116,600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A5B63" w:rsidRPr="006B190A" w:rsidRDefault="00FD2F5D" w:rsidP="001A5B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116,60</w:t>
                  </w:r>
                  <w:r w:rsidR="001A5B63">
                    <w:rPr>
                      <w:b/>
                      <w:bCs/>
                    </w:rPr>
                    <w:t>0</w:t>
                  </w:r>
                </w:p>
              </w:tc>
            </w:tr>
            <w:tr w:rsidR="001A5B63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r w:rsidRPr="006B190A">
                    <w:t xml:space="preserve">2 02 </w:t>
                  </w:r>
                  <w:r>
                    <w:t>35118</w:t>
                  </w:r>
                  <w:r w:rsidRPr="006B190A">
                    <w:t xml:space="preserve"> 10 0000 </w:t>
                  </w:r>
                  <w:r w:rsidR="00D11B61">
                    <w:t>150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1A5B63" w:rsidRPr="006B190A" w:rsidRDefault="001A5B63" w:rsidP="00FD2F5D">
                  <w:pPr>
                    <w:jc w:val="both"/>
                  </w:pPr>
                  <w:r w:rsidRPr="006B190A">
                    <w:t>Субвенции бюджетам поселений на осуществление первичного воинского учета на территориях где отсутствуют военные комиссариаты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5B63" w:rsidRPr="006B190A" w:rsidRDefault="00FD2F5D" w:rsidP="001A5B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116,600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A5B63" w:rsidRPr="006B190A" w:rsidRDefault="00FD2F5D" w:rsidP="001A5B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116,600</w:t>
                  </w:r>
                </w:p>
              </w:tc>
            </w:tr>
            <w:tr w:rsidR="00FD2F5D" w:rsidRPr="006B190A" w:rsidTr="004F06B6">
              <w:tc>
                <w:tcPr>
                  <w:tcW w:w="675" w:type="dxa"/>
                  <w:shd w:val="clear" w:color="auto" w:fill="auto"/>
                  <w:vAlign w:val="bottom"/>
                </w:tcPr>
                <w:p w:rsidR="00FD2F5D" w:rsidRPr="006B190A" w:rsidRDefault="00FD2F5D" w:rsidP="00FD2F5D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FD2F5D" w:rsidRPr="001A3F27" w:rsidRDefault="00FD2F5D" w:rsidP="00FD2F5D">
                  <w:pPr>
                    <w:rPr>
                      <w:b/>
                    </w:rPr>
                  </w:pPr>
                  <w:r w:rsidRPr="001A3F27">
                    <w:rPr>
                      <w:b/>
                    </w:rPr>
                    <w:t xml:space="preserve">2 02 </w:t>
                  </w:r>
                  <w:r>
                    <w:rPr>
                      <w:b/>
                    </w:rPr>
                    <w:t>90</w:t>
                  </w:r>
                  <w:r w:rsidRPr="001A3F27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  <w:r w:rsidRPr="001A3F27">
                    <w:rPr>
                      <w:b/>
                    </w:rPr>
                    <w:t>0 00 0000 000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FD2F5D" w:rsidRPr="001A3F27" w:rsidRDefault="00FD2F5D" w:rsidP="00FD2F5D">
                  <w:pPr>
                    <w:jc w:val="both"/>
                    <w:rPr>
                      <w:b/>
                    </w:rPr>
                  </w:pPr>
                  <w:r w:rsidRPr="001A3F27">
                    <w:rPr>
                      <w:b/>
                    </w:rPr>
                    <w:t>Прочие безвозмездные поступления  от</w:t>
                  </w:r>
                  <w:r>
                    <w:rPr>
                      <w:b/>
                    </w:rPr>
                    <w:t xml:space="preserve"> других</w:t>
                  </w:r>
                  <w:r w:rsidRPr="001A3F27">
                    <w:rPr>
                      <w:b/>
                    </w:rPr>
                    <w:t xml:space="preserve"> бюджет</w:t>
                  </w:r>
                  <w:r>
                    <w:rPr>
                      <w:b/>
                    </w:rPr>
                    <w:t xml:space="preserve">ов бюджетной системы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D2F5D" w:rsidRDefault="00FD2F5D" w:rsidP="00FD2F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231,000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D2F5D" w:rsidRDefault="00FD2F5D" w:rsidP="00FD2F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230,400</w:t>
                  </w:r>
                </w:p>
              </w:tc>
            </w:tr>
            <w:tr w:rsidR="001A5B63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r w:rsidRPr="006B190A">
                    <w:t xml:space="preserve">2 02 </w:t>
                  </w:r>
                  <w:r>
                    <w:t>90054</w:t>
                  </w:r>
                  <w:r w:rsidRPr="006B190A">
                    <w:t xml:space="preserve"> 10 0000 </w:t>
                  </w:r>
                  <w:r w:rsidR="00D11B61">
                    <w:t>150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1A5B63" w:rsidRPr="006B190A" w:rsidRDefault="001A5B63" w:rsidP="00FD2F5D">
                  <w:pPr>
                    <w:jc w:val="both"/>
                  </w:pPr>
                  <w:r w:rsidRPr="006B190A">
                    <w:t>Прочие безвозмездные поступления в бюджеты сельских поселений от бюджета муниципальных районов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5B63" w:rsidRPr="006B190A" w:rsidRDefault="00FD2F5D" w:rsidP="001A5B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231,000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A5B63" w:rsidRPr="006B190A" w:rsidRDefault="00FD2F5D" w:rsidP="001A5B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230,400</w:t>
                  </w:r>
                </w:p>
              </w:tc>
            </w:tr>
          </w:tbl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7D1340" w:rsidRDefault="007D1340" w:rsidP="00146838">
            <w:pPr>
              <w:ind w:right="459"/>
              <w:jc w:val="right"/>
            </w:pPr>
          </w:p>
          <w:p w:rsidR="003C1FF9" w:rsidRDefault="003C1FF9" w:rsidP="00146838">
            <w:pPr>
              <w:ind w:right="459"/>
              <w:jc w:val="right"/>
            </w:pPr>
          </w:p>
          <w:p w:rsidR="003C1FF9" w:rsidRDefault="003C1FF9" w:rsidP="00146838">
            <w:pPr>
              <w:ind w:right="459"/>
              <w:jc w:val="right"/>
            </w:pPr>
          </w:p>
          <w:p w:rsidR="003C1FF9" w:rsidRDefault="003C1FF9" w:rsidP="00146838">
            <w:pPr>
              <w:ind w:right="459"/>
              <w:jc w:val="right"/>
            </w:pPr>
          </w:p>
          <w:p w:rsidR="00464C6A" w:rsidRPr="006B190A" w:rsidRDefault="00464C6A" w:rsidP="00146838">
            <w:pPr>
              <w:ind w:right="459"/>
              <w:jc w:val="right"/>
            </w:pPr>
            <w:r w:rsidRPr="006B190A">
              <w:lastRenderedPageBreak/>
              <w:t>Приложение №</w:t>
            </w:r>
            <w:r w:rsidR="00D076CF" w:rsidRPr="006B190A">
              <w:t>8</w:t>
            </w:r>
          </w:p>
          <w:p w:rsidR="00464C6A" w:rsidRPr="006B190A" w:rsidRDefault="00464C6A" w:rsidP="00A009DF">
            <w:pPr>
              <w:tabs>
                <w:tab w:val="left" w:pos="5940"/>
              </w:tabs>
              <w:jc w:val="right"/>
            </w:pPr>
            <w:r w:rsidRPr="006B190A">
              <w:t xml:space="preserve">                                                                  </w:t>
            </w:r>
            <w:r w:rsidR="00102A10">
              <w:t xml:space="preserve">                   к Решению </w:t>
            </w:r>
            <w:r w:rsidRPr="006B190A">
              <w:t xml:space="preserve"> Совета депутатов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                                     МО сельское поселение </w:t>
            </w:r>
            <w:r w:rsidR="00336874" w:rsidRPr="006B190A">
              <w:t>«Тугнуйское»</w:t>
            </w:r>
            <w:r w:rsidRPr="006B190A">
              <w:t xml:space="preserve">  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</w:t>
            </w:r>
            <w:r w:rsidR="006A3AE3" w:rsidRPr="006B190A">
              <w:t xml:space="preserve">                   </w:t>
            </w:r>
            <w:r w:rsidRPr="006B190A">
              <w:t xml:space="preserve"> «О местном бюджете муниципального образования       </w:t>
            </w:r>
          </w:p>
          <w:p w:rsidR="006A3AE3" w:rsidRPr="006B190A" w:rsidRDefault="00464C6A" w:rsidP="00A009DF">
            <w:pPr>
              <w:jc w:val="right"/>
            </w:pPr>
            <w:r w:rsidRPr="006B190A">
              <w:t xml:space="preserve"> сельское  поселение </w:t>
            </w:r>
            <w:r w:rsidR="00336874" w:rsidRPr="006B190A">
              <w:t>«Тугнуйское»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на </w:t>
            </w:r>
            <w:r w:rsidR="00A0079A">
              <w:t>2019</w:t>
            </w:r>
            <w:r w:rsidRPr="006B190A">
              <w:t xml:space="preserve"> год</w:t>
            </w:r>
            <w:r w:rsidR="006A3AE3" w:rsidRPr="006B190A">
              <w:t xml:space="preserve"> и плановый период 20</w:t>
            </w:r>
            <w:r w:rsidR="00FD2F5D">
              <w:t>20</w:t>
            </w:r>
            <w:r w:rsidR="006A3AE3" w:rsidRPr="006B190A">
              <w:t xml:space="preserve"> и </w:t>
            </w:r>
            <w:r w:rsidR="00A0079A">
              <w:t>2021</w:t>
            </w:r>
            <w:r w:rsidR="006A3AE3" w:rsidRPr="006B190A">
              <w:t xml:space="preserve">  годов</w:t>
            </w:r>
            <w:r w:rsidRPr="006B190A">
              <w:t>»</w:t>
            </w:r>
          </w:p>
          <w:p w:rsidR="00464C6A" w:rsidRPr="006B190A" w:rsidRDefault="00102A10" w:rsidP="00A009DF">
            <w:pPr>
              <w:jc w:val="right"/>
            </w:pPr>
            <w:r w:rsidRPr="006B190A">
              <w:t xml:space="preserve">от </w:t>
            </w:r>
            <w:r w:rsidR="00D73273">
              <w:t>28</w:t>
            </w:r>
            <w:r w:rsidR="00E67E03">
              <w:t>.12.2018</w:t>
            </w:r>
            <w:r w:rsidRPr="006B190A">
              <w:t xml:space="preserve"> г. №</w:t>
            </w:r>
            <w:r w:rsidR="00E67E03">
              <w:t>1</w:t>
            </w:r>
            <w:r w:rsidR="00D73273">
              <w:t>8</w:t>
            </w:r>
          </w:p>
          <w:p w:rsidR="00464C6A" w:rsidRPr="006B190A" w:rsidRDefault="00464C6A" w:rsidP="00464C6A">
            <w:pPr>
              <w:rPr>
                <w:b/>
                <w:bCs/>
              </w:rPr>
            </w:pPr>
          </w:p>
          <w:p w:rsidR="00464C6A" w:rsidRPr="006B190A" w:rsidRDefault="00464C6A" w:rsidP="00A009DF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6B190A" w:rsidTr="006B190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6B190A">
                    <w:rPr>
                      <w:b/>
                      <w:bCs/>
                    </w:rPr>
                    <w:t>п</w:t>
                  </w:r>
                  <w:proofErr w:type="gramEnd"/>
                  <w:r w:rsidRPr="006B190A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607C5E" w:rsidRPr="006B190A" w:rsidTr="006B190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  <w:r w:rsidRPr="006B190A">
                    <w:rPr>
                      <w:b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94E30">
                  <w:pPr>
                    <w:jc w:val="center"/>
                    <w:rPr>
                      <w:b/>
                    </w:rPr>
                  </w:pPr>
                  <w:r w:rsidRPr="006B190A">
                    <w:rPr>
                      <w:b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28486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07C5E" w:rsidRPr="006B190A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1FF9">
                  <w:pPr>
                    <w:jc w:val="both"/>
                  </w:pPr>
                  <w:r w:rsidRPr="006B190A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94E30">
                  <w:pPr>
                    <w:jc w:val="center"/>
                  </w:pPr>
                  <w:r w:rsidRPr="006B190A"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28486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464C6A" w:rsidRPr="006B190A" w:rsidTr="006B190A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3C1FF9">
                  <w:pPr>
                    <w:jc w:val="both"/>
                  </w:pPr>
                  <w:r w:rsidRPr="006B190A"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5D521C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2F59B0" w:rsidP="00A65A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</w:t>
                  </w:r>
                  <w:r w:rsidR="00A65A6E">
                    <w:rPr>
                      <w:bCs/>
                    </w:rPr>
                    <w:t>3</w:t>
                  </w:r>
                  <w:r>
                    <w:rPr>
                      <w:bCs/>
                    </w:rPr>
                    <w:t>,</w:t>
                  </w:r>
                  <w:r w:rsidR="00A65A6E">
                    <w:rPr>
                      <w:bCs/>
                    </w:rPr>
                    <w:t>000</w:t>
                  </w:r>
                </w:p>
              </w:tc>
            </w:tr>
            <w:tr w:rsidR="00464C6A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794E30" w:rsidP="003C1FF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5D521C">
                  <w:pPr>
                    <w:jc w:val="center"/>
                  </w:pPr>
                  <w:r w:rsidRPr="006B190A">
                    <w:t>99</w:t>
                  </w:r>
                  <w:r w:rsidR="005D521C" w:rsidRPr="006B190A">
                    <w:t>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A65A6E" w:rsidP="002848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417,000</w:t>
                  </w:r>
                </w:p>
              </w:tc>
            </w:tr>
            <w:tr w:rsidR="00A65A6E" w:rsidRPr="006B190A" w:rsidTr="002F59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5D521C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071E88">
                    <w:rPr>
                      <w:bCs/>
                    </w:rPr>
                    <w:t>417,000</w:t>
                  </w:r>
                </w:p>
              </w:tc>
            </w:tr>
            <w:tr w:rsidR="00A65A6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071E88">
                    <w:rPr>
                      <w:bCs/>
                    </w:rPr>
                    <w:t>417,000</w:t>
                  </w:r>
                </w:p>
              </w:tc>
            </w:tr>
            <w:tr w:rsidR="00A65A6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E41972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071E88">
                    <w:rPr>
                      <w:bCs/>
                    </w:rPr>
                    <w:t>417,000</w:t>
                  </w:r>
                </w:p>
              </w:tc>
            </w:tr>
            <w:tr w:rsidR="00E41972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3C1FF9">
                  <w:pPr>
                    <w:jc w:val="both"/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A65A6E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126,000</w:t>
                  </w:r>
                </w:p>
              </w:tc>
            </w:tr>
            <w:tr w:rsidR="00A65A6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D27A69">
                    <w:rPr>
                      <w:bCs/>
                    </w:rPr>
                    <w:t>126,000</w:t>
                  </w:r>
                </w:p>
              </w:tc>
            </w:tr>
            <w:tr w:rsidR="00A65A6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D27A69">
                    <w:rPr>
                      <w:bCs/>
                    </w:rPr>
                    <w:t>126,000</w:t>
                  </w:r>
                </w:p>
              </w:tc>
            </w:tr>
            <w:tr w:rsidR="00A65A6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D27A69">
                    <w:rPr>
                      <w:bCs/>
                    </w:rPr>
                    <w:t>126,000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</w:pPr>
                  <w:r w:rsidRPr="006B190A"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D27A69" w:rsidRDefault="00B45F1C" w:rsidP="00A65A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273,700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D27A69" w:rsidRDefault="00B45F1C" w:rsidP="00A65A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210,200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Default="00B45F1C" w:rsidP="00B45F1C">
                  <w:pPr>
                    <w:jc w:val="center"/>
                  </w:pPr>
                  <w:r w:rsidRPr="00BE79CA">
                    <w:rPr>
                      <w:bCs/>
                    </w:rPr>
                    <w:t>210,200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 xml:space="preserve"> 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Default="00B45F1C" w:rsidP="00B45F1C">
                  <w:pPr>
                    <w:jc w:val="center"/>
                  </w:pPr>
                  <w:r w:rsidRPr="00BE79CA">
                    <w:rPr>
                      <w:bCs/>
                    </w:rPr>
                    <w:t>210,200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Default="00B45F1C" w:rsidP="00B45F1C">
                  <w:pPr>
                    <w:jc w:val="center"/>
                  </w:pPr>
                  <w:r w:rsidRPr="00BE79CA">
                    <w:rPr>
                      <w:bCs/>
                    </w:rPr>
                    <w:t>210,200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D27A69" w:rsidRDefault="00B45F1C" w:rsidP="00A65A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63,500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Default="00B45F1C" w:rsidP="00B45F1C">
                  <w:pPr>
                    <w:jc w:val="center"/>
                  </w:pPr>
                  <w:r w:rsidRPr="0090372B">
                    <w:rPr>
                      <w:bCs/>
                    </w:rPr>
                    <w:t>63,500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Default="00B45F1C" w:rsidP="00B45F1C">
                  <w:pPr>
                    <w:jc w:val="center"/>
                  </w:pPr>
                  <w:r w:rsidRPr="0090372B">
                    <w:rPr>
                      <w:bCs/>
                    </w:rPr>
                    <w:t>63,500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Default="00B45F1C" w:rsidP="00B45F1C">
                  <w:pPr>
                    <w:jc w:val="center"/>
                  </w:pPr>
                  <w:r w:rsidRPr="0090372B">
                    <w:rPr>
                      <w:bCs/>
                    </w:rPr>
                    <w:t>63,500</w:t>
                  </w:r>
                </w:p>
              </w:tc>
            </w:tr>
            <w:tr w:rsidR="00B45F1C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Default="00B45F1C" w:rsidP="003C1FF9">
                  <w:pPr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Default="00B45F1C" w:rsidP="00C167C9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9940000000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90372B" w:rsidRDefault="00B45F1C" w:rsidP="00B45F1C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B45F1C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Default="00B45F1C" w:rsidP="003C1FF9">
                  <w:pPr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Default="00B45F1C" w:rsidP="00C167C9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90372B" w:rsidRDefault="00B45F1C" w:rsidP="00B45F1C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7D1340" w:rsidRPr="006B190A" w:rsidTr="006B190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D1340" w:rsidRDefault="007D1340" w:rsidP="003C1FF9">
                  <w:pPr>
                    <w:shd w:val="clear" w:color="auto" w:fill="FFFFFF"/>
                    <w:jc w:val="both"/>
                  </w:pPr>
                  <w:r w:rsidRPr="007D1340">
                    <w:t>Межбюджетные трансферты на осуществление части 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16,</w:t>
                  </w:r>
                  <w:r>
                    <w:rPr>
                      <w:bCs/>
                    </w:rPr>
                    <w:t>121</w:t>
                  </w:r>
                </w:p>
                <w:p w:rsidR="007D1340" w:rsidRPr="006B190A" w:rsidRDefault="007D1340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231D0" w:rsidRPr="006B190A" w:rsidTr="006B190A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 xml:space="preserve">Обеспечение деятельности финансовых, налоговых и </w:t>
                  </w:r>
                  <w:r w:rsidRPr="006B190A">
                    <w:rPr>
                      <w:bCs/>
                    </w:rPr>
                    <w:lastRenderedPageBreak/>
                    <w:t>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/>
                <w:p w:rsidR="007231D0" w:rsidRPr="006B190A" w:rsidRDefault="007231D0"/>
                <w:p w:rsidR="007231D0" w:rsidRPr="006B190A" w:rsidRDefault="007231D0"/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lastRenderedPageBreak/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D1340" w:rsidRPr="006B190A" w:rsidTr="003C1F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D1340" w:rsidRDefault="007D1340" w:rsidP="003C1FF9">
                  <w:pPr>
                    <w:shd w:val="clear" w:color="auto" w:fill="FFFFFF"/>
                    <w:jc w:val="both"/>
                  </w:pPr>
                  <w:r w:rsidRPr="007D1340">
                    <w:rPr>
                      <w:rFonts w:eastAsia="Calibri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D1340" w:rsidRDefault="007D1340" w:rsidP="003C1FF9">
                  <w:pPr>
                    <w:shd w:val="clear" w:color="auto" w:fill="FFFFFF"/>
                    <w:jc w:val="center"/>
                  </w:pPr>
                  <w:r w:rsidRPr="007D1340">
                    <w:t>9930000000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Pr="00141788" w:rsidRDefault="007D1340" w:rsidP="007231D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1FF9">
                  <w:pPr>
                    <w:jc w:val="both"/>
                  </w:pPr>
                  <w:r w:rsidRPr="006B190A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8D3576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116,600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1FF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8D3576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78,170</w:t>
                  </w:r>
                </w:p>
              </w:tc>
            </w:tr>
            <w:tr w:rsidR="008D357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Pr="006B190A" w:rsidRDefault="008D357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Default="008D3576" w:rsidP="008D3576">
                  <w:pPr>
                    <w:jc w:val="center"/>
                  </w:pPr>
                  <w:r w:rsidRPr="000A6157">
                    <w:rPr>
                      <w:bCs/>
                    </w:rPr>
                    <w:t>78,170</w:t>
                  </w:r>
                </w:p>
              </w:tc>
            </w:tr>
            <w:tr w:rsidR="008D357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3C1FF9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Pr="006B190A" w:rsidRDefault="008D357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Default="008D3576" w:rsidP="008D3576">
                  <w:pPr>
                    <w:jc w:val="center"/>
                  </w:pPr>
                  <w:r w:rsidRPr="000A6157">
                    <w:rPr>
                      <w:bCs/>
                    </w:rPr>
                    <w:t>78,170</w:t>
                  </w:r>
                </w:p>
              </w:tc>
            </w:tr>
            <w:tr w:rsidR="008D357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Pr="006B190A" w:rsidRDefault="008D357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Default="008D3576" w:rsidP="008D3576">
                  <w:pPr>
                    <w:jc w:val="center"/>
                  </w:pPr>
                  <w:r w:rsidRPr="000A6157">
                    <w:rPr>
                      <w:bCs/>
                    </w:rPr>
                    <w:t>78,170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1FF9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8D3576" w:rsidP="007B2A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23,610</w:t>
                  </w:r>
                </w:p>
              </w:tc>
            </w:tr>
            <w:tr w:rsidR="008D357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Pr="006B190A" w:rsidRDefault="008D357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Default="008D3576" w:rsidP="008D3576">
                  <w:pPr>
                    <w:jc w:val="center"/>
                  </w:pPr>
                  <w:r w:rsidRPr="009632C4">
                    <w:rPr>
                      <w:bCs/>
                    </w:rPr>
                    <w:t>23,610</w:t>
                  </w:r>
                </w:p>
              </w:tc>
            </w:tr>
            <w:tr w:rsidR="008D357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3C1FF9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Pr="006B190A" w:rsidRDefault="008D357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Default="008D3576" w:rsidP="008D3576">
                  <w:pPr>
                    <w:jc w:val="center"/>
                  </w:pPr>
                  <w:r w:rsidRPr="009632C4">
                    <w:rPr>
                      <w:bCs/>
                    </w:rPr>
                    <w:t>23,610</w:t>
                  </w:r>
                </w:p>
              </w:tc>
            </w:tr>
            <w:tr w:rsidR="008D357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Pr="006B190A" w:rsidRDefault="008D357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Default="008D3576" w:rsidP="008D3576">
                  <w:pPr>
                    <w:jc w:val="center"/>
                  </w:pPr>
                  <w:r w:rsidRPr="009632C4">
                    <w:rPr>
                      <w:bCs/>
                    </w:rPr>
                    <w:t>23,610</w:t>
                  </w:r>
                </w:p>
              </w:tc>
            </w:tr>
            <w:tr w:rsidR="0024135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24135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3C23E2" w:rsidRDefault="00241356" w:rsidP="003C1FF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41356" w:rsidRPr="006B190A" w:rsidRDefault="0024135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241356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241356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241356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24135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241356" w:rsidP="00CD563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14,820</w:t>
                  </w:r>
                </w:p>
              </w:tc>
            </w:tr>
            <w:tr w:rsidR="0098522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Pr="006B190A" w:rsidRDefault="00985224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Default="00985224" w:rsidP="00985224">
                  <w:pPr>
                    <w:jc w:val="center"/>
                  </w:pPr>
                  <w:r w:rsidRPr="0010530A">
                    <w:rPr>
                      <w:bCs/>
                    </w:rPr>
                    <w:t>14,820</w:t>
                  </w:r>
                </w:p>
              </w:tc>
            </w:tr>
            <w:tr w:rsidR="0098522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3C1FF9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Pr="006B190A" w:rsidRDefault="00985224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Default="00985224" w:rsidP="00985224">
                  <w:pPr>
                    <w:jc w:val="center"/>
                  </w:pPr>
                  <w:r w:rsidRPr="0010530A">
                    <w:rPr>
                      <w:bCs/>
                    </w:rPr>
                    <w:t>14,820</w:t>
                  </w:r>
                </w:p>
              </w:tc>
            </w:tr>
            <w:tr w:rsidR="0098522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Pr="006B190A" w:rsidRDefault="00985224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Default="00985224" w:rsidP="00985224">
                  <w:pPr>
                    <w:jc w:val="center"/>
                  </w:pPr>
                  <w:r w:rsidRPr="0010530A">
                    <w:rPr>
                      <w:bCs/>
                    </w:rPr>
                    <w:t>14,820</w:t>
                  </w:r>
                </w:p>
              </w:tc>
            </w:tr>
            <w:tr w:rsidR="004B4D1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3C1FF9">
                  <w:pPr>
                    <w:jc w:val="both"/>
                    <w:rPr>
                      <w:bCs/>
                    </w:rPr>
                  </w:pPr>
                  <w:r w:rsidRPr="006B190A"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4D14" w:rsidRPr="006B190A" w:rsidRDefault="004B4D1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985224" w:rsidP="00F96BC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179,388</w:t>
                  </w:r>
                </w:p>
              </w:tc>
            </w:tr>
            <w:tr w:rsidR="0098522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3C1FF9">
                  <w:pPr>
                    <w:jc w:val="both"/>
                    <w:rPr>
                      <w:bCs/>
                    </w:rPr>
                  </w:pPr>
                  <w:r w:rsidRPr="00CC1DF6">
                    <w:rPr>
                      <w:bCs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Pr="006B190A" w:rsidRDefault="0098522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Default="00985224" w:rsidP="00985224">
                  <w:pPr>
                    <w:jc w:val="center"/>
                  </w:pPr>
                  <w:r w:rsidRPr="008C6695">
                    <w:rPr>
                      <w:bCs/>
                    </w:rPr>
                    <w:t>179,388</w:t>
                  </w:r>
                </w:p>
              </w:tc>
            </w:tr>
            <w:tr w:rsidR="0098522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Pr="006B190A" w:rsidRDefault="0098522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Default="00985224" w:rsidP="00985224">
                  <w:pPr>
                    <w:jc w:val="center"/>
                  </w:pPr>
                  <w:r w:rsidRPr="008C6695">
                    <w:rPr>
                      <w:bCs/>
                    </w:rPr>
                    <w:t>179,388</w:t>
                  </w:r>
                </w:p>
              </w:tc>
            </w:tr>
            <w:tr w:rsidR="0098522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3C1FF9">
                  <w:pPr>
                    <w:jc w:val="both"/>
                  </w:pPr>
                  <w:r w:rsidRPr="006B190A"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Pr="006B190A" w:rsidRDefault="0098522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Default="00985224" w:rsidP="00985224">
                  <w:pPr>
                    <w:jc w:val="center"/>
                  </w:pPr>
                  <w:r w:rsidRPr="008C6695">
                    <w:rPr>
                      <w:bCs/>
                    </w:rPr>
                    <w:t>179,388</w:t>
                  </w:r>
                </w:p>
              </w:tc>
            </w:tr>
            <w:tr w:rsidR="0098522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Default="00985224" w:rsidP="003C1FF9">
                  <w:pPr>
                    <w:jc w:val="both"/>
                  </w:pPr>
                  <w:r>
                    <w:t>Иные пенсии, социальные доплаты к пенсиям</w:t>
                  </w:r>
                </w:p>
                <w:p w:rsidR="00985224" w:rsidRPr="006B190A" w:rsidRDefault="00985224" w:rsidP="003C1FF9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Pr="006B190A" w:rsidRDefault="0098522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Default="00985224" w:rsidP="00985224">
                  <w:pPr>
                    <w:jc w:val="center"/>
                  </w:pPr>
                  <w:r w:rsidRPr="008C6695">
                    <w:rPr>
                      <w:bCs/>
                    </w:rPr>
                    <w:t>179,388</w:t>
                  </w:r>
                </w:p>
              </w:tc>
            </w:tr>
            <w:tr w:rsidR="004B4D14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3C1FF9">
                  <w:pPr>
                    <w:jc w:val="both"/>
                  </w:pPr>
                  <w:r w:rsidRPr="006B190A"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E0173F" w:rsidP="00A009DF">
                  <w:pPr>
                    <w:jc w:val="center"/>
                  </w:pPr>
                  <w:r w:rsidRPr="006B190A"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362CF2" w:rsidRDefault="00921BAA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2696,949</w:t>
                  </w:r>
                </w:p>
              </w:tc>
            </w:tr>
            <w:tr w:rsidR="00C71CF2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2562D2" w:rsidP="003C1FF9">
                  <w:pPr>
                    <w:jc w:val="both"/>
                    <w:rPr>
                      <w:b/>
                      <w:bCs/>
                    </w:rPr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1C14B6" w:rsidP="00A009DF">
                  <w:pPr>
                    <w:jc w:val="center"/>
                  </w:pPr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362CF2" w:rsidRDefault="00921BAA" w:rsidP="00A133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2696,949</w:t>
                  </w:r>
                </w:p>
              </w:tc>
            </w:tr>
            <w:tr w:rsidR="00C167C9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947FDD" w:rsidRDefault="00CB53E0" w:rsidP="003C1FF9">
                  <w:pPr>
                    <w:jc w:val="both"/>
                  </w:pPr>
                  <w:r w:rsidRPr="00CB53E0"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947FDD" w:rsidRDefault="00C167C9" w:rsidP="00C167C9">
                  <w:r w:rsidRPr="00947FDD">
                    <w:t>99900809</w:t>
                  </w:r>
                  <w:r>
                    <w:t>0</w:t>
                  </w:r>
                  <w:r w:rsidRPr="00947FDD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947FDD" w:rsidRDefault="00C167C9" w:rsidP="00C167C9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947FDD" w:rsidRDefault="00C167C9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947FDD" w:rsidRDefault="00C167C9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947FDD" w:rsidRDefault="00C167C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Default="00921BAA" w:rsidP="00A133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304,530</w:t>
                  </w:r>
                </w:p>
              </w:tc>
            </w:tr>
            <w:tr w:rsidR="00921BAA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6B190A" w:rsidRDefault="00921BAA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3C1FF9">
                  <w:pPr>
                    <w:jc w:val="both"/>
                  </w:pPr>
                  <w:r w:rsidRPr="00947FDD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1BAA" w:rsidRPr="00947FDD" w:rsidRDefault="00921BAA" w:rsidP="00C167C9">
                  <w:r w:rsidRPr="00947FDD">
                    <w:t>99900809</w:t>
                  </w:r>
                  <w:r>
                    <w:t>0</w:t>
                  </w:r>
                  <w:r w:rsidRPr="00947FDD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1BAA" w:rsidRDefault="00921BAA" w:rsidP="00921BAA">
                  <w:pPr>
                    <w:jc w:val="center"/>
                  </w:pPr>
                  <w:r w:rsidRPr="00174915">
                    <w:rPr>
                      <w:bCs/>
                    </w:rPr>
                    <w:t>304,530</w:t>
                  </w:r>
                </w:p>
              </w:tc>
            </w:tr>
            <w:tr w:rsidR="00921BAA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6B190A" w:rsidRDefault="00921BAA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6B190A" w:rsidRDefault="00921BAA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1BAA" w:rsidRPr="00947FDD" w:rsidRDefault="00921BAA" w:rsidP="00C167C9">
                  <w:r>
                    <w:t>999008090</w:t>
                  </w:r>
                  <w:r w:rsidRPr="00947FDD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1BAA" w:rsidRDefault="00921BAA" w:rsidP="00921BAA">
                  <w:pPr>
                    <w:jc w:val="center"/>
                  </w:pPr>
                  <w:r w:rsidRPr="00174915">
                    <w:rPr>
                      <w:bCs/>
                    </w:rPr>
                    <w:t>304,530</w:t>
                  </w:r>
                </w:p>
              </w:tc>
            </w:tr>
            <w:tr w:rsidR="00921BAA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6B190A" w:rsidRDefault="00921BAA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1BAA" w:rsidRPr="006B190A" w:rsidRDefault="00921BAA" w:rsidP="003C1FF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1BAA" w:rsidRPr="00947FDD" w:rsidRDefault="00921BAA" w:rsidP="00C167C9">
                  <w:r>
                    <w:t>999008090</w:t>
                  </w:r>
                  <w:r w:rsidRPr="00947FDD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1BAA" w:rsidRDefault="00921BAA" w:rsidP="00921BAA">
                  <w:pPr>
                    <w:jc w:val="center"/>
                  </w:pPr>
                  <w:r w:rsidRPr="00174915">
                    <w:rPr>
                      <w:bCs/>
                    </w:rPr>
                    <w:t>304,530</w:t>
                  </w:r>
                </w:p>
              </w:tc>
            </w:tr>
            <w:tr w:rsidR="00C167C9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947FDD" w:rsidRDefault="00CB53E0" w:rsidP="003C1FF9">
                  <w:pPr>
                    <w:jc w:val="both"/>
                  </w:pPr>
                  <w:r w:rsidRPr="00CB53E0"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1</w:t>
                  </w:r>
                  <w:r>
                    <w:t>1</w:t>
                  </w:r>
                  <w:r w:rsidRPr="006B190A"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Default="00297944" w:rsidP="00A133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91,970</w:t>
                  </w:r>
                </w:p>
              </w:tc>
            </w:tr>
            <w:tr w:rsidR="00297944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97944" w:rsidRPr="006B190A" w:rsidRDefault="00297944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 w:rsidRPr="006B190A">
                    <w:t>1</w:t>
                  </w:r>
                  <w:r>
                    <w:t>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97944" w:rsidRDefault="00297944" w:rsidP="00297944">
                  <w:pPr>
                    <w:jc w:val="center"/>
                  </w:pPr>
                  <w:r w:rsidRPr="00467172">
                    <w:rPr>
                      <w:bCs/>
                    </w:rPr>
                    <w:t>91,970</w:t>
                  </w:r>
                </w:p>
              </w:tc>
            </w:tr>
            <w:tr w:rsidR="00297944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97944" w:rsidRPr="006B190A" w:rsidRDefault="00297944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97944" w:rsidRDefault="00297944" w:rsidP="00297944">
                  <w:pPr>
                    <w:jc w:val="center"/>
                  </w:pPr>
                  <w:r w:rsidRPr="00467172">
                    <w:rPr>
                      <w:bCs/>
                    </w:rPr>
                    <w:t>91,970</w:t>
                  </w:r>
                </w:p>
              </w:tc>
            </w:tr>
            <w:tr w:rsidR="00297944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97944" w:rsidRPr="006B190A" w:rsidRDefault="00297944" w:rsidP="003C1FF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97944" w:rsidRPr="006B190A" w:rsidRDefault="00297944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97944" w:rsidRDefault="00297944" w:rsidP="00297944">
                  <w:pPr>
                    <w:jc w:val="center"/>
                  </w:pPr>
                  <w:r w:rsidRPr="00467172">
                    <w:rPr>
                      <w:bCs/>
                    </w:rPr>
                    <w:t>91,970</w:t>
                  </w:r>
                </w:p>
              </w:tc>
            </w:tr>
            <w:tr w:rsidR="00C167C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  <w:rPr>
                      <w:b/>
                      <w:bCs/>
                    </w:rPr>
                  </w:pPr>
                </w:p>
                <w:p w:rsidR="00C167C9" w:rsidRPr="006B190A" w:rsidRDefault="00C167C9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167C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817FCB">
                  <w:pPr>
                    <w:jc w:val="center"/>
                  </w:pPr>
                  <w:r>
                    <w:rPr>
                      <w:bCs/>
                    </w:rPr>
                    <w:t>719,000</w:t>
                  </w:r>
                </w:p>
              </w:tc>
            </w:tr>
            <w:tr w:rsidR="00C167C9" w:rsidRPr="006B190A" w:rsidTr="006B190A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985224">
                  <w:pPr>
                    <w:jc w:val="center"/>
                  </w:pPr>
                  <w:r w:rsidRPr="002A2B03">
                    <w:rPr>
                      <w:bCs/>
                    </w:rPr>
                    <w:t>719,000</w:t>
                  </w:r>
                </w:p>
              </w:tc>
            </w:tr>
            <w:tr w:rsidR="00C167C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985224">
                  <w:pPr>
                    <w:jc w:val="center"/>
                  </w:pPr>
                  <w:r w:rsidRPr="002A2B03">
                    <w:rPr>
                      <w:bCs/>
                    </w:rPr>
                    <w:t>719,000</w:t>
                  </w:r>
                </w:p>
              </w:tc>
            </w:tr>
            <w:tr w:rsidR="00C167C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62CF2" w:rsidRDefault="00C167C9" w:rsidP="009709B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212,200</w:t>
                  </w:r>
                </w:p>
              </w:tc>
            </w:tr>
            <w:tr w:rsidR="00C167C9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62CF2" w:rsidRDefault="00C167C9" w:rsidP="00C167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212,200</w:t>
                  </w:r>
                </w:p>
              </w:tc>
            </w:tr>
            <w:tr w:rsidR="00C167C9" w:rsidRPr="006B190A" w:rsidTr="00C167C9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62CF2" w:rsidRDefault="00C167C9" w:rsidP="00C167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212,200</w:t>
                  </w:r>
                </w:p>
              </w:tc>
            </w:tr>
            <w:tr w:rsidR="00C167C9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7CA1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7CA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7CA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7CA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62CF2" w:rsidRDefault="00C167C9" w:rsidP="00C167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212,200</w:t>
                  </w:r>
                </w:p>
              </w:tc>
            </w:tr>
            <w:tr w:rsidR="00C167C9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C23E2" w:rsidRDefault="00C167C9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4630C">
                  <w:pPr>
                    <w:jc w:val="center"/>
                  </w:pPr>
                </w:p>
                <w:p w:rsidR="00C167C9" w:rsidRPr="006B190A" w:rsidRDefault="00C167C9" w:rsidP="00C4630C">
                  <w:pPr>
                    <w:jc w:val="center"/>
                  </w:pPr>
                  <w:r>
                    <w:t>118,900</w:t>
                  </w:r>
                </w:p>
              </w:tc>
            </w:tr>
            <w:tr w:rsidR="00C167C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985224">
                  <w:pPr>
                    <w:jc w:val="center"/>
                  </w:pPr>
                  <w:r w:rsidRPr="00FC1CDA">
                    <w:t>118,900</w:t>
                  </w:r>
                </w:p>
              </w:tc>
            </w:tr>
            <w:tr w:rsidR="00C167C9" w:rsidRPr="006B190A" w:rsidTr="006B190A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985224">
                  <w:pPr>
                    <w:jc w:val="center"/>
                  </w:pPr>
                  <w:r w:rsidRPr="00FC1CDA">
                    <w:t>118,900</w:t>
                  </w:r>
                </w:p>
              </w:tc>
            </w:tr>
            <w:tr w:rsidR="00C167C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985224">
                  <w:pPr>
                    <w:jc w:val="center"/>
                  </w:pPr>
                  <w:r w:rsidRPr="00FC1CDA">
                    <w:t>118,900</w:t>
                  </w:r>
                </w:p>
              </w:tc>
            </w:tr>
            <w:tr w:rsidR="00C167C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5A7C3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680C17">
                  <w:pPr>
                    <w:jc w:val="center"/>
                  </w:pPr>
                  <w:r>
                    <w:t>1</w:t>
                  </w:r>
                  <w:r w:rsidRPr="006B190A">
                    <w:t>,000</w:t>
                  </w:r>
                </w:p>
              </w:tc>
            </w:tr>
            <w:tr w:rsidR="00C167C9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985224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C167C9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985224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C167C9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985224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C167C9" w:rsidRPr="006B190A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C23E2" w:rsidRDefault="00C167C9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167C9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167C9" w:rsidRPr="006B190A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85224">
                  <w:pPr>
                    <w:jc w:val="center"/>
                  </w:pPr>
                  <w:r>
                    <w:t>227,000</w:t>
                  </w:r>
                </w:p>
              </w:tc>
            </w:tr>
            <w:tr w:rsidR="00C167C9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 w:rsidRPr="006B190A"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4630C">
                  <w:pPr>
                    <w:jc w:val="center"/>
                  </w:pPr>
                </w:p>
                <w:p w:rsidR="00C167C9" w:rsidRPr="006B190A" w:rsidRDefault="00C167C9" w:rsidP="00E2232F">
                  <w:pPr>
                    <w:jc w:val="center"/>
                  </w:pPr>
                  <w:r>
                    <w:t>227,000</w:t>
                  </w:r>
                </w:p>
              </w:tc>
            </w:tr>
            <w:tr w:rsidR="00C167C9" w:rsidRPr="006B190A" w:rsidTr="00C167C9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4630C">
                  <w:pPr>
                    <w:jc w:val="center"/>
                  </w:pPr>
                  <w:r>
                    <w:t>10,000</w:t>
                  </w:r>
                </w:p>
              </w:tc>
            </w:tr>
            <w:tr w:rsidR="00C167C9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2A0152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4630C">
                  <w:pPr>
                    <w:jc w:val="center"/>
                  </w:pPr>
                  <w:r>
                    <w:t>10,000</w:t>
                  </w:r>
                </w:p>
              </w:tc>
            </w:tr>
            <w:tr w:rsidR="00C167C9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2A0152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4630C">
                  <w:pPr>
                    <w:jc w:val="center"/>
                  </w:pPr>
                  <w:r>
                    <w:t>10,000</w:t>
                  </w:r>
                </w:p>
              </w:tc>
            </w:tr>
            <w:tr w:rsidR="00C167C9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4630C">
                  <w:pPr>
                    <w:jc w:val="center"/>
                  </w:pPr>
                  <w:r>
                    <w:t>10,000</w:t>
                  </w:r>
                </w:p>
              </w:tc>
            </w:tr>
            <w:tr w:rsidR="00C167C9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241356">
                  <w:pPr>
                    <w:jc w:val="center"/>
                  </w:pPr>
                  <w:r>
                    <w:rPr>
                      <w:bCs/>
                    </w:rPr>
                    <w:t>115,000</w:t>
                  </w:r>
                </w:p>
              </w:tc>
            </w:tr>
            <w:tr w:rsidR="00C167C9" w:rsidRPr="006B190A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C23E2" w:rsidRDefault="00C167C9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241356">
                  <w:pPr>
                    <w:jc w:val="center"/>
                  </w:pPr>
                  <w:r w:rsidRPr="00781324">
                    <w:rPr>
                      <w:bCs/>
                    </w:rPr>
                    <w:t>115,000</w:t>
                  </w:r>
                </w:p>
              </w:tc>
            </w:tr>
            <w:tr w:rsidR="00C167C9" w:rsidRPr="006B190A" w:rsidTr="006B190A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241356">
                  <w:pPr>
                    <w:jc w:val="center"/>
                  </w:pPr>
                  <w:r w:rsidRPr="00781324">
                    <w:rPr>
                      <w:bCs/>
                    </w:rPr>
                    <w:t>115,000</w:t>
                  </w:r>
                </w:p>
              </w:tc>
            </w:tr>
            <w:tr w:rsidR="00C167C9" w:rsidRPr="006B190A" w:rsidTr="006B190A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241356">
                  <w:pPr>
                    <w:jc w:val="center"/>
                  </w:pPr>
                  <w:r w:rsidRPr="00781324">
                    <w:rPr>
                      <w:bCs/>
                    </w:rPr>
                    <w:t>115,000</w:t>
                  </w:r>
                </w:p>
              </w:tc>
            </w:tr>
            <w:tr w:rsidR="00C167C9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241356">
                  <w:pPr>
                    <w:jc w:val="center"/>
                  </w:pPr>
                  <w:r w:rsidRPr="00781324">
                    <w:rPr>
                      <w:bCs/>
                    </w:rPr>
                    <w:t>115,000</w:t>
                  </w:r>
                </w:p>
              </w:tc>
            </w:tr>
            <w:tr w:rsidR="00C167C9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 xml:space="preserve">Уплата </w:t>
                  </w:r>
                  <w:r>
                    <w:t>прочих налогов и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241356">
                  <w:pPr>
                    <w:jc w:val="center"/>
                  </w:pPr>
                  <w:r w:rsidRPr="006B190A">
                    <w:t>85</w:t>
                  </w:r>
                  <w:r>
                    <w:t>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781324" w:rsidRDefault="00C167C9" w:rsidP="002413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1,600</w:t>
                  </w:r>
                </w:p>
              </w:tc>
            </w:tr>
            <w:tr w:rsidR="00C167C9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241356">
                  <w:pPr>
                    <w:jc w:val="center"/>
                  </w:pPr>
                  <w:r w:rsidRPr="00110824">
                    <w:rPr>
                      <w:bCs/>
                    </w:rPr>
                    <w:t>1,600</w:t>
                  </w:r>
                </w:p>
              </w:tc>
            </w:tr>
            <w:tr w:rsidR="00C167C9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241356">
                  <w:pPr>
                    <w:jc w:val="right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241356">
                  <w:pPr>
                    <w:jc w:val="center"/>
                  </w:pPr>
                  <w:r w:rsidRPr="00110824">
                    <w:rPr>
                      <w:bCs/>
                    </w:rPr>
                    <w:t>1,600</w:t>
                  </w:r>
                </w:p>
              </w:tc>
            </w:tr>
            <w:tr w:rsidR="00C167C9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6075B9">
                  <w:pPr>
                    <w:jc w:val="center"/>
                  </w:pPr>
                  <w:r>
                    <w:t>85</w:t>
                  </w:r>
                  <w:r w:rsidR="006075B9">
                    <w:t>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  <w: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241356">
                  <w:pPr>
                    <w:jc w:val="center"/>
                  </w:pPr>
                  <w:r w:rsidRPr="00110824">
                    <w:rPr>
                      <w:bCs/>
                    </w:rPr>
                    <w:t>1,600</w:t>
                  </w:r>
                </w:p>
              </w:tc>
            </w:tr>
            <w:tr w:rsidR="00C167C9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781324" w:rsidRDefault="00C167C9" w:rsidP="002413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20,749</w:t>
                  </w:r>
                </w:p>
              </w:tc>
            </w:tr>
            <w:tr w:rsidR="00C167C9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C23E2" w:rsidRDefault="00C167C9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781324" w:rsidRDefault="00C167C9" w:rsidP="00C167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20,749</w:t>
                  </w:r>
                </w:p>
              </w:tc>
            </w:tr>
            <w:tr w:rsidR="00C167C9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781324" w:rsidRDefault="00C167C9" w:rsidP="00C167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20,749</w:t>
                  </w:r>
                </w:p>
              </w:tc>
            </w:tr>
            <w:tr w:rsidR="00C167C9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781324" w:rsidRDefault="00C167C9" w:rsidP="00C167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20,749</w:t>
                  </w:r>
                </w:p>
              </w:tc>
            </w:tr>
            <w:tr w:rsidR="00C167C9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241356">
                  <w:pPr>
                    <w:jc w:val="center"/>
                  </w:pPr>
                  <w:r w:rsidRPr="006B190A">
                    <w:t>0</w:t>
                  </w:r>
                  <w:r>
                    <w:t>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781324" w:rsidRDefault="00C167C9" w:rsidP="00C167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20,749</w:t>
                  </w:r>
                </w:p>
              </w:tc>
            </w:tr>
            <w:tr w:rsidR="00C167C9" w:rsidRPr="006B190A" w:rsidTr="00A63679">
              <w:trPr>
                <w:trHeight w:val="4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C23E2" w:rsidRDefault="00C167C9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7D1340" w:rsidP="00BE4CF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835,000</w:t>
                  </w:r>
                </w:p>
              </w:tc>
            </w:tr>
            <w:tr w:rsidR="007D1340" w:rsidRPr="006B190A" w:rsidTr="006B190A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Pr="006B190A" w:rsidRDefault="007D1340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Default="007D1340" w:rsidP="007D1340">
                  <w:pPr>
                    <w:jc w:val="center"/>
                  </w:pPr>
                  <w:r w:rsidRPr="002F2FF6">
                    <w:rPr>
                      <w:bCs/>
                    </w:rPr>
                    <w:t>835,000</w:t>
                  </w:r>
                </w:p>
              </w:tc>
            </w:tr>
            <w:tr w:rsidR="007D1340" w:rsidRPr="006B190A" w:rsidTr="006B190A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63679">
                  <w:pPr>
                    <w:jc w:val="both"/>
                  </w:pPr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Pr="006B190A" w:rsidRDefault="007D1340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Default="007D1340" w:rsidP="007D1340">
                  <w:pPr>
                    <w:jc w:val="center"/>
                  </w:pPr>
                  <w:r w:rsidRPr="002F2FF6">
                    <w:rPr>
                      <w:bCs/>
                    </w:rPr>
                    <w:t>835,000</w:t>
                  </w:r>
                </w:p>
              </w:tc>
            </w:tr>
            <w:tr w:rsidR="007D1340" w:rsidRPr="006B190A" w:rsidTr="006B190A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63679">
                  <w:pPr>
                    <w:jc w:val="both"/>
                  </w:pPr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Pr="006B190A" w:rsidRDefault="007D1340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Default="007D1340" w:rsidP="007D1340">
                  <w:pPr>
                    <w:jc w:val="center"/>
                  </w:pPr>
                  <w:r w:rsidRPr="002F2FF6">
                    <w:rPr>
                      <w:bCs/>
                    </w:rPr>
                    <w:t>835,000</w:t>
                  </w:r>
                </w:p>
              </w:tc>
            </w:tr>
            <w:tr w:rsidR="006075B9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A63679">
                  <w:pPr>
                    <w:jc w:val="both"/>
                  </w:pPr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6B190A" w:rsidRDefault="006075B9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75B9" w:rsidRPr="006B190A" w:rsidRDefault="006075B9" w:rsidP="003C1FF9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75B9" w:rsidRPr="006B190A" w:rsidRDefault="006075B9" w:rsidP="003C1FF9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75B9" w:rsidRPr="006B190A" w:rsidRDefault="006075B9" w:rsidP="003C1FF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75B9" w:rsidRPr="006B190A" w:rsidRDefault="006075B9" w:rsidP="003C1FF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2F2FF6" w:rsidRDefault="006075B9" w:rsidP="007D134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40,000</w:t>
                  </w:r>
                </w:p>
              </w:tc>
            </w:tr>
            <w:tr w:rsidR="006075B9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6B190A" w:rsidRDefault="006075B9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6B190A" w:rsidRDefault="006075B9" w:rsidP="003C1FF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75B9" w:rsidRPr="006B190A" w:rsidRDefault="006075B9" w:rsidP="003C1FF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75B9" w:rsidRPr="006B190A" w:rsidRDefault="006075B9" w:rsidP="003C1FF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75B9" w:rsidRPr="006B190A" w:rsidRDefault="006075B9" w:rsidP="003C1FF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2F2FF6" w:rsidRDefault="006075B9" w:rsidP="007D134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40,000</w:t>
                  </w:r>
                </w:p>
              </w:tc>
            </w:tr>
            <w:tr w:rsidR="006075B9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A63679">
                  <w:pPr>
                    <w:jc w:val="both"/>
                  </w:pPr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6B190A" w:rsidRDefault="006075B9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2F2FF6" w:rsidRDefault="006075B9" w:rsidP="007D134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40,000</w:t>
                  </w:r>
                </w:p>
              </w:tc>
            </w:tr>
            <w:tr w:rsidR="006075B9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6B190A" w:rsidRDefault="006075B9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2F2FF6" w:rsidRDefault="006075B9" w:rsidP="007D134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40,000</w:t>
                  </w:r>
                </w:p>
              </w:tc>
            </w:tr>
            <w:tr w:rsidR="00C167C9" w:rsidRPr="006B190A" w:rsidTr="006B190A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600A5">
                  <w:r w:rsidRPr="006B190A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600A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600A5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600A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600A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600A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6075B9" w:rsidP="009600A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3825,758</w:t>
                  </w:r>
                </w:p>
              </w:tc>
            </w:tr>
            <w:tr w:rsidR="00C167C9" w:rsidRPr="006B190A" w:rsidTr="006B190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600A5">
                  <w:pPr>
                    <w:rPr>
                      <w:color w:val="000000"/>
                    </w:rPr>
                  </w:pPr>
                  <w:r w:rsidRPr="006B190A">
                    <w:rPr>
                      <w:color w:val="000000"/>
                    </w:rPr>
                    <w:t>Дефицит</w:t>
                  </w:r>
                  <w:proofErr w:type="gramStart"/>
                  <w:r w:rsidRPr="006B190A">
                    <w:rPr>
                      <w:color w:val="000000"/>
                    </w:rPr>
                    <w:t xml:space="preserve"> (-), </w:t>
                  </w:r>
                  <w:proofErr w:type="gramEnd"/>
                  <w:r w:rsidRPr="006B190A">
                    <w:rPr>
                      <w:color w:val="000000"/>
                    </w:rPr>
                    <w:t>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</w:rPr>
                    <w:t>0,000</w:t>
                  </w:r>
                </w:p>
              </w:tc>
            </w:tr>
          </w:tbl>
          <w:p w:rsidR="00464C6A" w:rsidRPr="006B190A" w:rsidRDefault="00464C6A" w:rsidP="00A009DF">
            <w:pPr>
              <w:rPr>
                <w:b/>
                <w:bCs/>
              </w:rPr>
            </w:pPr>
          </w:p>
        </w:tc>
      </w:tr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</w:tc>
      </w:tr>
    </w:tbl>
    <w:p w:rsidR="000B3BCA" w:rsidRPr="006B190A" w:rsidRDefault="000B3BCA" w:rsidP="00F1386E">
      <w:pPr>
        <w:jc w:val="right"/>
      </w:pPr>
    </w:p>
    <w:p w:rsidR="00A21CDB" w:rsidRPr="006B190A" w:rsidRDefault="00A21CDB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A63679" w:rsidRDefault="00A63679" w:rsidP="007D43DA">
      <w:pPr>
        <w:ind w:right="459"/>
        <w:jc w:val="right"/>
      </w:pPr>
    </w:p>
    <w:p w:rsidR="00A63679" w:rsidRDefault="00A63679" w:rsidP="007D43DA">
      <w:pPr>
        <w:ind w:right="459"/>
        <w:jc w:val="right"/>
      </w:pPr>
    </w:p>
    <w:p w:rsidR="00A63679" w:rsidRDefault="00A63679" w:rsidP="007D43DA">
      <w:pPr>
        <w:ind w:right="459"/>
        <w:jc w:val="right"/>
      </w:pPr>
    </w:p>
    <w:p w:rsidR="007D43DA" w:rsidRPr="006B190A" w:rsidRDefault="002B21B8" w:rsidP="007D43DA">
      <w:pPr>
        <w:ind w:right="459"/>
        <w:jc w:val="right"/>
      </w:pPr>
      <w:r>
        <w:lastRenderedPageBreak/>
        <w:t>П</w:t>
      </w:r>
      <w:r w:rsidR="007D43DA" w:rsidRPr="006B190A">
        <w:t>риложение №9</w:t>
      </w:r>
    </w:p>
    <w:p w:rsidR="007D43DA" w:rsidRPr="006B190A" w:rsidRDefault="007D43DA" w:rsidP="007D43DA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Совета депутатов</w:t>
      </w:r>
    </w:p>
    <w:p w:rsidR="007D43DA" w:rsidRPr="006B190A" w:rsidRDefault="007D43DA" w:rsidP="007D43DA">
      <w:pPr>
        <w:jc w:val="right"/>
      </w:pPr>
      <w:r w:rsidRPr="006B190A">
        <w:t xml:space="preserve">                                                                                 МО сельское поселение «Тугнуйское»  </w:t>
      </w:r>
    </w:p>
    <w:p w:rsidR="007D43DA" w:rsidRPr="006B190A" w:rsidRDefault="007D43DA" w:rsidP="007D43DA">
      <w:pPr>
        <w:jc w:val="right"/>
      </w:pPr>
      <w:r w:rsidRPr="006B190A">
        <w:t xml:space="preserve">                                                                «О местном бюджете муниципального образования       </w:t>
      </w:r>
    </w:p>
    <w:p w:rsidR="007D43DA" w:rsidRPr="006B190A" w:rsidRDefault="007D43DA" w:rsidP="007D43DA">
      <w:pPr>
        <w:jc w:val="right"/>
      </w:pPr>
      <w:r w:rsidRPr="006B190A">
        <w:t xml:space="preserve"> сельское  поселение «Тугнуйское»</w:t>
      </w:r>
    </w:p>
    <w:p w:rsidR="007D43DA" w:rsidRPr="006B190A" w:rsidRDefault="007D43DA" w:rsidP="007D43DA">
      <w:pPr>
        <w:jc w:val="right"/>
      </w:pPr>
      <w:r w:rsidRPr="006B190A">
        <w:t xml:space="preserve"> на </w:t>
      </w:r>
      <w:r w:rsidR="00A0079A">
        <w:t>2019</w:t>
      </w:r>
      <w:r w:rsidR="00714980">
        <w:t xml:space="preserve"> год и плановый период 20</w:t>
      </w:r>
      <w:r w:rsidR="003B6835">
        <w:t>20</w:t>
      </w:r>
      <w:r w:rsidRPr="006B190A">
        <w:t xml:space="preserve"> и </w:t>
      </w:r>
      <w:r w:rsidR="00A0079A">
        <w:t>2021</w:t>
      </w:r>
      <w:r w:rsidRPr="006B190A">
        <w:t xml:space="preserve">  годов»</w:t>
      </w:r>
    </w:p>
    <w:p w:rsidR="007D43DA" w:rsidRPr="006B190A" w:rsidRDefault="00102A10" w:rsidP="007D43DA">
      <w:pPr>
        <w:jc w:val="right"/>
      </w:pPr>
      <w:r w:rsidRPr="006B190A">
        <w:t xml:space="preserve">от </w:t>
      </w:r>
      <w:r w:rsidR="00D73273">
        <w:t>28</w:t>
      </w:r>
      <w:r w:rsidR="00E67E03">
        <w:t>.12.2018</w:t>
      </w:r>
      <w:r w:rsidRPr="006B190A">
        <w:t xml:space="preserve"> г. №</w:t>
      </w:r>
      <w:r w:rsidR="00E67E03">
        <w:t>1</w:t>
      </w:r>
      <w:r w:rsidR="00D73273">
        <w:t>8</w:t>
      </w:r>
    </w:p>
    <w:p w:rsidR="007D43DA" w:rsidRPr="006B190A" w:rsidRDefault="007D43DA" w:rsidP="007D43DA">
      <w:pPr>
        <w:rPr>
          <w:b/>
          <w:bCs/>
        </w:rPr>
      </w:pPr>
    </w:p>
    <w:p w:rsidR="007D43DA" w:rsidRPr="006B190A" w:rsidRDefault="007D43DA" w:rsidP="007D43DA">
      <w:pPr>
        <w:jc w:val="center"/>
        <w:rPr>
          <w:b/>
          <w:bCs/>
        </w:rPr>
      </w:pPr>
      <w:r w:rsidRPr="006B190A"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</w:t>
      </w:r>
      <w:r w:rsidR="003B6835">
        <w:rPr>
          <w:b/>
          <w:bCs/>
        </w:rPr>
        <w:t>20</w:t>
      </w:r>
      <w:r w:rsidRPr="006B190A">
        <w:rPr>
          <w:b/>
          <w:bCs/>
        </w:rPr>
        <w:t xml:space="preserve"> и </w:t>
      </w:r>
      <w:r w:rsidR="00A0079A">
        <w:rPr>
          <w:b/>
          <w:bCs/>
        </w:rPr>
        <w:t>2021</w:t>
      </w:r>
      <w:r w:rsidRPr="006B190A">
        <w:rPr>
          <w:b/>
          <w:bCs/>
        </w:rPr>
        <w:t xml:space="preserve"> годы</w:t>
      </w:r>
    </w:p>
    <w:p w:rsidR="007D43DA" w:rsidRPr="006B190A" w:rsidRDefault="007D43DA" w:rsidP="0091157E">
      <w:pPr>
        <w:jc w:val="right"/>
        <w:rPr>
          <w:b/>
          <w:bCs/>
        </w:rPr>
      </w:pPr>
      <w:r w:rsidRPr="006B190A">
        <w:rPr>
          <w:b/>
          <w:bCs/>
        </w:rPr>
        <w:t xml:space="preserve">                                                                                                                                                                     Тыс</w:t>
      </w:r>
      <w:proofErr w:type="gramStart"/>
      <w:r w:rsidRPr="006B190A">
        <w:rPr>
          <w:b/>
          <w:bCs/>
        </w:rPr>
        <w:t>.р</w:t>
      </w:r>
      <w:proofErr w:type="gramEnd"/>
      <w:r w:rsidRPr="006B190A">
        <w:rPr>
          <w:b/>
          <w:bCs/>
        </w:rPr>
        <w:t>уб.</w:t>
      </w:r>
    </w:p>
    <w:tbl>
      <w:tblPr>
        <w:tblW w:w="10740" w:type="dxa"/>
        <w:tblInd w:w="-318" w:type="dxa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503"/>
        <w:gridCol w:w="3368"/>
        <w:gridCol w:w="1517"/>
        <w:gridCol w:w="850"/>
        <w:gridCol w:w="684"/>
        <w:gridCol w:w="720"/>
        <w:gridCol w:w="581"/>
        <w:gridCol w:w="1383"/>
        <w:gridCol w:w="1134"/>
      </w:tblGrid>
      <w:tr w:rsidR="007D43DA" w:rsidRPr="006B190A" w:rsidTr="007A101D">
        <w:trPr>
          <w:trHeight w:val="4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Плановый период</w:t>
            </w:r>
          </w:p>
        </w:tc>
      </w:tr>
      <w:tr w:rsidR="007D43DA" w:rsidRPr="006B190A" w:rsidTr="007A101D">
        <w:trPr>
          <w:trHeight w:val="67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ind w:left="-108" w:firstLine="108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3B683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20</w:t>
            </w:r>
            <w:r w:rsidR="003B6835">
              <w:rPr>
                <w:b/>
                <w:bCs/>
              </w:rPr>
              <w:t>20</w:t>
            </w:r>
            <w:r w:rsidRPr="006B190A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  <w:p w:rsidR="007D43DA" w:rsidRPr="006B190A" w:rsidRDefault="00A0079A" w:rsidP="00BB5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7D43DA" w:rsidRPr="006B190A">
              <w:rPr>
                <w:b/>
                <w:bCs/>
              </w:rPr>
              <w:t xml:space="preserve"> год</w:t>
            </w:r>
          </w:p>
        </w:tc>
      </w:tr>
      <w:tr w:rsidR="007D43DA" w:rsidRPr="006B190A" w:rsidTr="007A101D">
        <w:trPr>
          <w:trHeight w:val="48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rPr>
                <w:b/>
              </w:rPr>
            </w:pPr>
            <w:r w:rsidRPr="006B190A">
              <w:rPr>
                <w:b/>
              </w:rPr>
              <w:t>НЕПРОГРАММНЫЕ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  <w:r w:rsidRPr="006B190A">
              <w:rPr>
                <w:b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</w:tr>
      <w:tr w:rsidR="007D43DA" w:rsidRPr="006B190A" w:rsidTr="007A101D">
        <w:trPr>
          <w:trHeight w:val="83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A63679">
            <w:pPr>
              <w:jc w:val="both"/>
            </w:pPr>
            <w:r w:rsidRPr="0091157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  <w:r w:rsidRPr="0091157E">
              <w:t>9910000000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</w:tr>
      <w:tr w:rsidR="00587685" w:rsidRPr="006B190A" w:rsidTr="007A101D">
        <w:trPr>
          <w:trHeight w:val="976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</w:pPr>
            <w:r w:rsidRPr="0091157E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</w:pPr>
            <w:r w:rsidRPr="0091157E"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</w:tr>
      <w:tr w:rsidR="00287539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</w:pPr>
            <w:r w:rsidRPr="0091157E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</w:tr>
      <w:tr w:rsidR="00287539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</w:pPr>
            <w:r w:rsidRPr="0091157E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</w:tr>
      <w:tr w:rsidR="00287539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</w:tr>
      <w:tr w:rsidR="00587685" w:rsidRPr="0091157E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  <w:rPr>
                <w:bCs/>
              </w:rPr>
            </w:pPr>
            <w:r w:rsidRPr="009115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287539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</w:pPr>
            <w:r w:rsidRPr="0091157E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287539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</w:pPr>
            <w:r w:rsidRPr="0091157E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287539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субъекта Российской Федерации и </w:t>
            </w:r>
            <w:r w:rsidRPr="0091157E">
              <w:rPr>
                <w:bCs/>
              </w:rPr>
              <w:lastRenderedPageBreak/>
              <w:t>органа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lastRenderedPageBreak/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Расходы на обеспечение функций 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</w:tr>
      <w:tr w:rsidR="00587685" w:rsidRPr="006B190A" w:rsidTr="007A101D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</w:tr>
      <w:tr w:rsidR="00287539" w:rsidRPr="006B190A" w:rsidTr="007A101D">
        <w:trPr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</w:tr>
      <w:tr w:rsidR="00287539" w:rsidRPr="006B190A" w:rsidTr="007A101D">
        <w:trPr>
          <w:trHeight w:val="5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 xml:space="preserve"> 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</w:tr>
      <w:tr w:rsidR="00287539" w:rsidRPr="006B190A" w:rsidTr="007A101D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</w:tr>
      <w:tr w:rsidR="00587685" w:rsidRPr="006B190A" w:rsidTr="007A101D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</w:tr>
      <w:tr w:rsidR="00287539" w:rsidRPr="006B190A" w:rsidTr="007A101D">
        <w:trPr>
          <w:trHeight w:val="6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</w:tr>
      <w:tr w:rsidR="00287539" w:rsidRPr="006B190A" w:rsidTr="007A101D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</w:tr>
      <w:tr w:rsidR="00287539" w:rsidRPr="006B190A" w:rsidTr="007A101D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</w:tr>
      <w:tr w:rsidR="00F30E21" w:rsidRPr="006B190A" w:rsidTr="007A101D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F30E21" w:rsidRDefault="00F30E21" w:rsidP="00A63679">
            <w:pPr>
              <w:shd w:val="clear" w:color="auto" w:fill="FFFFFF"/>
              <w:jc w:val="both"/>
            </w:pPr>
            <w:r w:rsidRPr="00F30E21"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F30E21" w:rsidRDefault="00F30E21" w:rsidP="003C1FF9">
            <w:pPr>
              <w:shd w:val="clear" w:color="auto" w:fill="FFFFFF"/>
              <w:jc w:val="center"/>
            </w:pPr>
            <w:r w:rsidRPr="00F30E21">
              <w:t>9940000000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F30E21" w:rsidRPr="006B190A" w:rsidTr="007A101D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F30E21" w:rsidRDefault="00F30E21" w:rsidP="00A63679">
            <w:pPr>
              <w:shd w:val="clear" w:color="auto" w:fill="FFFFFF"/>
              <w:jc w:val="both"/>
            </w:pPr>
            <w:r w:rsidRPr="00F30E21">
              <w:t>Расходы, связанные с осуществлением полномочий по контрольно-счетной палате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F30E21" w:rsidRDefault="00F30E21" w:rsidP="003C1FF9">
            <w:pPr>
              <w:shd w:val="clear" w:color="auto" w:fill="FFFFFF"/>
              <w:jc w:val="center"/>
            </w:pPr>
            <w:r w:rsidRPr="00F30E21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F30E21" w:rsidRPr="006B190A" w:rsidTr="007A101D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7D1340" w:rsidRDefault="00F30E21" w:rsidP="00A63679">
            <w:pPr>
              <w:shd w:val="clear" w:color="auto" w:fill="FFFFFF"/>
              <w:jc w:val="both"/>
            </w:pPr>
            <w:r w:rsidRPr="007D1340">
              <w:t>Межбюджетные трансферты на осуществление части  полномочий по контрольно-счетной палате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 w:rsidRPr="006B190A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F30E21" w:rsidRPr="006B190A" w:rsidTr="005637FB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3C1FF9">
            <w:r w:rsidRPr="006B190A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 w:rsidRPr="006B190A"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F30E21" w:rsidRPr="006B190A" w:rsidTr="005637FB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3C1FF9">
            <w:r w:rsidRPr="006B190A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 w:rsidRPr="006B190A"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F30E21" w:rsidRPr="006B190A" w:rsidTr="003C1FF9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3C1FF9"/>
          <w:p w:rsidR="00F30E21" w:rsidRPr="006B190A" w:rsidRDefault="00F30E21" w:rsidP="003C1FF9"/>
          <w:p w:rsidR="00F30E21" w:rsidRPr="006B190A" w:rsidRDefault="00F30E21" w:rsidP="003C1FF9"/>
          <w:p w:rsidR="00F30E21" w:rsidRPr="006B190A" w:rsidRDefault="00F30E21" w:rsidP="003C1FF9">
            <w:r w:rsidRPr="006B190A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 w:rsidRPr="006B190A"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F30E21" w:rsidP="00BB5672">
            <w:pPr>
              <w:jc w:val="center"/>
              <w:rPr>
                <w:bCs/>
              </w:rPr>
            </w:pPr>
            <w:r>
              <w:rPr>
                <w:bCs/>
              </w:rP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F30E21" w:rsidP="00772F9D">
            <w:pPr>
              <w:jc w:val="center"/>
              <w:rPr>
                <w:bCs/>
              </w:rPr>
            </w:pPr>
            <w:r>
              <w:rPr>
                <w:bCs/>
              </w:rPr>
              <w:t>116,600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F30E21" w:rsidP="00BB5672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F30E21" w:rsidP="00BB5672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</w:tr>
      <w:tr w:rsidR="00F30E21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</w:tr>
      <w:tr w:rsidR="00F30E21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</w:pPr>
            <w:r w:rsidRPr="006B190A"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</w:tr>
      <w:tr w:rsidR="00F30E21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F30E21" w:rsidP="00BB5672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F30E21" w:rsidP="00BB5672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</w:tr>
      <w:tr w:rsidR="00F30E21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</w:tr>
      <w:tr w:rsidR="00F30E21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</w:pPr>
            <w:r w:rsidRPr="006B190A"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</w:tr>
      <w:tr w:rsidR="00F30E21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</w:tr>
      <w:tr w:rsidR="00587685" w:rsidRPr="006B190A" w:rsidTr="00F30E21">
        <w:trPr>
          <w:trHeight w:val="4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241356" w:rsidP="00A63679">
            <w:pPr>
              <w:jc w:val="both"/>
            </w:pPr>
            <w:r w:rsidRPr="003C23E2"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B538F3" w:rsidP="00BB5672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B538F3" w:rsidP="00BB5672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</w:tr>
      <w:tr w:rsidR="00B538F3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</w:tr>
      <w:tr w:rsidR="00B538F3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</w:tr>
      <w:tr w:rsidR="00B538F3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  <w:rPr>
                <w:bCs/>
              </w:rPr>
            </w:pPr>
            <w:r w:rsidRPr="0091157E">
              <w:t>Доплаты к пенсиям  муниципальных служащих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r w:rsidRPr="0091157E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B538F3" w:rsidP="00BB5672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B538F3" w:rsidP="00BB5672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</w:tr>
      <w:tr w:rsidR="00B538F3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  <w:rPr>
                <w:bCs/>
              </w:rPr>
            </w:pPr>
            <w:r w:rsidRPr="00CC1DF6">
              <w:rPr>
                <w:bCs/>
              </w:rPr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</w:tr>
      <w:tr w:rsidR="00B538F3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</w:tr>
      <w:tr w:rsidR="00B538F3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Пенсионное обеспечение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</w:tr>
      <w:tr w:rsidR="00B538F3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  <w:rPr>
                <w:bCs/>
              </w:rPr>
            </w:pPr>
            <w:r w:rsidRPr="006B190A">
              <w:t>Социальная политика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</w:tr>
      <w:tr w:rsidR="00587685" w:rsidRPr="0091157E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</w:pPr>
            <w:r w:rsidRPr="0091157E">
              <w:t>Выполнение других обязательств муниципального образования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9990000000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B538F3" w:rsidP="00BB5672">
            <w:pPr>
              <w:jc w:val="center"/>
              <w:rPr>
                <w:bCs/>
              </w:rPr>
            </w:pPr>
            <w:r>
              <w:rPr>
                <w:bCs/>
              </w:rPr>
              <w:t>2604,019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B538F3" w:rsidP="007C67AF">
            <w:pPr>
              <w:jc w:val="center"/>
              <w:rPr>
                <w:bCs/>
              </w:rPr>
            </w:pPr>
            <w:r>
              <w:rPr>
                <w:bCs/>
              </w:rPr>
              <w:t>2510,629</w:t>
            </w:r>
          </w:p>
        </w:tc>
      </w:tr>
      <w:tr w:rsidR="00B538F3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  <w:rPr>
                <w:b/>
                <w:bCs/>
              </w:rPr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2604,019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2510,629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47FDD" w:rsidRDefault="00B538F3" w:rsidP="00A63679">
            <w:pPr>
              <w:jc w:val="both"/>
            </w:pPr>
            <w:r w:rsidRPr="00CB53E0">
              <w:t>Фонд оплаты труда 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47FDD" w:rsidRDefault="00B538F3" w:rsidP="003C1FF9">
            <w:r w:rsidRPr="00947FDD">
              <w:t>99900809</w:t>
            </w:r>
            <w:r>
              <w:t>0</w:t>
            </w:r>
            <w:r w:rsidRPr="00947FDD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 w:rsidRPr="00947FDD"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304,530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304,530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A63679">
            <w:pPr>
              <w:jc w:val="both"/>
            </w:pPr>
            <w:r w:rsidRPr="00947FDD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47FDD" w:rsidRDefault="00B538F3" w:rsidP="003C1FF9">
            <w:r w:rsidRPr="00947FDD">
              <w:t>99900809</w:t>
            </w:r>
            <w:r>
              <w:t>0</w:t>
            </w:r>
            <w:r w:rsidRPr="00947FDD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 w:rsidRPr="00947FDD"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 w:rsidRPr="00947FDD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174915">
              <w:rPr>
                <w:bCs/>
              </w:rPr>
              <w:t>304,530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174915">
              <w:rPr>
                <w:bCs/>
              </w:rPr>
              <w:t>304,530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47FDD" w:rsidRDefault="00B538F3" w:rsidP="003C1FF9">
            <w:r>
              <w:t>999008090</w:t>
            </w:r>
            <w:r w:rsidRPr="00947FDD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 w:rsidRPr="00947FDD"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 w:rsidRPr="00947FDD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174915">
              <w:rPr>
                <w:bCs/>
              </w:rPr>
              <w:t>304,530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174915">
              <w:rPr>
                <w:bCs/>
              </w:rPr>
              <w:t>304,530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47FDD" w:rsidRDefault="00B538F3" w:rsidP="003C1FF9">
            <w:r>
              <w:t>999008090</w:t>
            </w:r>
            <w:r w:rsidRPr="00947FDD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 w:rsidRPr="00947FDD"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 w:rsidRPr="00947FDD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174915">
              <w:rPr>
                <w:bCs/>
              </w:rPr>
              <w:t>304,530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174915">
              <w:rPr>
                <w:bCs/>
              </w:rPr>
              <w:t>304,530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47FDD" w:rsidRDefault="00B538F3" w:rsidP="00A63679">
            <w:pPr>
              <w:jc w:val="both"/>
            </w:pPr>
            <w:r w:rsidRPr="00CB53E0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 w:rsidRPr="006B190A">
              <w:t>1</w:t>
            </w:r>
            <w:r>
              <w:t>1</w:t>
            </w:r>
            <w:r w:rsidRPr="006B190A">
              <w:t>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91,970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91,970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 w:rsidRPr="006B190A">
              <w:t>1</w:t>
            </w:r>
            <w:r>
              <w:t>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467172">
              <w:rPr>
                <w:bCs/>
              </w:rPr>
              <w:t>91,970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467172">
              <w:rPr>
                <w:bCs/>
              </w:rPr>
              <w:t>91,970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467172">
              <w:rPr>
                <w:bCs/>
              </w:rPr>
              <w:t>91,970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467172">
              <w:rPr>
                <w:bCs/>
              </w:rPr>
              <w:t>91,970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467172">
              <w:rPr>
                <w:bCs/>
              </w:rPr>
              <w:t>91,970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467172">
              <w:rPr>
                <w:bCs/>
              </w:rPr>
              <w:t>91,970</w:t>
            </w:r>
          </w:p>
        </w:tc>
      </w:tr>
      <w:tr w:rsidR="000037F6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7F6" w:rsidRPr="006B190A" w:rsidRDefault="000037F6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7F6" w:rsidRPr="006B190A" w:rsidRDefault="000037F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7C08AC">
            <w:pPr>
              <w:jc w:val="center"/>
            </w:pPr>
            <w:r w:rsidRPr="006B190A">
              <w:t>12</w:t>
            </w:r>
            <w:r w:rsidR="007C08AC">
              <w:t>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B538F3" w:rsidP="00787E9C">
            <w:pPr>
              <w:jc w:val="center"/>
              <w:rPr>
                <w:bCs/>
              </w:rPr>
            </w:pPr>
            <w:r>
              <w:rPr>
                <w:bCs/>
              </w:rPr>
              <w:t>719,000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B538F3" w:rsidP="00787E9C">
            <w:pPr>
              <w:jc w:val="center"/>
              <w:rPr>
                <w:bCs/>
              </w:rPr>
            </w:pPr>
            <w:r>
              <w:rPr>
                <w:bCs/>
              </w:rPr>
              <w:t>719,000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719,000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719,000</w:t>
            </w:r>
          </w:p>
        </w:tc>
      </w:tr>
      <w:tr w:rsidR="00B538F3" w:rsidRPr="006B190A" w:rsidTr="003C1FF9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719,000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719,000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719,000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719,000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A63679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B538F3" w:rsidP="00BB5672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B538F3" w:rsidP="00E44B4D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</w:tr>
      <w:tr w:rsidR="00B538F3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</w:tr>
      <w:tr w:rsidR="00B538F3" w:rsidRPr="006B190A" w:rsidTr="001D7DA2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</w:tr>
      <w:tr w:rsidR="00B538F3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241356" w:rsidP="00A63679">
            <w:pPr>
              <w:jc w:val="both"/>
            </w:pPr>
            <w:r w:rsidRPr="003C23E2"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B538F3" w:rsidP="00BB5672">
            <w:pPr>
              <w:jc w:val="center"/>
            </w:pPr>
            <w:r>
              <w:t>118,900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B538F3" w:rsidP="00E44B4D">
            <w:pPr>
              <w:jc w:val="center"/>
            </w:pPr>
            <w:r>
              <w:t>118,900</w:t>
            </w:r>
          </w:p>
        </w:tc>
      </w:tr>
      <w:tr w:rsidR="00B538F3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118,900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118,900</w:t>
            </w:r>
          </w:p>
        </w:tc>
      </w:tr>
      <w:tr w:rsidR="00B538F3" w:rsidRPr="006B190A" w:rsidTr="007A101D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118,900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118,900</w:t>
            </w:r>
          </w:p>
        </w:tc>
      </w:tr>
      <w:tr w:rsidR="00B538F3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118,900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118,900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</w:pPr>
            <w:r w:rsidRPr="0091157E">
              <w:t>Уплата налога на имущество организаций и земельного налога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r w:rsidRPr="0091157E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91157E" w:rsidRDefault="00587685" w:rsidP="00BB5672">
            <w:pPr>
              <w:jc w:val="right"/>
            </w:pPr>
            <w:r w:rsidRPr="0091157E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B538F3" w:rsidP="00BB5672">
            <w:pPr>
              <w:jc w:val="center"/>
            </w:pPr>
            <w:r>
              <w:t>1</w:t>
            </w:r>
            <w:r w:rsidR="00587685" w:rsidRPr="006B190A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B538F3" w:rsidP="00BB5672">
            <w:pPr>
              <w:jc w:val="center"/>
            </w:pPr>
            <w:r>
              <w:t>1</w:t>
            </w:r>
            <w:r w:rsidR="00587685" w:rsidRPr="006B190A">
              <w:t>,000</w:t>
            </w:r>
          </w:p>
        </w:tc>
      </w:tr>
      <w:tr w:rsidR="00B538F3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</w:tr>
      <w:tr w:rsidR="00B538F3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</w:tr>
      <w:tr w:rsidR="00B538F3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241356" w:rsidP="00A63679">
            <w:pPr>
              <w:jc w:val="both"/>
            </w:pPr>
            <w:r w:rsidRPr="003C23E2"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</w:tr>
      <w:tr w:rsidR="00587685" w:rsidRPr="006B190A" w:rsidTr="007A101D">
        <w:trPr>
          <w:trHeight w:val="3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Национальная безопасность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  <w:r w:rsidRPr="006B190A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B538F3" w:rsidP="00BB5672">
            <w:pPr>
              <w:jc w:val="center"/>
            </w:pPr>
            <w:r>
              <w:t>227,000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B538F3" w:rsidP="00BB5672">
            <w:pPr>
              <w:jc w:val="center"/>
            </w:pPr>
            <w:r>
              <w:t>227,000</w:t>
            </w:r>
          </w:p>
        </w:tc>
      </w:tr>
      <w:tr w:rsidR="00B538F3" w:rsidRPr="006B190A" w:rsidTr="007A101D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Обеспечение пожарной безопасности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  <w:r w:rsidRPr="006B190A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  <w:r w:rsidRPr="006B190A"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227,000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227,000</w:t>
            </w: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</w:pPr>
            <w:r w:rsidRPr="0091157E">
              <w:t>Уплата налога на имущество организаций и земельного налога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r w:rsidRPr="0091157E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91157E" w:rsidRDefault="00587685" w:rsidP="00BB5672">
            <w:pPr>
              <w:jc w:val="right"/>
            </w:pPr>
            <w:r w:rsidRPr="0091157E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91157E" w:rsidRDefault="00587685" w:rsidP="00BB5672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B538F3" w:rsidP="00BB5672">
            <w:pPr>
              <w:jc w:val="center"/>
            </w:pPr>
            <w: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B538F3" w:rsidP="001708FD">
            <w:r>
              <w:t>10,000</w:t>
            </w:r>
          </w:p>
          <w:p w:rsidR="00587685" w:rsidRPr="0091157E" w:rsidRDefault="00587685" w:rsidP="00BB5672">
            <w:pPr>
              <w:jc w:val="center"/>
            </w:pPr>
          </w:p>
        </w:tc>
      </w:tr>
      <w:tr w:rsidR="00B538F3" w:rsidRPr="006B190A" w:rsidTr="003C1FF9">
        <w:trPr>
          <w:trHeight w:val="4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1157E" w:rsidRDefault="00B538F3" w:rsidP="003C1FF9">
            <w:pPr>
              <w:jc w:val="center"/>
            </w:pPr>
            <w: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1157E" w:rsidRDefault="00B538F3" w:rsidP="003C1FF9">
            <w:r>
              <w:t>10,000</w:t>
            </w:r>
          </w:p>
          <w:p w:rsidR="00B538F3" w:rsidRPr="0091157E" w:rsidRDefault="00B538F3" w:rsidP="003C1FF9">
            <w:pPr>
              <w:jc w:val="center"/>
            </w:pPr>
          </w:p>
        </w:tc>
      </w:tr>
      <w:tr w:rsidR="00B538F3" w:rsidRPr="006B190A" w:rsidTr="007A101D">
        <w:trPr>
          <w:trHeight w:val="4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Национальная безопасность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  <w:r w:rsidRPr="006B190A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1157E" w:rsidRDefault="00B538F3" w:rsidP="003C1FF9">
            <w:pPr>
              <w:jc w:val="center"/>
            </w:pPr>
            <w: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1157E" w:rsidRDefault="00B538F3" w:rsidP="003C1FF9">
            <w:r>
              <w:t>10,000</w:t>
            </w:r>
          </w:p>
          <w:p w:rsidR="00B538F3" w:rsidRPr="0091157E" w:rsidRDefault="00B538F3" w:rsidP="003C1FF9">
            <w:pPr>
              <w:jc w:val="center"/>
            </w:pPr>
          </w:p>
        </w:tc>
      </w:tr>
      <w:tr w:rsidR="00B538F3" w:rsidRPr="006B190A" w:rsidTr="007A101D">
        <w:trPr>
          <w:trHeight w:val="32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Обеспечение пожарной безопасности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  <w:r w:rsidRPr="006B190A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  <w:r w:rsidRPr="006B190A"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1157E" w:rsidRDefault="00B538F3" w:rsidP="003C1FF9">
            <w:pPr>
              <w:jc w:val="center"/>
            </w:pPr>
            <w: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1157E" w:rsidRDefault="00B538F3" w:rsidP="003C1FF9">
            <w:r>
              <w:t>10,000</w:t>
            </w:r>
          </w:p>
          <w:p w:rsidR="00B538F3" w:rsidRPr="0091157E" w:rsidRDefault="00B538F3" w:rsidP="003C1FF9">
            <w:pPr>
              <w:jc w:val="center"/>
            </w:pP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B538F3" w:rsidP="00BB5672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B538F3" w:rsidP="00E44B4D">
            <w:pPr>
              <w:jc w:val="center"/>
            </w:pPr>
            <w:r>
              <w:t>116,600</w:t>
            </w:r>
          </w:p>
        </w:tc>
      </w:tr>
      <w:tr w:rsidR="00E44B4D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A04157" w:rsidP="00A63679">
            <w:pPr>
              <w:jc w:val="both"/>
            </w:pPr>
            <w:r w:rsidRPr="003C23E2"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91157E" w:rsidRDefault="00B538F3" w:rsidP="001D7DA2">
            <w:pPr>
              <w:jc w:val="center"/>
            </w:pPr>
            <w:r>
              <w:rPr>
                <w:bCs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91157E" w:rsidRDefault="00B538F3" w:rsidP="001D7DA2">
            <w:pPr>
              <w:jc w:val="center"/>
            </w:pPr>
            <w:r>
              <w:rPr>
                <w:bCs/>
              </w:rPr>
              <w:t>115</w:t>
            </w:r>
            <w:r w:rsidR="00E44B4D">
              <w:rPr>
                <w:bCs/>
              </w:rPr>
              <w:t>,000</w:t>
            </w:r>
          </w:p>
        </w:tc>
      </w:tr>
      <w:tr w:rsidR="00AE1F06" w:rsidRPr="006B190A" w:rsidTr="007A101D">
        <w:trPr>
          <w:trHeight w:val="4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91157E" w:rsidRDefault="00AE1F06" w:rsidP="003C1FF9">
            <w:pPr>
              <w:jc w:val="center"/>
            </w:pPr>
            <w:r>
              <w:rPr>
                <w:bCs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91157E" w:rsidRDefault="00AE1F06" w:rsidP="003C1FF9">
            <w:pPr>
              <w:jc w:val="center"/>
            </w:pPr>
            <w:r>
              <w:rPr>
                <w:bCs/>
              </w:rPr>
              <w:t>115,000</w:t>
            </w:r>
          </w:p>
        </w:tc>
      </w:tr>
      <w:tr w:rsidR="00AE1F06" w:rsidRPr="006B190A" w:rsidTr="007A101D">
        <w:trPr>
          <w:trHeight w:val="41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91157E" w:rsidRDefault="00AE1F06" w:rsidP="003C1FF9">
            <w:pPr>
              <w:jc w:val="center"/>
            </w:pPr>
            <w:r>
              <w:rPr>
                <w:bCs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91157E" w:rsidRDefault="00AE1F06" w:rsidP="003C1FF9">
            <w:pPr>
              <w:jc w:val="center"/>
            </w:pPr>
            <w:r>
              <w:rPr>
                <w:bCs/>
              </w:rPr>
              <w:t>115,000</w:t>
            </w:r>
          </w:p>
        </w:tc>
      </w:tr>
      <w:tr w:rsidR="00AE1F06" w:rsidRPr="006B190A" w:rsidTr="007A101D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>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91157E" w:rsidRDefault="00AE1F06" w:rsidP="003C1FF9">
            <w:pPr>
              <w:jc w:val="center"/>
            </w:pPr>
            <w:r>
              <w:rPr>
                <w:bCs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91157E" w:rsidRDefault="00AE1F06" w:rsidP="003C1FF9">
            <w:pPr>
              <w:jc w:val="center"/>
            </w:pPr>
            <w:r>
              <w:rPr>
                <w:bCs/>
              </w:rPr>
              <w:t>115,000</w:t>
            </w:r>
          </w:p>
        </w:tc>
      </w:tr>
      <w:tr w:rsidR="00AE1F06" w:rsidRPr="006B190A" w:rsidTr="003C1FF9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 xml:space="preserve">Уплата </w:t>
            </w:r>
            <w:r>
              <w:t>прочих налогов и сборов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center"/>
            </w:pPr>
            <w:r w:rsidRPr="006B190A">
              <w:t>85</w:t>
            </w:r>
            <w:r>
              <w:t>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781324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781324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1,600</w:t>
            </w:r>
          </w:p>
        </w:tc>
      </w:tr>
      <w:tr w:rsidR="00AE1F06" w:rsidRPr="006B190A" w:rsidTr="003C1FF9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pPr>
              <w:jc w:val="center"/>
            </w:pPr>
            <w: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Default="00AE1F06" w:rsidP="003C1FF9">
            <w:pPr>
              <w:jc w:val="center"/>
            </w:pPr>
            <w:r w:rsidRPr="00110824">
              <w:rPr>
                <w:bCs/>
              </w:rPr>
              <w:t>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Default="00AE1F06" w:rsidP="003C1FF9">
            <w:pPr>
              <w:jc w:val="center"/>
            </w:pPr>
            <w:r w:rsidRPr="00110824">
              <w:rPr>
                <w:bCs/>
              </w:rPr>
              <w:t>1,600</w:t>
            </w:r>
          </w:p>
        </w:tc>
      </w:tr>
      <w:tr w:rsidR="00AE1F06" w:rsidRPr="006B190A" w:rsidTr="003C1FF9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pPr>
              <w:jc w:val="center"/>
            </w:pPr>
            <w: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  <w: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Default="00AE1F06" w:rsidP="003C1FF9">
            <w:pPr>
              <w:jc w:val="center"/>
            </w:pPr>
            <w:r w:rsidRPr="00110824">
              <w:rPr>
                <w:bCs/>
              </w:rPr>
              <w:t>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Default="00AE1F06" w:rsidP="003C1FF9">
            <w:pPr>
              <w:jc w:val="center"/>
            </w:pPr>
            <w:r w:rsidRPr="00110824">
              <w:rPr>
                <w:bCs/>
              </w:rPr>
              <w:t>1,600</w:t>
            </w:r>
          </w:p>
        </w:tc>
      </w:tr>
      <w:tr w:rsidR="00AE1F06" w:rsidRPr="006B190A" w:rsidTr="003C1FF9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>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pPr>
              <w:jc w:val="center"/>
            </w:pPr>
            <w: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  <w: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  <w: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Default="00AE1F06" w:rsidP="003C1FF9">
            <w:pPr>
              <w:jc w:val="center"/>
            </w:pPr>
            <w:r w:rsidRPr="00110824">
              <w:rPr>
                <w:bCs/>
              </w:rPr>
              <w:t>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Default="00AE1F06" w:rsidP="003C1FF9">
            <w:pPr>
              <w:jc w:val="center"/>
            </w:pPr>
            <w:r w:rsidRPr="00110824">
              <w:rPr>
                <w:bCs/>
              </w:rPr>
              <w:t>1,600</w:t>
            </w:r>
          </w:p>
        </w:tc>
      </w:tr>
      <w:tr w:rsidR="00AE1F06" w:rsidRPr="006B190A" w:rsidTr="00AE1F06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A63679">
            <w:pPr>
              <w:jc w:val="both"/>
            </w:pPr>
            <w:r w:rsidRPr="003C23E2"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AE1F06" w:rsidRPr="006B190A" w:rsidTr="003C1FF9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AE1F06" w:rsidRPr="006B190A" w:rsidTr="00AE1F06">
        <w:trPr>
          <w:trHeight w:val="5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AE1F06" w:rsidRPr="006B190A" w:rsidTr="00AE1F06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>
              <w:t>Благоустройство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</w:pPr>
            <w: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</w:pPr>
            <w: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</w:pPr>
            <w: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AE1F06" w:rsidRPr="006B190A" w:rsidTr="00A63679">
        <w:trPr>
          <w:trHeight w:val="41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A63679">
            <w:pPr>
              <w:jc w:val="both"/>
            </w:pPr>
            <w:r w:rsidRPr="003C23E2">
              <w:t>Прочая закупка товаров, работ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Default="00AE1F06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Default="00AE1F06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Default="003E336F" w:rsidP="003C1FF9">
            <w:pPr>
              <w:jc w:val="center"/>
              <w:rPr>
                <w:bCs/>
              </w:rPr>
            </w:pPr>
            <w:r>
              <w:rPr>
                <w:bCs/>
              </w:rPr>
              <w:t>765,025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Default="003E336F" w:rsidP="003C1FF9">
            <w:pPr>
              <w:jc w:val="center"/>
              <w:rPr>
                <w:bCs/>
              </w:rPr>
            </w:pPr>
            <w:r>
              <w:rPr>
                <w:bCs/>
              </w:rPr>
              <w:t>681,003</w:t>
            </w:r>
          </w:p>
        </w:tc>
      </w:tr>
      <w:tr w:rsidR="003E336F" w:rsidRPr="006B190A" w:rsidTr="002B3D9B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336F" w:rsidRPr="006B190A" w:rsidRDefault="003E336F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3C1FF9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Default="003E336F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Default="003E336F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336F" w:rsidRDefault="003E336F" w:rsidP="003E336F">
            <w:pPr>
              <w:jc w:val="center"/>
            </w:pPr>
            <w:r w:rsidRPr="00D92B79">
              <w:rPr>
                <w:bCs/>
              </w:rPr>
              <w:t>765,025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Default="003E336F" w:rsidP="002F46BC">
            <w:pPr>
              <w:jc w:val="center"/>
              <w:rPr>
                <w:bCs/>
              </w:rPr>
            </w:pPr>
            <w:r>
              <w:rPr>
                <w:bCs/>
              </w:rPr>
              <w:t>681,003</w:t>
            </w:r>
          </w:p>
        </w:tc>
      </w:tr>
      <w:tr w:rsidR="003E336F" w:rsidRPr="006B190A" w:rsidTr="002B3D9B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A63679">
            <w:pPr>
              <w:jc w:val="both"/>
            </w:pPr>
            <w:r w:rsidRPr="006B190A">
              <w:t>Культура, кинематография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336F" w:rsidRPr="006B190A" w:rsidRDefault="003E336F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336F" w:rsidRDefault="003E336F" w:rsidP="003E336F">
            <w:pPr>
              <w:jc w:val="center"/>
            </w:pPr>
            <w:r w:rsidRPr="00D92B79">
              <w:rPr>
                <w:bCs/>
              </w:rPr>
              <w:t>765,025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Default="003E336F" w:rsidP="002F46BC">
            <w:pPr>
              <w:jc w:val="center"/>
              <w:rPr>
                <w:bCs/>
              </w:rPr>
            </w:pPr>
            <w:r>
              <w:rPr>
                <w:bCs/>
              </w:rPr>
              <w:t>681,003</w:t>
            </w:r>
          </w:p>
        </w:tc>
      </w:tr>
      <w:tr w:rsidR="003E336F" w:rsidRPr="006B190A" w:rsidTr="002B3D9B">
        <w:trPr>
          <w:trHeight w:val="43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A63679">
            <w:pPr>
              <w:jc w:val="both"/>
            </w:pPr>
            <w:r w:rsidRPr="006B190A">
              <w:t>Культура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336F" w:rsidRPr="006B190A" w:rsidRDefault="003E336F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336F" w:rsidRDefault="003E336F" w:rsidP="003E336F">
            <w:pPr>
              <w:jc w:val="center"/>
            </w:pPr>
            <w:r w:rsidRPr="00D92B79">
              <w:rPr>
                <w:bCs/>
              </w:rPr>
              <w:t>765,025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Default="003E336F" w:rsidP="002F46BC">
            <w:pPr>
              <w:jc w:val="center"/>
              <w:rPr>
                <w:bCs/>
              </w:rPr>
            </w:pPr>
            <w:r>
              <w:rPr>
                <w:bCs/>
              </w:rPr>
              <w:t>681,003</w:t>
            </w: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</w:pPr>
            <w:r w:rsidRPr="0091157E">
              <w:t>Уплата налога на имущество организаций и земельного налога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r w:rsidRPr="0091157E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91157E" w:rsidRDefault="00587685" w:rsidP="00BB5672">
            <w:pPr>
              <w:jc w:val="right"/>
            </w:pPr>
            <w:r w:rsidRPr="0091157E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91157E" w:rsidRDefault="00587685" w:rsidP="00BB5672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9A3AB3" w:rsidP="00BB5672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9A3AB3" w:rsidP="00BB5672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</w:tr>
      <w:tr w:rsidR="009A3AB3" w:rsidRPr="006B190A" w:rsidTr="001D7DA2">
        <w:trPr>
          <w:trHeight w:val="4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3AB3" w:rsidRPr="006B190A" w:rsidRDefault="009A3AB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91157E" w:rsidRDefault="009A3AB3" w:rsidP="003C1FF9">
            <w:pPr>
              <w:jc w:val="center"/>
              <w:rPr>
                <w:bCs/>
              </w:rPr>
            </w:pPr>
          </w:p>
          <w:p w:rsidR="009A3AB3" w:rsidRPr="0091157E" w:rsidRDefault="009A3AB3" w:rsidP="003C1FF9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91157E" w:rsidRDefault="009A3AB3" w:rsidP="003C1FF9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</w:tr>
      <w:tr w:rsidR="009A3AB3" w:rsidRPr="006B190A" w:rsidTr="00A63679">
        <w:trPr>
          <w:trHeight w:val="2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A63679">
            <w:pPr>
              <w:jc w:val="both"/>
            </w:pPr>
            <w:r w:rsidRPr="006B190A">
              <w:t>Культура, кинематография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3AB3" w:rsidRPr="006B190A" w:rsidRDefault="009A3AB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91157E" w:rsidRDefault="009A3AB3" w:rsidP="003C1FF9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91157E" w:rsidRDefault="009A3AB3" w:rsidP="003C1FF9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</w:tr>
      <w:tr w:rsidR="009A3AB3" w:rsidRPr="006B190A" w:rsidTr="001D7DA2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A63679">
            <w:pPr>
              <w:jc w:val="both"/>
            </w:pPr>
            <w:r w:rsidRPr="006B190A">
              <w:t>Культура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3AB3" w:rsidRPr="006B190A" w:rsidRDefault="009A3AB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91157E" w:rsidRDefault="009A3AB3" w:rsidP="003C1FF9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91157E" w:rsidRDefault="009A3AB3" w:rsidP="003C1FF9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</w:tr>
      <w:tr w:rsidR="00587685" w:rsidRPr="006B190A" w:rsidTr="007A101D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Условно утверждаемые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9A3AB3" w:rsidP="00BB5672">
            <w:pPr>
              <w:jc w:val="center"/>
              <w:rPr>
                <w:bCs/>
              </w:rPr>
            </w:pPr>
            <w:r>
              <w:rPr>
                <w:bCs/>
              </w:rPr>
              <w:t>93,930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9A3AB3" w:rsidP="000239CE">
            <w:pPr>
              <w:jc w:val="center"/>
              <w:rPr>
                <w:bCs/>
              </w:rPr>
            </w:pPr>
            <w:r>
              <w:rPr>
                <w:bCs/>
              </w:rPr>
              <w:t>186,320</w:t>
            </w:r>
          </w:p>
        </w:tc>
      </w:tr>
      <w:tr w:rsidR="006E77FF" w:rsidRPr="006B190A" w:rsidTr="007A101D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r w:rsidRPr="006B190A">
              <w:rPr>
                <w:b/>
                <w:bCs/>
              </w:rPr>
              <w:t>ВСЕГО РАСХОДОВ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9A3AB3" w:rsidP="00960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3833,713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7FF" w:rsidRPr="006B190A" w:rsidRDefault="009A3AB3" w:rsidP="009600A5">
            <w:pPr>
              <w:jc w:val="center"/>
              <w:rPr>
                <w:b/>
              </w:rPr>
            </w:pPr>
            <w:r>
              <w:rPr>
                <w:b/>
              </w:rPr>
              <w:t>3843,081</w:t>
            </w:r>
          </w:p>
        </w:tc>
      </w:tr>
      <w:tr w:rsidR="006E77FF" w:rsidRPr="006B190A" w:rsidTr="007A101D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r w:rsidRPr="006B190A">
              <w:rPr>
                <w:color w:val="000000"/>
              </w:rPr>
              <w:t>Дефицит</w:t>
            </w:r>
            <w:proofErr w:type="gramStart"/>
            <w:r w:rsidRPr="006B190A">
              <w:rPr>
                <w:color w:val="000000"/>
              </w:rPr>
              <w:t xml:space="preserve"> (-), </w:t>
            </w:r>
            <w:proofErr w:type="gramEnd"/>
            <w:r w:rsidRPr="006B190A">
              <w:rPr>
                <w:color w:val="000000"/>
              </w:rPr>
              <w:t>профицит (+)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7FF" w:rsidRPr="006B190A" w:rsidRDefault="006E77FF" w:rsidP="00BB5672">
            <w:pPr>
              <w:jc w:val="center"/>
              <w:rPr>
                <w:b/>
              </w:rPr>
            </w:pPr>
          </w:p>
          <w:p w:rsidR="006E77FF" w:rsidRPr="006B190A" w:rsidRDefault="006E77FF" w:rsidP="00BB5672">
            <w:pPr>
              <w:jc w:val="center"/>
              <w:rPr>
                <w:b/>
              </w:rPr>
            </w:pPr>
            <w:r w:rsidRPr="006B190A">
              <w:rPr>
                <w:b/>
              </w:rPr>
              <w:t>0,000</w:t>
            </w:r>
          </w:p>
          <w:p w:rsidR="006E77FF" w:rsidRPr="006B190A" w:rsidRDefault="006E77FF" w:rsidP="00BB5672">
            <w:pPr>
              <w:jc w:val="center"/>
              <w:rPr>
                <w:b/>
              </w:rPr>
            </w:pPr>
          </w:p>
        </w:tc>
      </w:tr>
    </w:tbl>
    <w:p w:rsidR="00464C6A" w:rsidRPr="006B190A" w:rsidRDefault="00464C6A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587685" w:rsidRPr="006B190A">
        <w:t>10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</w:t>
      </w:r>
      <w:r w:rsidR="00AB764D" w:rsidRPr="006B190A">
        <w:t xml:space="preserve"> </w:t>
      </w:r>
      <w:r w:rsidRPr="006B190A">
        <w:t xml:space="preserve"> 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7D43DA" w:rsidRPr="006B190A" w:rsidRDefault="00F1386E" w:rsidP="000B3BCA">
      <w:pPr>
        <w:jc w:val="right"/>
      </w:pPr>
      <w:r w:rsidRPr="006B190A">
        <w:t xml:space="preserve">                                                                             «О бюджете муниципального образования  сельс</w:t>
      </w:r>
      <w:r w:rsidR="000B3BCA" w:rsidRPr="006B190A">
        <w:t xml:space="preserve">кое  поселение </w:t>
      </w:r>
      <w:r w:rsidR="00336874" w:rsidRPr="006B190A">
        <w:t>«Тугнуйское»</w:t>
      </w:r>
    </w:p>
    <w:p w:rsidR="00F1386E" w:rsidRPr="006B190A" w:rsidRDefault="007D43DA" w:rsidP="007D43DA">
      <w:pPr>
        <w:jc w:val="center"/>
      </w:pPr>
      <w:r w:rsidRPr="006B190A">
        <w:t xml:space="preserve">                                                                        </w:t>
      </w:r>
      <w:r w:rsidR="000B3BCA" w:rsidRPr="006B190A">
        <w:t xml:space="preserve"> на </w:t>
      </w:r>
      <w:r w:rsidR="00A0079A">
        <w:t>2019</w:t>
      </w:r>
      <w:r w:rsidR="00F1386E" w:rsidRPr="006B190A">
        <w:t xml:space="preserve"> год</w:t>
      </w:r>
      <w:r w:rsidR="00063EAB" w:rsidRPr="006B190A">
        <w:t xml:space="preserve"> и плановый период 20</w:t>
      </w:r>
      <w:r w:rsidR="003B6835">
        <w:t>20</w:t>
      </w:r>
      <w:r w:rsidR="00063EAB" w:rsidRPr="006B190A">
        <w:t xml:space="preserve"> и </w:t>
      </w:r>
      <w:r w:rsidR="00A0079A">
        <w:t>2021</w:t>
      </w:r>
      <w:r w:rsidR="00063EAB" w:rsidRPr="006B190A">
        <w:t xml:space="preserve"> годов</w:t>
      </w:r>
      <w:r w:rsidR="000B3BCA" w:rsidRPr="006B190A">
        <w:t>»</w:t>
      </w:r>
    </w:p>
    <w:p w:rsidR="00F1386E" w:rsidRPr="006B190A" w:rsidRDefault="00534443" w:rsidP="00534443">
      <w:pPr>
        <w:tabs>
          <w:tab w:val="left" w:pos="5940"/>
        </w:tabs>
        <w:jc w:val="right"/>
      </w:pPr>
      <w:r w:rsidRPr="006B190A">
        <w:t xml:space="preserve">от </w:t>
      </w:r>
      <w:r w:rsidR="00D73273">
        <w:t>28</w:t>
      </w:r>
      <w:r w:rsidR="00E67E03">
        <w:t>.12.2018</w:t>
      </w:r>
      <w:r w:rsidRPr="006B190A">
        <w:t xml:space="preserve"> г. №</w:t>
      </w:r>
      <w:r w:rsidR="00E67E03">
        <w:t>1</w:t>
      </w:r>
      <w:r w:rsidR="00D73273">
        <w:t>8</w:t>
      </w: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021563" w:rsidRPr="006B190A" w:rsidTr="00D600EB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02156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Ведомственная структура расходов местного бюджета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021563" w:rsidRPr="006B190A" w:rsidTr="00D600EB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6B190A" w:rsidRDefault="00021563" w:rsidP="00AB6FA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jc w:val="right"/>
            </w:pPr>
            <w:r w:rsidRPr="006B190A">
              <w:t>(тыс. рублей)</w:t>
            </w:r>
          </w:p>
        </w:tc>
      </w:tr>
      <w:tr w:rsidR="00021563" w:rsidRPr="006B190A" w:rsidTr="0091157E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021563" w:rsidRPr="006B190A" w:rsidTr="0091157E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6B190A" w:rsidRDefault="00021563" w:rsidP="00AB6FA5">
            <w:pPr>
              <w:jc w:val="center"/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Администрация сельского поселения </w:t>
            </w:r>
            <w:r w:rsidR="00336874" w:rsidRPr="006B190A">
              <w:rPr>
                <w:b/>
                <w:bCs/>
              </w:rPr>
              <w:t>«Тугнуйское»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r w:rsidRPr="006B190A"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6F6D1D" w:rsidP="00AB6FA5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91157E" w:rsidRDefault="00604140" w:rsidP="00AB6FA5">
            <w:pPr>
              <w:jc w:val="center"/>
              <w:rPr>
                <w:bCs/>
              </w:rPr>
            </w:pPr>
            <w:r>
              <w:rPr>
                <w:bCs/>
              </w:rPr>
              <w:t>2280,421</w:t>
            </w:r>
          </w:p>
        </w:tc>
      </w:tr>
      <w:tr w:rsidR="00021563" w:rsidRPr="006B190A" w:rsidTr="0091157E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</w:t>
            </w:r>
            <w:proofErr w:type="spellStart"/>
            <w:r w:rsidRPr="0091157E">
              <w:rPr>
                <w:bCs/>
              </w:rPr>
              <w:t>субьекта</w:t>
            </w:r>
            <w:proofErr w:type="spellEnd"/>
            <w:r w:rsidRPr="0091157E">
              <w:rPr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6F6D1D" w:rsidP="00AB6FA5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604140" w:rsidP="00AB6FA5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604140" w:rsidRPr="006B190A" w:rsidTr="004F06B6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140" w:rsidRPr="006B190A" w:rsidRDefault="00604140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660948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604140" w:rsidRPr="006B190A" w:rsidTr="004F06B6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660948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604140" w:rsidRPr="006B190A" w:rsidTr="004F06B6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660948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604140" w:rsidRPr="006B190A" w:rsidTr="004F06B6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/>
          <w:p w:rsidR="00604140" w:rsidRPr="006B190A" w:rsidRDefault="00604140"/>
          <w:p w:rsidR="00604140" w:rsidRPr="006B190A" w:rsidRDefault="00604140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604140" w:rsidP="00BB5672">
            <w:pPr>
              <w:jc w:val="center"/>
            </w:pPr>
            <w:r>
              <w:rPr>
                <w:bCs/>
              </w:rPr>
              <w:t>417,000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604140" w:rsidP="00BB5672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</w:pPr>
            <w:r w:rsidRPr="0091157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</w:pPr>
            <w:r w:rsidRPr="0091157E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Default="00604140" w:rsidP="00BB5672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7224B2">
              <w:rPr>
                <w:bCs/>
              </w:rPr>
              <w:t>273,700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 xml:space="preserve">Руководство и управление в сфере установленных функций  органов </w:t>
            </w:r>
            <w:r w:rsidRPr="006B190A">
              <w:lastRenderedPageBreak/>
              <w:t>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7224B2">
              <w:rPr>
                <w:bCs/>
              </w:rPr>
              <w:t>273,700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7224B2">
              <w:rPr>
                <w:bCs/>
              </w:rPr>
              <w:t>273,700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7224B2">
              <w:rPr>
                <w:bCs/>
              </w:rPr>
              <w:t>273,700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224B2" w:rsidRDefault="00604140" w:rsidP="00604140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224B2" w:rsidRDefault="00604140" w:rsidP="00604140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</w:tr>
      <w:tr w:rsidR="00305E2E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91157E" w:rsidRDefault="00305E2E" w:rsidP="00A63679">
            <w:pPr>
              <w:jc w:val="both"/>
            </w:pPr>
            <w:r w:rsidRPr="0091157E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297158" w:rsidP="0027278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</w:t>
            </w:r>
            <w:r w:rsidR="00272785">
              <w:rPr>
                <w:bCs/>
              </w:rPr>
              <w:t>121</w:t>
            </w:r>
          </w:p>
        </w:tc>
      </w:tr>
      <w:tr w:rsidR="00272785" w:rsidRPr="006B190A" w:rsidTr="0091157E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91157E">
              <w:rPr>
                <w:bCs/>
              </w:rPr>
              <w:t>поселении</w:t>
            </w:r>
            <w:proofErr w:type="gramEnd"/>
            <w:r w:rsidRPr="0091157E">
              <w:rPr>
                <w:bCs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91157E">
              <w:rPr>
                <w:bCs/>
              </w:rPr>
              <w:t>соответсвии</w:t>
            </w:r>
            <w:proofErr w:type="spellEnd"/>
            <w:r w:rsidRPr="0091157E">
              <w:rPr>
                <w:bCs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A63679">
            <w:pPr>
              <w:jc w:val="both"/>
            </w:pPr>
            <w:r w:rsidRPr="006B190A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305E2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91157E" w:rsidRDefault="00604140" w:rsidP="00305E2E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305E2E"/>
          <w:p w:rsidR="00604140" w:rsidRPr="006B190A" w:rsidRDefault="00604140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131AB7">
              <w:rPr>
                <w:bCs/>
              </w:rPr>
              <w:t>1447,600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305E2E"/>
          <w:p w:rsidR="00604140" w:rsidRPr="006B190A" w:rsidRDefault="00604140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131AB7">
              <w:rPr>
                <w:bCs/>
              </w:rPr>
              <w:t>1447,600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305E2E"/>
          <w:p w:rsidR="00604140" w:rsidRPr="006B190A" w:rsidRDefault="00604140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131AB7">
              <w:rPr>
                <w:bCs/>
              </w:rPr>
              <w:t>1447,600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305E2E"/>
          <w:p w:rsidR="00604140" w:rsidRPr="006B190A" w:rsidRDefault="00604140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131AB7">
              <w:rPr>
                <w:bCs/>
              </w:rPr>
              <w:t>1447,600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131AB7" w:rsidRDefault="00037C7D" w:rsidP="00604140">
            <w:pPr>
              <w:jc w:val="center"/>
              <w:rPr>
                <w:bCs/>
              </w:rPr>
            </w:pPr>
            <w:r>
              <w:rPr>
                <w:bCs/>
              </w:rPr>
              <w:t>304,530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297944" w:rsidP="00A63679">
            <w:pPr>
              <w:jc w:val="both"/>
            </w:pPr>
            <w:r w:rsidRPr="00297944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131AB7" w:rsidRDefault="00037C7D" w:rsidP="00604140">
            <w:pPr>
              <w:jc w:val="center"/>
              <w:rPr>
                <w:bCs/>
              </w:rPr>
            </w:pPr>
            <w:r>
              <w:rPr>
                <w:bCs/>
              </w:rPr>
              <w:t>91,970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D247C8" w:rsidP="00037C7D">
            <w:pPr>
              <w:jc w:val="center"/>
            </w:pPr>
            <w:r>
              <w:rPr>
                <w:bCs/>
              </w:rPr>
              <w:t>719,</w:t>
            </w:r>
            <w:r w:rsidR="00037C7D">
              <w:rPr>
                <w:bCs/>
              </w:rPr>
              <w:t>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A63679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247C8" w:rsidP="00037C7D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037C7D">
              <w:rPr>
                <w:bCs/>
              </w:rPr>
              <w:t>2</w:t>
            </w:r>
            <w:r>
              <w:rPr>
                <w:bCs/>
              </w:rPr>
              <w:t>,</w:t>
            </w:r>
            <w:r w:rsidR="00037C7D">
              <w:rPr>
                <w:bCs/>
              </w:rPr>
              <w:t>20</w:t>
            </w:r>
          </w:p>
        </w:tc>
      </w:tr>
      <w:tr w:rsidR="00FA0B34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6B190A" w:rsidRDefault="00FA0B34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34" w:rsidRPr="006B190A" w:rsidRDefault="00FA0B34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6B190A" w:rsidRDefault="00FA0B34" w:rsidP="000A2B42"/>
          <w:p w:rsidR="00FA0B34" w:rsidRPr="006B190A" w:rsidRDefault="00FA0B34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FA0B34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037C7D" w:rsidP="00FA0B34">
            <w:pPr>
              <w:jc w:val="center"/>
              <w:rPr>
                <w:bCs/>
              </w:rPr>
            </w:pPr>
            <w:r>
              <w:rPr>
                <w:bCs/>
              </w:rPr>
              <w:t>118,900</w:t>
            </w:r>
          </w:p>
        </w:tc>
      </w:tr>
      <w:tr w:rsidR="001D7DA2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A2" w:rsidRPr="006B190A" w:rsidRDefault="001D7DA2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0A2B42"/>
          <w:p w:rsidR="001D7DA2" w:rsidRPr="006B190A" w:rsidRDefault="001D7DA2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FA0B34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037C7D" w:rsidP="001D7DA2">
            <w:pPr>
              <w:jc w:val="center"/>
            </w:pPr>
            <w:r>
              <w:t>118,900</w:t>
            </w:r>
          </w:p>
        </w:tc>
      </w:tr>
      <w:tr w:rsidR="00037C7D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7D" w:rsidRPr="006B190A" w:rsidRDefault="00037C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2F6722" w:rsidRDefault="00037C7D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7D" w:rsidRPr="006B190A" w:rsidRDefault="00037C7D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7D" w:rsidRDefault="00037C7D" w:rsidP="001D7DA2">
            <w:pPr>
              <w:jc w:val="center"/>
            </w:pPr>
            <w:r>
              <w:t>118,900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91157E" w:rsidRDefault="00297158" w:rsidP="00BB5672"/>
          <w:p w:rsidR="00297158" w:rsidRPr="0091157E" w:rsidRDefault="00297158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47AD0" w:rsidP="000A2B42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BB5672"/>
          <w:p w:rsidR="00297158" w:rsidRPr="006B190A" w:rsidRDefault="00297158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47AD0" w:rsidP="000A2B42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BB5672"/>
          <w:p w:rsidR="00297158" w:rsidRPr="006B190A" w:rsidRDefault="00297158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47AD0" w:rsidP="000A2B4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97158" w:rsidRPr="006B190A">
              <w:rPr>
                <w:bCs/>
              </w:rPr>
              <w:t>,000</w:t>
            </w:r>
          </w:p>
        </w:tc>
      </w:tr>
      <w:tr w:rsidR="00D247C8" w:rsidRPr="0091157E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1157E" w:rsidRDefault="00D47AD0" w:rsidP="001D7DA2">
            <w:pPr>
              <w:jc w:val="center"/>
            </w:pPr>
            <w:r>
              <w:t>116,600</w:t>
            </w:r>
          </w:p>
        </w:tc>
      </w:tr>
      <w:tr w:rsidR="00D47AD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91157E" w:rsidRDefault="00D47AD0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47AD0" w:rsidRPr="006B190A" w:rsidTr="0091157E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47AD0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47AD0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47AD0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247C8" w:rsidRPr="006B190A" w:rsidTr="0091157E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305E2E"/>
          <w:p w:rsidR="00D247C8" w:rsidRPr="006B190A" w:rsidRDefault="00D247C8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47AD0" w:rsidP="00305E2E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</w:tr>
      <w:tr w:rsidR="00D247C8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305E2E"/>
          <w:p w:rsidR="00D247C8" w:rsidRPr="006B190A" w:rsidRDefault="00D247C8" w:rsidP="00305E2E"/>
          <w:p w:rsidR="00D247C8" w:rsidRPr="006B190A" w:rsidRDefault="00D247C8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47AD0" w:rsidP="00D47AD0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</w:tr>
      <w:tr w:rsidR="00D247C8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6B190A" w:rsidRDefault="00D247C8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0A2B42"/>
          <w:p w:rsidR="00D247C8" w:rsidRPr="006B190A" w:rsidRDefault="00D247C8" w:rsidP="000A2B42"/>
          <w:p w:rsidR="00D247C8" w:rsidRPr="006B190A" w:rsidRDefault="00D247C8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47AD0" w:rsidP="00297158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</w:tr>
      <w:tr w:rsidR="00D47AD0" w:rsidRPr="006B190A" w:rsidTr="00D47AD0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AD0" w:rsidRPr="006B190A" w:rsidRDefault="00D47AD0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0A2B42"/>
          <w:p w:rsidR="00D47AD0" w:rsidRPr="006B190A" w:rsidRDefault="00D47AD0" w:rsidP="000A2B42"/>
          <w:p w:rsidR="00D47AD0" w:rsidRPr="006B190A" w:rsidRDefault="00D47AD0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BE640E">
              <w:rPr>
                <w:bCs/>
              </w:rPr>
              <w:t>14,820</w:t>
            </w:r>
          </w:p>
        </w:tc>
      </w:tr>
      <w:tr w:rsidR="00D47AD0" w:rsidRPr="006B190A" w:rsidTr="004F06B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2F6722" w:rsidRDefault="00D47AD0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0A2B42"/>
          <w:p w:rsidR="00D47AD0" w:rsidRPr="006B190A" w:rsidRDefault="00D47AD0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BE640E">
              <w:rPr>
                <w:bCs/>
              </w:rPr>
              <w:t>14,820</w:t>
            </w:r>
          </w:p>
        </w:tc>
      </w:tr>
      <w:tr w:rsidR="00D247C8" w:rsidRPr="006B190A" w:rsidTr="0091157E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1157E" w:rsidRDefault="00D47AD0" w:rsidP="00A577F7">
            <w:pPr>
              <w:jc w:val="center"/>
            </w:pPr>
            <w:r>
              <w:t>237,000</w:t>
            </w:r>
          </w:p>
        </w:tc>
      </w:tr>
      <w:tr w:rsidR="00D47AD0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574BCC">
              <w:t>237,000</w:t>
            </w:r>
          </w:p>
        </w:tc>
      </w:tr>
      <w:tr w:rsidR="00D47AD0" w:rsidRPr="006B190A" w:rsidTr="0091157E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574BCC">
              <w:t>237,000</w:t>
            </w:r>
          </w:p>
        </w:tc>
      </w:tr>
      <w:tr w:rsidR="00D47AD0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0A2B42"/>
          <w:p w:rsidR="00D47AD0" w:rsidRPr="006B190A" w:rsidRDefault="00D47AD0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574BCC">
              <w:t>237,000</w:t>
            </w:r>
          </w:p>
        </w:tc>
      </w:tr>
      <w:tr w:rsidR="00D47AD0" w:rsidRPr="006B190A" w:rsidTr="00A0079A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AD0" w:rsidRPr="006B190A" w:rsidRDefault="00D47AD0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0A2B42"/>
          <w:p w:rsidR="00D47AD0" w:rsidRPr="006B190A" w:rsidRDefault="00D47AD0" w:rsidP="00D47AD0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574BCC">
              <w:t>2</w:t>
            </w:r>
            <w:r>
              <w:t>2</w:t>
            </w:r>
            <w:r w:rsidRPr="00574BCC">
              <w:t>7,000</w:t>
            </w:r>
          </w:p>
        </w:tc>
      </w:tr>
      <w:tr w:rsidR="00D47AD0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AD0" w:rsidRPr="006B190A" w:rsidRDefault="00D47AD0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0A2B42"/>
          <w:p w:rsidR="00D47AD0" w:rsidRPr="006B190A" w:rsidRDefault="00D47AD0" w:rsidP="00D47AD0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>
              <w:t>22</w:t>
            </w:r>
            <w:r w:rsidRPr="00574BCC">
              <w:t>7,000</w:t>
            </w:r>
          </w:p>
        </w:tc>
      </w:tr>
      <w:tr w:rsidR="00D47AD0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2F6722" w:rsidRDefault="00D47AD0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D47AD0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>
              <w:t>22</w:t>
            </w:r>
            <w:r w:rsidRPr="00574BCC">
              <w:t>7,000</w:t>
            </w:r>
          </w:p>
        </w:tc>
      </w:tr>
      <w:tr w:rsidR="00D47AD0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91157E" w:rsidRDefault="00D47AD0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4F06B6"/>
          <w:p w:rsidR="00D47AD0" w:rsidRPr="006B190A" w:rsidRDefault="00D47AD0" w:rsidP="004F06B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>
              <w:t>10,000</w:t>
            </w:r>
          </w:p>
        </w:tc>
      </w:tr>
      <w:tr w:rsidR="00D47AD0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4F06B6"/>
          <w:p w:rsidR="00D47AD0" w:rsidRPr="006B190A" w:rsidRDefault="00D47AD0" w:rsidP="004F06B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>
              <w:t>10,000</w:t>
            </w:r>
          </w:p>
        </w:tc>
      </w:tr>
      <w:tr w:rsidR="00D47AD0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4F06B6"/>
          <w:p w:rsidR="00D47AD0" w:rsidRPr="006B190A" w:rsidRDefault="00D47AD0" w:rsidP="004F06B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>
              <w:t>10,000</w:t>
            </w:r>
          </w:p>
        </w:tc>
      </w:tr>
      <w:tr w:rsidR="00D247C8" w:rsidRPr="006B190A" w:rsidTr="0091157E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1157E" w:rsidRDefault="00D47AD0" w:rsidP="00D247C8">
            <w:pPr>
              <w:jc w:val="center"/>
            </w:pPr>
            <w:r>
              <w:t>137,349</w:t>
            </w:r>
          </w:p>
        </w:tc>
      </w:tr>
      <w:tr w:rsidR="00D247C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91157E" w:rsidRDefault="00D247C8" w:rsidP="00A63679">
            <w:pPr>
              <w:jc w:val="both"/>
            </w:pPr>
            <w:r w:rsidRPr="0091157E">
              <w:rPr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DD07E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DD07E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DD07E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DD07E2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DD07E2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47AD0" w:rsidP="00BB5672">
            <w:pPr>
              <w:jc w:val="center"/>
            </w:pPr>
            <w:r>
              <w:t>116,600</w:t>
            </w:r>
          </w:p>
        </w:tc>
      </w:tr>
      <w:tr w:rsidR="00D47AD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AC55B1">
              <w:t>116,600</w:t>
            </w:r>
          </w:p>
        </w:tc>
      </w:tr>
      <w:tr w:rsidR="00D47AD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0A2B42"/>
          <w:p w:rsidR="00D47AD0" w:rsidRPr="006B190A" w:rsidRDefault="00D47AD0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AC55B1">
              <w:t>116,600</w:t>
            </w:r>
          </w:p>
        </w:tc>
      </w:tr>
      <w:tr w:rsidR="00D247C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6B190A" w:rsidRDefault="00D247C8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0A2B42"/>
          <w:p w:rsidR="00D247C8" w:rsidRPr="006B190A" w:rsidRDefault="00D247C8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4F06B6" w:rsidP="00BB5672">
            <w:pPr>
              <w:jc w:val="center"/>
            </w:pPr>
            <w:r>
              <w:t>115,000</w:t>
            </w:r>
          </w:p>
        </w:tc>
      </w:tr>
      <w:tr w:rsidR="00D247C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6B190A" w:rsidRDefault="00D247C8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0A2B42"/>
          <w:p w:rsidR="00D247C8" w:rsidRPr="006B190A" w:rsidRDefault="00D247C8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4F06B6" w:rsidP="00BB5672">
            <w:pPr>
              <w:jc w:val="center"/>
            </w:pPr>
            <w:r>
              <w:t>115,000</w:t>
            </w:r>
          </w:p>
        </w:tc>
      </w:tr>
      <w:tr w:rsidR="00037C7D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7D" w:rsidRPr="006B190A" w:rsidRDefault="00037C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2F6722" w:rsidRDefault="00037C7D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7D" w:rsidRPr="006B190A" w:rsidRDefault="00037C7D" w:rsidP="000A2B42"/>
          <w:p w:rsidR="00037C7D" w:rsidRPr="006B190A" w:rsidRDefault="00037C7D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7D" w:rsidRPr="006B190A" w:rsidRDefault="004F06B6" w:rsidP="00BB5672">
            <w:pPr>
              <w:jc w:val="center"/>
            </w:pPr>
            <w:r>
              <w:t>115,000</w:t>
            </w:r>
          </w:p>
        </w:tc>
      </w:tr>
      <w:tr w:rsidR="00B621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91157E" w:rsidRDefault="00B62150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>
              <w:t>1,600</w:t>
            </w:r>
          </w:p>
        </w:tc>
      </w:tr>
      <w:tr w:rsidR="00B621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>
              <w:t>1,600</w:t>
            </w:r>
          </w:p>
        </w:tc>
      </w:tr>
      <w:tr w:rsidR="00B621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2F6722" w:rsidRDefault="00B62150" w:rsidP="00A63679">
            <w:pPr>
              <w:jc w:val="both"/>
            </w:pPr>
            <w:r w:rsidRPr="006B190A"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>
              <w:t>1,600</w:t>
            </w:r>
          </w:p>
        </w:tc>
      </w:tr>
      <w:tr w:rsidR="00B621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A63679">
            <w:pPr>
              <w:jc w:val="both"/>
            </w:pPr>
            <w:r w:rsidRPr="006B190A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BB5672">
            <w:pPr>
              <w:jc w:val="center"/>
            </w:pPr>
            <w:r>
              <w:t>20,749</w:t>
            </w:r>
          </w:p>
        </w:tc>
      </w:tr>
      <w:tr w:rsidR="00B62150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BB5672">
            <w:pPr>
              <w:jc w:val="center"/>
            </w:pPr>
            <w:r>
              <w:t>20,749</w:t>
            </w:r>
          </w:p>
        </w:tc>
      </w:tr>
      <w:tr w:rsidR="00B62150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B62150">
            <w:pPr>
              <w:jc w:val="center"/>
            </w:pPr>
            <w:r w:rsidRPr="002305F2">
              <w:t>20,749</w:t>
            </w:r>
          </w:p>
        </w:tc>
      </w:tr>
      <w:tr w:rsidR="00B62150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150" w:rsidRPr="006B190A" w:rsidRDefault="00B62150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B62150">
            <w:pPr>
              <w:jc w:val="center"/>
            </w:pPr>
            <w:r w:rsidRPr="002305F2">
              <w:t>20,749</w:t>
            </w:r>
          </w:p>
        </w:tc>
      </w:tr>
      <w:tr w:rsidR="00B62150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150" w:rsidRPr="006B190A" w:rsidRDefault="00B62150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B62150">
            <w:pPr>
              <w:jc w:val="center"/>
            </w:pPr>
            <w:r w:rsidRPr="002305F2">
              <w:t>20,749</w:t>
            </w:r>
          </w:p>
        </w:tc>
      </w:tr>
      <w:tr w:rsidR="00B62150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2F6722" w:rsidRDefault="00B62150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B62150">
            <w:pPr>
              <w:jc w:val="center"/>
            </w:pPr>
            <w:r w:rsidRPr="002305F2">
              <w:t>20,749</w:t>
            </w:r>
          </w:p>
        </w:tc>
      </w:tr>
      <w:tr w:rsidR="00D247C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1157E" w:rsidRDefault="00B7767D" w:rsidP="00305E2E">
            <w:pPr>
              <w:jc w:val="center"/>
            </w:pPr>
            <w:r>
              <w:t>875,000</w:t>
            </w:r>
          </w:p>
        </w:tc>
      </w:tr>
      <w:tr w:rsidR="00B7767D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305E2E"/>
          <w:p w:rsidR="00B7767D" w:rsidRPr="006B190A" w:rsidRDefault="00B7767D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FC1323">
              <w:t>875,000</w:t>
            </w:r>
          </w:p>
        </w:tc>
      </w:tr>
      <w:tr w:rsidR="00B7767D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305E2E"/>
          <w:p w:rsidR="00B7767D" w:rsidRPr="006B190A" w:rsidRDefault="00B7767D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FC1323">
              <w:t>875,000</w:t>
            </w:r>
          </w:p>
        </w:tc>
      </w:tr>
      <w:tr w:rsidR="00B7767D" w:rsidRPr="006B190A" w:rsidTr="0091157E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A63679">
            <w:pPr>
              <w:jc w:val="both"/>
            </w:pPr>
            <w:r w:rsidRPr="006B190A"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305E2E"/>
          <w:p w:rsidR="00B7767D" w:rsidRPr="006B190A" w:rsidRDefault="00B7767D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FC1323">
              <w:t>875,000</w:t>
            </w:r>
          </w:p>
        </w:tc>
      </w:tr>
      <w:tr w:rsidR="00B7767D" w:rsidRPr="006B190A" w:rsidTr="0091157E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A63679">
            <w:pPr>
              <w:jc w:val="both"/>
            </w:pPr>
            <w:r w:rsidRPr="006B190A"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FC1323">
              <w:t>875,000</w:t>
            </w:r>
          </w:p>
        </w:tc>
      </w:tr>
      <w:tr w:rsidR="00D247C8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6B190A" w:rsidRDefault="00D247C8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BE4CFB"/>
          <w:p w:rsidR="00D247C8" w:rsidRPr="006B190A" w:rsidRDefault="00D247C8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462C68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Default="00B7767D" w:rsidP="00D247C8">
            <w:pPr>
              <w:jc w:val="center"/>
            </w:pPr>
            <w:r>
              <w:t>835,000</w:t>
            </w:r>
          </w:p>
        </w:tc>
      </w:tr>
      <w:tr w:rsidR="00B7767D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67D" w:rsidRPr="006B190A" w:rsidRDefault="00B7767D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BE4CFB"/>
          <w:p w:rsidR="00B7767D" w:rsidRPr="006B190A" w:rsidRDefault="00B7767D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462C68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BB2995">
              <w:t>835,000</w:t>
            </w:r>
          </w:p>
        </w:tc>
      </w:tr>
      <w:tr w:rsidR="00B7767D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2F6722" w:rsidRDefault="00B7767D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BE4CFB"/>
          <w:p w:rsidR="00B7767D" w:rsidRPr="006B190A" w:rsidRDefault="00B7767D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BB2995">
              <w:t>835,000</w:t>
            </w:r>
          </w:p>
        </w:tc>
      </w:tr>
      <w:tr w:rsidR="00B7767D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91157E" w:rsidRDefault="00B7767D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3E717F"/>
          <w:p w:rsidR="00B7767D" w:rsidRPr="006B190A" w:rsidRDefault="00B7767D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BB2995" w:rsidRDefault="00B7767D" w:rsidP="00B7767D">
            <w:pPr>
              <w:jc w:val="center"/>
            </w:pPr>
            <w:r>
              <w:t>40,000</w:t>
            </w:r>
          </w:p>
        </w:tc>
      </w:tr>
      <w:tr w:rsidR="00B7767D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3E717F"/>
          <w:p w:rsidR="00B7767D" w:rsidRPr="006B190A" w:rsidRDefault="00B7767D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BB2995" w:rsidRDefault="00B7767D" w:rsidP="00B7767D">
            <w:pPr>
              <w:jc w:val="center"/>
            </w:pPr>
            <w:r>
              <w:t>40,000</w:t>
            </w:r>
          </w:p>
        </w:tc>
      </w:tr>
      <w:tr w:rsidR="00B7767D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3E717F"/>
          <w:p w:rsidR="00B7767D" w:rsidRPr="006B190A" w:rsidRDefault="00B7767D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BB2995" w:rsidRDefault="00B7767D" w:rsidP="00B7767D">
            <w:pPr>
              <w:jc w:val="center"/>
            </w:pPr>
            <w:r>
              <w:t>40,000</w:t>
            </w:r>
          </w:p>
        </w:tc>
      </w:tr>
      <w:tr w:rsidR="00D247C8" w:rsidRPr="006B190A" w:rsidTr="0091157E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1157E" w:rsidRDefault="00B7767D" w:rsidP="00305E2E">
            <w:pPr>
              <w:jc w:val="center"/>
            </w:pPr>
            <w:r>
              <w:t>179,388</w:t>
            </w:r>
          </w:p>
        </w:tc>
      </w:tr>
      <w:tr w:rsidR="00B7767D" w:rsidRPr="006B190A" w:rsidTr="0091157E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67D" w:rsidRPr="006B190A" w:rsidRDefault="00B7767D" w:rsidP="00A63679">
            <w:pPr>
              <w:jc w:val="both"/>
            </w:pPr>
            <w:r w:rsidRPr="006B190A"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3E49F9">
              <w:t>179,388</w:t>
            </w:r>
          </w:p>
        </w:tc>
      </w:tr>
      <w:tr w:rsidR="00B7767D" w:rsidRPr="006B190A" w:rsidTr="0091157E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67D" w:rsidRPr="006B190A" w:rsidRDefault="00B7767D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3E49F9">
              <w:t>179,388</w:t>
            </w:r>
          </w:p>
        </w:tc>
      </w:tr>
      <w:tr w:rsidR="00B7767D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67D" w:rsidRPr="006B190A" w:rsidRDefault="00B7767D" w:rsidP="00A63679">
            <w:pPr>
              <w:jc w:val="both"/>
            </w:pPr>
            <w:r w:rsidRPr="006B190A"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3E49F9">
              <w:t>179,388</w:t>
            </w:r>
          </w:p>
        </w:tc>
      </w:tr>
      <w:tr w:rsidR="00B7767D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67D" w:rsidRPr="006B190A" w:rsidRDefault="00B7767D" w:rsidP="00A63679">
            <w:pPr>
              <w:jc w:val="both"/>
            </w:pPr>
            <w:r w:rsidRPr="006B190A"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3E49F9">
              <w:t>179,388</w:t>
            </w:r>
          </w:p>
        </w:tc>
      </w:tr>
      <w:tr w:rsidR="00E22570" w:rsidRPr="006B190A" w:rsidTr="00CD3AD3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70" w:rsidRPr="006B190A" w:rsidRDefault="00E2257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0" w:rsidRPr="00E22570" w:rsidRDefault="00E22570" w:rsidP="00646146">
            <w:r w:rsidRPr="00E22570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0" w:rsidRPr="006B190A" w:rsidRDefault="00E2257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0" w:rsidRPr="006B190A" w:rsidRDefault="00E22570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0" w:rsidRPr="006B190A" w:rsidRDefault="00E22570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0" w:rsidRPr="006B190A" w:rsidRDefault="00E22570" w:rsidP="00305E2E"/>
          <w:p w:rsidR="00E22570" w:rsidRPr="006B190A" w:rsidRDefault="00E22570" w:rsidP="00305E2E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0" w:rsidRPr="006B190A" w:rsidRDefault="00E22570" w:rsidP="00305E2E">
            <w:pPr>
              <w:jc w:val="center"/>
            </w:pPr>
            <w: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0" w:rsidRDefault="00E22570" w:rsidP="00B7767D">
            <w:pPr>
              <w:jc w:val="center"/>
            </w:pPr>
            <w:r w:rsidRPr="003E49F9">
              <w:t>179,388</w:t>
            </w:r>
          </w:p>
        </w:tc>
      </w:tr>
      <w:tr w:rsidR="00E22570" w:rsidRPr="006B190A" w:rsidTr="00CD3AD3">
        <w:trPr>
          <w:trHeight w:val="79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70" w:rsidRPr="006B190A" w:rsidRDefault="00E2257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0" w:rsidRPr="00E22570" w:rsidRDefault="00E22570" w:rsidP="00646146">
            <w:r w:rsidRPr="00E2257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0" w:rsidRPr="006B190A" w:rsidRDefault="00E22570" w:rsidP="0064614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0" w:rsidRPr="006B190A" w:rsidRDefault="00E22570" w:rsidP="00646146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0" w:rsidRPr="006B190A" w:rsidRDefault="00E22570" w:rsidP="00646146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0" w:rsidRPr="006B190A" w:rsidRDefault="00E22570" w:rsidP="00646146"/>
          <w:p w:rsidR="00E22570" w:rsidRPr="006B190A" w:rsidRDefault="00E22570" w:rsidP="00646146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0" w:rsidRPr="006B190A" w:rsidRDefault="00E22570" w:rsidP="00305E2E">
            <w:pPr>
              <w:jc w:val="center"/>
            </w:pPr>
            <w: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0" w:rsidRDefault="00E22570" w:rsidP="00646146">
            <w:pPr>
              <w:jc w:val="center"/>
            </w:pPr>
            <w:r w:rsidRPr="003E49F9">
              <w:t>179,388</w:t>
            </w:r>
          </w:p>
        </w:tc>
      </w:tr>
      <w:tr w:rsidR="00E22570" w:rsidRPr="006B190A" w:rsidTr="00CD3AD3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70" w:rsidRPr="006B190A" w:rsidRDefault="00E22570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0" w:rsidRPr="001C14B6" w:rsidRDefault="00E22570" w:rsidP="00646146">
            <w:pPr>
              <w:rPr>
                <w:sz w:val="20"/>
                <w:szCs w:val="20"/>
              </w:rPr>
            </w:pPr>
            <w:r w:rsidRPr="0029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0" w:rsidRPr="006B190A" w:rsidRDefault="00E22570" w:rsidP="0092568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0" w:rsidRPr="006B190A" w:rsidRDefault="00E22570" w:rsidP="0092568A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0" w:rsidRPr="006B190A" w:rsidRDefault="00E22570" w:rsidP="0092568A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0" w:rsidRPr="006B190A" w:rsidRDefault="00E22570" w:rsidP="0092568A"/>
          <w:p w:rsidR="00E22570" w:rsidRPr="006B190A" w:rsidRDefault="00E22570" w:rsidP="0092568A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0" w:rsidRPr="006B190A" w:rsidRDefault="00E22570" w:rsidP="0092568A">
            <w:pPr>
              <w:jc w:val="center"/>
            </w:pPr>
            <w:r w:rsidRPr="006B190A"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0" w:rsidRDefault="00E22570" w:rsidP="00B7767D">
            <w:pPr>
              <w:jc w:val="center"/>
            </w:pPr>
            <w:r w:rsidRPr="003E49F9">
              <w:t>179,388</w:t>
            </w:r>
          </w:p>
        </w:tc>
      </w:tr>
      <w:tr w:rsidR="00E22570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2570" w:rsidRPr="006B190A" w:rsidRDefault="00E22570" w:rsidP="0092568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>
            <w:r w:rsidRPr="006B19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>
            <w:r w:rsidRPr="006B190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>
            <w:r w:rsidRPr="006B190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>
            <w:r w:rsidRPr="006B190A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>
            <w:pPr>
              <w:jc w:val="right"/>
              <w:rPr>
                <w:b/>
              </w:rPr>
            </w:pPr>
            <w:r>
              <w:rPr>
                <w:b/>
              </w:rPr>
              <w:t>3825,758</w:t>
            </w:r>
          </w:p>
        </w:tc>
      </w:tr>
      <w:tr w:rsidR="00E22570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2570" w:rsidRPr="006B190A" w:rsidRDefault="00E22570" w:rsidP="0092568A">
            <w:pPr>
              <w:jc w:val="center"/>
              <w:rPr>
                <w:b/>
                <w:bCs/>
              </w:rPr>
            </w:pPr>
            <w:r w:rsidRPr="006B190A">
              <w:rPr>
                <w:color w:val="000000"/>
              </w:rPr>
              <w:t>Дефицит</w:t>
            </w:r>
            <w:proofErr w:type="gramStart"/>
            <w:r w:rsidRPr="006B190A">
              <w:rPr>
                <w:color w:val="000000"/>
              </w:rPr>
              <w:t xml:space="preserve"> (-), </w:t>
            </w:r>
            <w:proofErr w:type="gramEnd"/>
            <w:r w:rsidRPr="006B190A">
              <w:rPr>
                <w:color w:val="000000"/>
              </w:rPr>
              <w:t>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>
            <w:pPr>
              <w:jc w:val="right"/>
              <w:rPr>
                <w:b/>
              </w:rPr>
            </w:pPr>
            <w:r w:rsidRPr="006B190A">
              <w:rPr>
                <w:b/>
              </w:rPr>
              <w:t>0,000</w:t>
            </w:r>
          </w:p>
        </w:tc>
      </w:tr>
      <w:tr w:rsidR="00E22570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</w:tr>
    </w:tbl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D247C8" w:rsidRDefault="00D247C8" w:rsidP="00BB5672">
      <w:pPr>
        <w:jc w:val="right"/>
      </w:pPr>
    </w:p>
    <w:p w:rsidR="00E071FA" w:rsidRDefault="00E071FA" w:rsidP="00BB5672">
      <w:pPr>
        <w:jc w:val="right"/>
      </w:pPr>
    </w:p>
    <w:p w:rsidR="00E071FA" w:rsidRDefault="00E071FA" w:rsidP="00BB5672">
      <w:pPr>
        <w:jc w:val="right"/>
      </w:pPr>
    </w:p>
    <w:p w:rsidR="00E071FA" w:rsidRDefault="00E071FA" w:rsidP="00BB5672">
      <w:pPr>
        <w:jc w:val="right"/>
      </w:pPr>
    </w:p>
    <w:p w:rsidR="00E071FA" w:rsidRDefault="00E071FA" w:rsidP="00BB5672">
      <w:pPr>
        <w:jc w:val="right"/>
      </w:pPr>
    </w:p>
    <w:p w:rsidR="00D73273" w:rsidRDefault="00D73273" w:rsidP="00BB5672">
      <w:pPr>
        <w:jc w:val="right"/>
      </w:pPr>
    </w:p>
    <w:p w:rsidR="00BB5672" w:rsidRPr="006B190A" w:rsidRDefault="00D247C8" w:rsidP="00BB5672">
      <w:pPr>
        <w:jc w:val="right"/>
      </w:pPr>
      <w:r>
        <w:lastRenderedPageBreak/>
        <w:t>П</w:t>
      </w:r>
      <w:r w:rsidR="00BB5672" w:rsidRPr="006B190A">
        <w:t>риложение №11</w:t>
      </w:r>
    </w:p>
    <w:p w:rsidR="00BB5672" w:rsidRPr="006B190A" w:rsidRDefault="00BB5672" w:rsidP="00BB5672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Совета депутатов</w:t>
      </w:r>
    </w:p>
    <w:p w:rsidR="00BB5672" w:rsidRPr="006B190A" w:rsidRDefault="00BB5672" w:rsidP="00BB5672">
      <w:pPr>
        <w:jc w:val="right"/>
      </w:pPr>
      <w:r w:rsidRPr="006B190A">
        <w:t xml:space="preserve">                                                                                 МО сельское поселение «Тугнуйское»  </w:t>
      </w:r>
    </w:p>
    <w:p w:rsidR="00BB5672" w:rsidRPr="006B190A" w:rsidRDefault="00BB5672" w:rsidP="00BB5672">
      <w:pPr>
        <w:jc w:val="right"/>
      </w:pPr>
      <w:r w:rsidRPr="006B190A">
        <w:t xml:space="preserve">                                                                             «О бюджете муниципального образования  сельское  поселение «Тугнуйское»</w:t>
      </w:r>
    </w:p>
    <w:p w:rsidR="00BB5672" w:rsidRPr="006B190A" w:rsidRDefault="00BB5672" w:rsidP="00BB5672">
      <w:pPr>
        <w:jc w:val="center"/>
      </w:pPr>
      <w:r w:rsidRPr="006B190A">
        <w:t xml:space="preserve">                                                                         на </w:t>
      </w:r>
      <w:r w:rsidR="00A0079A">
        <w:t>2019</w:t>
      </w:r>
      <w:r w:rsidRPr="006B190A">
        <w:t xml:space="preserve"> год и плановый период 20</w:t>
      </w:r>
      <w:r w:rsidR="00E071FA">
        <w:t>20</w:t>
      </w:r>
      <w:r w:rsidRPr="006B190A">
        <w:t xml:space="preserve"> и </w:t>
      </w:r>
      <w:r w:rsidR="00A0079A">
        <w:t>2021</w:t>
      </w:r>
      <w:r w:rsidRPr="006B190A">
        <w:t xml:space="preserve"> годов»</w:t>
      </w:r>
    </w:p>
    <w:p w:rsidR="00BB5672" w:rsidRPr="006B190A" w:rsidRDefault="00BB5672" w:rsidP="009B5254">
      <w:r w:rsidRPr="006B190A">
        <w:t xml:space="preserve">                                                                                                                           </w:t>
      </w:r>
      <w:r w:rsidR="009B5254" w:rsidRPr="006B190A">
        <w:t xml:space="preserve">от </w:t>
      </w:r>
      <w:r w:rsidR="00D73273">
        <w:t>28</w:t>
      </w:r>
      <w:r w:rsidR="00E67E03">
        <w:t>.12.2018</w:t>
      </w:r>
      <w:r w:rsidR="009B5254" w:rsidRPr="006B190A">
        <w:t xml:space="preserve"> г.№</w:t>
      </w:r>
      <w:r w:rsidR="00E67E03">
        <w:t>1</w:t>
      </w:r>
      <w:r w:rsidR="00D73273">
        <w:t>8</w:t>
      </w:r>
    </w:p>
    <w:tbl>
      <w:tblPr>
        <w:tblW w:w="12164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006"/>
        <w:gridCol w:w="709"/>
        <w:gridCol w:w="567"/>
        <w:gridCol w:w="709"/>
        <w:gridCol w:w="1559"/>
        <w:gridCol w:w="709"/>
        <w:gridCol w:w="1134"/>
        <w:gridCol w:w="1134"/>
        <w:gridCol w:w="1134"/>
      </w:tblGrid>
      <w:tr w:rsidR="00BB5672" w:rsidRPr="006B190A" w:rsidTr="00E66E1C">
        <w:trPr>
          <w:gridAfter w:val="1"/>
          <w:wAfter w:w="1134" w:type="dxa"/>
          <w:trHeight w:val="322"/>
        </w:trPr>
        <w:tc>
          <w:tcPr>
            <w:tcW w:w="98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</w:p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</w:p>
          <w:p w:rsidR="00BB5672" w:rsidRPr="006B190A" w:rsidRDefault="00BB5672" w:rsidP="003B683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Ведомственная структура расходов местного бюджета на 20</w:t>
            </w:r>
            <w:r w:rsidR="003B6835">
              <w:rPr>
                <w:b/>
                <w:bCs/>
              </w:rPr>
              <w:t>20</w:t>
            </w:r>
            <w:r w:rsidR="00446264" w:rsidRPr="006B190A">
              <w:rPr>
                <w:b/>
                <w:bCs/>
              </w:rPr>
              <w:t xml:space="preserve"> и </w:t>
            </w:r>
            <w:r w:rsidR="00A0079A">
              <w:rPr>
                <w:b/>
                <w:bCs/>
              </w:rPr>
              <w:t>2021</w:t>
            </w:r>
            <w:r w:rsidRPr="006B190A">
              <w:rPr>
                <w:b/>
                <w:bCs/>
              </w:rPr>
              <w:t xml:space="preserve"> год</w:t>
            </w:r>
            <w:r w:rsidR="00446264" w:rsidRPr="006B190A">
              <w:rPr>
                <w:b/>
                <w:bCs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</w:p>
        </w:tc>
      </w:tr>
      <w:tr w:rsidR="00BB5672" w:rsidRPr="006B190A" w:rsidTr="00E66E1C">
        <w:trPr>
          <w:gridAfter w:val="1"/>
          <w:wAfter w:w="1134" w:type="dxa"/>
          <w:trHeight w:val="585"/>
        </w:trPr>
        <w:tc>
          <w:tcPr>
            <w:tcW w:w="98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</w:tr>
      <w:tr w:rsidR="00BB5672" w:rsidRPr="006B190A" w:rsidTr="00E66E1C">
        <w:trPr>
          <w:gridAfter w:val="1"/>
          <w:wAfter w:w="1134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672" w:rsidRPr="006B190A" w:rsidRDefault="00BB5672" w:rsidP="00BB567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446264" w:rsidP="00446264">
            <w:pPr>
              <w:ind w:right="-108"/>
              <w:jc w:val="right"/>
            </w:pPr>
            <w:proofErr w:type="spellStart"/>
            <w:r w:rsidRPr="006B190A">
              <w:t>Тыс</w:t>
            </w:r>
            <w:proofErr w:type="gramStart"/>
            <w:r w:rsidRPr="006B190A">
              <w:t>.р</w:t>
            </w:r>
            <w:proofErr w:type="gramEnd"/>
            <w:r w:rsidRPr="006B190A">
              <w:t>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6B190A" w:rsidRDefault="00BB5672" w:rsidP="00BB5672">
            <w:pPr>
              <w:jc w:val="right"/>
            </w:pPr>
          </w:p>
        </w:tc>
      </w:tr>
      <w:tr w:rsidR="00AB697C" w:rsidRPr="006B190A" w:rsidTr="00E66E1C">
        <w:trPr>
          <w:gridAfter w:val="1"/>
          <w:wAfter w:w="1134" w:type="dxa"/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Плановый период</w:t>
            </w:r>
          </w:p>
        </w:tc>
      </w:tr>
      <w:tr w:rsidR="00BB5672" w:rsidRPr="006B190A" w:rsidTr="00E66E1C">
        <w:trPr>
          <w:gridAfter w:val="1"/>
          <w:wAfter w:w="1134" w:type="dxa"/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AB697C" w:rsidP="00E071FA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20</w:t>
            </w:r>
            <w:r w:rsidR="00E071FA">
              <w:rPr>
                <w:b/>
                <w:bCs/>
              </w:rPr>
              <w:t>20</w:t>
            </w:r>
            <w:r w:rsidRPr="006B190A">
              <w:rPr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C" w:rsidRPr="006B190A" w:rsidRDefault="00AB697C" w:rsidP="00BB5672">
            <w:pPr>
              <w:rPr>
                <w:b/>
                <w:bCs/>
              </w:rPr>
            </w:pPr>
          </w:p>
          <w:p w:rsidR="00BB5672" w:rsidRPr="006B190A" w:rsidRDefault="00A0079A" w:rsidP="00BB5672">
            <w:pPr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AB697C" w:rsidRPr="006B190A">
              <w:rPr>
                <w:b/>
                <w:bCs/>
              </w:rPr>
              <w:t xml:space="preserve"> год</w:t>
            </w:r>
          </w:p>
        </w:tc>
      </w:tr>
      <w:tr w:rsidR="00BB5672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BB5672">
            <w:pPr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Администрация сельского поселения «Тугнуйское»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</w:p>
        </w:tc>
      </w:tr>
      <w:tr w:rsidR="00BB5672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r w:rsidRPr="006B190A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91157E" w:rsidRDefault="00E071FA" w:rsidP="00BB5672">
            <w:pPr>
              <w:jc w:val="center"/>
              <w:rPr>
                <w:bCs/>
              </w:rPr>
            </w:pPr>
            <w:r>
              <w:rPr>
                <w:bCs/>
              </w:rPr>
              <w:t>2280,421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BB5672" w:rsidRPr="0091157E" w:rsidRDefault="00E071FA" w:rsidP="00BB5672">
            <w:pPr>
              <w:jc w:val="center"/>
              <w:rPr>
                <w:bCs/>
              </w:rPr>
            </w:pPr>
            <w:r>
              <w:rPr>
                <w:bCs/>
              </w:rPr>
              <w:t>2280,421</w:t>
            </w:r>
          </w:p>
        </w:tc>
      </w:tr>
      <w:tr w:rsidR="00E071FA" w:rsidRPr="006B190A" w:rsidTr="00E66E1C">
        <w:trPr>
          <w:gridAfter w:val="1"/>
          <w:wAfter w:w="1134" w:type="dxa"/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1FA" w:rsidRPr="0091157E" w:rsidRDefault="00E071FA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</w:t>
            </w:r>
            <w:proofErr w:type="spellStart"/>
            <w:r w:rsidRPr="0091157E">
              <w:rPr>
                <w:bCs/>
              </w:rPr>
              <w:t>субьекта</w:t>
            </w:r>
            <w:proofErr w:type="spellEnd"/>
            <w:r w:rsidRPr="0091157E">
              <w:rPr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1FA" w:rsidRPr="006B190A" w:rsidRDefault="00E071F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1FA" w:rsidRPr="006B190A" w:rsidRDefault="00E071F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E071FA" w:rsidRPr="006B190A" w:rsidTr="00A63679">
        <w:trPr>
          <w:gridAfter w:val="1"/>
          <w:wAfter w:w="1134" w:type="dxa"/>
          <w:trHeight w:val="3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1FA" w:rsidRPr="006B190A" w:rsidRDefault="00E071FA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E071FA" w:rsidRPr="006B190A" w:rsidTr="00E66E1C">
        <w:trPr>
          <w:gridAfter w:val="1"/>
          <w:wAfter w:w="1134" w:type="dxa"/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E071FA" w:rsidRPr="006B190A" w:rsidTr="00E66E1C">
        <w:trPr>
          <w:gridAfter w:val="1"/>
          <w:wAfter w:w="1134" w:type="dxa"/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9910090000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E071FA" w:rsidRPr="006B190A" w:rsidTr="00E66E1C">
        <w:trPr>
          <w:gridAfter w:val="1"/>
          <w:wAfter w:w="1134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/>
          <w:p w:rsidR="00E071FA" w:rsidRPr="006B190A" w:rsidRDefault="00E071FA" w:rsidP="00BB5672">
            <w:r w:rsidRPr="006B190A"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3E717F">
            <w:pPr>
              <w:jc w:val="center"/>
            </w:pPr>
            <w:r>
              <w:rPr>
                <w:bCs/>
              </w:rPr>
              <w:t>417,000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1FA" w:rsidRPr="006B190A" w:rsidRDefault="00E071FA" w:rsidP="003E717F">
            <w:pPr>
              <w:jc w:val="center"/>
            </w:pPr>
            <w:r>
              <w:rPr>
                <w:bCs/>
              </w:rPr>
              <w:t>417,000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446264" w:rsidRPr="006B190A" w:rsidTr="00E66E1C">
        <w:trPr>
          <w:gridAfter w:val="1"/>
          <w:wAfter w:w="1134" w:type="dxa"/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 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E071FA" w:rsidP="00BB5672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E071FA" w:rsidP="001D39E0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</w:tr>
      <w:tr w:rsidR="00E071FA" w:rsidRPr="006B190A" w:rsidTr="00E66E1C">
        <w:trPr>
          <w:gridAfter w:val="1"/>
          <w:wAfter w:w="1134" w:type="dxa"/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</w:tr>
      <w:tr w:rsidR="00E071FA" w:rsidRPr="006B190A" w:rsidTr="00E66E1C">
        <w:trPr>
          <w:gridAfter w:val="1"/>
          <w:wAfter w:w="1134" w:type="dxa"/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</w:tr>
      <w:tr w:rsidR="00E071FA" w:rsidRPr="006B190A" w:rsidTr="00E66E1C">
        <w:trPr>
          <w:gridAfter w:val="1"/>
          <w:wAfter w:w="1134" w:type="dxa"/>
          <w:trHeight w:val="4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9910090000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</w:tr>
      <w:tr w:rsidR="00E071FA" w:rsidRPr="006B190A" w:rsidTr="00A63679">
        <w:trPr>
          <w:gridAfter w:val="1"/>
          <w:wAfter w:w="1134" w:type="dxa"/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Расходы на обеспечение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>
            <w:r w:rsidRPr="006B190A">
              <w:t>9910091040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</w:tr>
      <w:tr w:rsidR="001D7DA2" w:rsidRPr="006B190A" w:rsidTr="00E66E1C">
        <w:trPr>
          <w:gridAfter w:val="1"/>
          <w:wAfter w:w="1134" w:type="dxa"/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>
            <w:r w:rsidRPr="006B190A">
              <w:t>9910091040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E071FA" w:rsidP="001D7DA2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E071FA" w:rsidP="001D7DA2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</w:tr>
      <w:tr w:rsidR="00446264" w:rsidRPr="006B190A" w:rsidTr="00E66E1C">
        <w:trPr>
          <w:gridAfter w:val="1"/>
          <w:wAfter w:w="1134" w:type="dxa"/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A63679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r w:rsidRPr="006B190A">
              <w:t>9910091040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E071FA" w:rsidP="00BB5672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E071FA" w:rsidP="001D39E0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</w:tr>
      <w:tr w:rsidR="00446264" w:rsidRPr="006B190A" w:rsidTr="00E66E1C">
        <w:trPr>
          <w:gridAfter w:val="1"/>
          <w:wAfter w:w="1134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46264" w:rsidRPr="0091157E" w:rsidRDefault="00446264" w:rsidP="00A63679">
            <w:pPr>
              <w:jc w:val="both"/>
            </w:pPr>
            <w:r w:rsidRPr="0091157E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 xml:space="preserve"> 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1D7DA2" w:rsidP="00BB567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1D7DA2" w:rsidRPr="006B190A" w:rsidTr="00E66E1C">
        <w:trPr>
          <w:gridAfter w:val="1"/>
          <w:wAfter w:w="1134" w:type="dxa"/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1D7DA2" w:rsidRPr="006B190A" w:rsidTr="00E66E1C">
        <w:trPr>
          <w:gridAfter w:val="1"/>
          <w:wAfter w:w="1134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6B190A">
              <w:rPr>
                <w:bCs/>
              </w:rPr>
              <w:t>поселении</w:t>
            </w:r>
            <w:proofErr w:type="gramEnd"/>
            <w:r w:rsidRPr="006B190A">
              <w:rPr>
                <w:bCs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6B190A">
              <w:rPr>
                <w:bCs/>
              </w:rPr>
              <w:t>соответсвии</w:t>
            </w:r>
            <w:proofErr w:type="spellEnd"/>
            <w:r w:rsidRPr="006B190A">
              <w:rPr>
                <w:bCs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/>
          <w:p w:rsidR="001D7DA2" w:rsidRPr="006B190A" w:rsidRDefault="001D7DA2" w:rsidP="00BB5672">
            <w:r w:rsidRPr="006B190A">
              <w:t>99400С0000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1D7DA2" w:rsidRPr="006B190A" w:rsidTr="00E66E1C">
        <w:trPr>
          <w:gridAfter w:val="1"/>
          <w:wAfter w:w="1134" w:type="dxa"/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/>
          <w:p w:rsidR="001D7DA2" w:rsidRPr="006B190A" w:rsidRDefault="001D7DA2" w:rsidP="00BB5672">
            <w:r w:rsidRPr="006B190A">
              <w:t>99400С0100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1D7DA2" w:rsidRPr="006B190A" w:rsidTr="00E66E1C">
        <w:trPr>
          <w:gridAfter w:val="1"/>
          <w:wAfter w:w="1134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A63679">
            <w:pPr>
              <w:jc w:val="both"/>
            </w:pPr>
            <w:r w:rsidRPr="006B190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>
            <w:r w:rsidRPr="006B190A">
              <w:t>99400С0100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446264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ДРУГИЕ 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91157E" w:rsidRDefault="00E071FA" w:rsidP="001D7DA2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91157E" w:rsidRDefault="00E071FA" w:rsidP="001D7DA2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3E717F"/>
          <w:p w:rsidR="00E071FA" w:rsidRPr="006B190A" w:rsidRDefault="00E071FA" w:rsidP="003E717F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131AB7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304,530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1FA" w:rsidRPr="00131AB7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304,530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3C1FF9" w:rsidRDefault="003C1FF9" w:rsidP="00A63679">
            <w:pPr>
              <w:shd w:val="clear" w:color="auto" w:fill="FFFFFF"/>
              <w:jc w:val="both"/>
            </w:pPr>
            <w:r w:rsidRPr="003C1FF9"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3E717F"/>
          <w:p w:rsidR="00E071FA" w:rsidRPr="006B190A" w:rsidRDefault="00E071FA" w:rsidP="003E717F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</w:pPr>
            <w: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131AB7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91,970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1FA" w:rsidRPr="00131AB7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91,970</w:t>
            </w:r>
          </w:p>
        </w:tc>
      </w:tr>
      <w:tr w:rsidR="00446264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E071FA" w:rsidP="00BB5672">
            <w:pPr>
              <w:jc w:val="center"/>
            </w:pPr>
            <w:r>
              <w:t>719,000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E071FA" w:rsidP="001D7DA2">
            <w:pPr>
              <w:jc w:val="center"/>
            </w:pPr>
            <w:r>
              <w:t>719,000</w:t>
            </w:r>
          </w:p>
        </w:tc>
      </w:tr>
      <w:tr w:rsidR="00446264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A63679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E071FA" w:rsidP="00BB5672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E071FA" w:rsidP="001D39E0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</w:tr>
      <w:tr w:rsidR="00446264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64" w:rsidRPr="006B190A" w:rsidRDefault="00446264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E071FA" w:rsidP="00BB5672">
            <w:pPr>
              <w:jc w:val="center"/>
              <w:rPr>
                <w:bCs/>
              </w:rPr>
            </w:pPr>
            <w:r>
              <w:rPr>
                <w:bCs/>
              </w:rPr>
              <w:t>118,900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E071FA" w:rsidP="001F2D22">
            <w:pPr>
              <w:jc w:val="center"/>
              <w:rPr>
                <w:bCs/>
              </w:rPr>
            </w:pPr>
            <w:r>
              <w:rPr>
                <w:bCs/>
              </w:rPr>
              <w:t>118,900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1FA" w:rsidRPr="006B190A" w:rsidRDefault="00E071FA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118,900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118,900</w:t>
            </w:r>
          </w:p>
        </w:tc>
      </w:tr>
      <w:tr w:rsidR="003C1FF9" w:rsidRPr="006B190A" w:rsidTr="003C1FF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9" w:rsidRPr="006B190A" w:rsidRDefault="003C1FF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2F6722" w:rsidRDefault="003C1FF9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F9" w:rsidRPr="006B190A" w:rsidRDefault="003C1FF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3E717F">
            <w:pPr>
              <w:jc w:val="center"/>
              <w:rPr>
                <w:bCs/>
              </w:rPr>
            </w:pPr>
            <w:r>
              <w:rPr>
                <w:bCs/>
              </w:rPr>
              <w:t>118,900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FF9" w:rsidRPr="006B190A" w:rsidRDefault="003C1FF9" w:rsidP="003E717F">
            <w:pPr>
              <w:jc w:val="center"/>
              <w:rPr>
                <w:bCs/>
              </w:rPr>
            </w:pPr>
            <w:r>
              <w:rPr>
                <w:bCs/>
              </w:rPr>
              <w:t>118,900</w:t>
            </w:r>
          </w:p>
        </w:tc>
      </w:tr>
      <w:tr w:rsidR="00446264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91157E" w:rsidRDefault="00446264" w:rsidP="00BB5672"/>
          <w:p w:rsidR="00446264" w:rsidRPr="0091157E" w:rsidRDefault="00446264" w:rsidP="00BB5672">
            <w:r w:rsidRPr="0091157E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E071FA" w:rsidP="001F2D22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E071FA" w:rsidP="00E071F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446264" w:rsidRPr="006B190A" w:rsidTr="00E66E1C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A63679">
            <w:pPr>
              <w:jc w:val="both"/>
            </w:pPr>
            <w:r w:rsidRPr="006B190A">
              <w:t xml:space="preserve">  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E071FA" w:rsidP="00FE06CF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E071FA" w:rsidP="001D39E0">
            <w:pPr>
              <w:jc w:val="center"/>
            </w:pPr>
            <w:r>
              <w:t>116,600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</w:tr>
      <w:tr w:rsidR="00E071FA" w:rsidRPr="006B190A" w:rsidTr="00E66E1C">
        <w:trPr>
          <w:gridAfter w:val="1"/>
          <w:wAfter w:w="1134" w:type="dxa"/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</w:tr>
      <w:tr w:rsidR="00E071FA" w:rsidRPr="006B190A" w:rsidTr="00E66E1C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Осуществление расходов на выполнение передаваемых полномочий субъекта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</w:tr>
      <w:tr w:rsidR="00E071FA" w:rsidRPr="006B190A" w:rsidTr="00E66E1C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Выполнение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9930050000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</w:tr>
      <w:tr w:rsidR="00E071FA" w:rsidRPr="006B190A" w:rsidTr="00E66E1C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</w:tr>
      <w:tr w:rsidR="00446264" w:rsidRPr="006B190A" w:rsidTr="00E66E1C">
        <w:trPr>
          <w:gridAfter w:val="1"/>
          <w:wAfter w:w="1134" w:type="dxa"/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E071FA" w:rsidP="00BB5672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1D39E0">
            <w:pPr>
              <w:jc w:val="center"/>
              <w:rPr>
                <w:bCs/>
              </w:rPr>
            </w:pPr>
            <w:r w:rsidRPr="006B190A">
              <w:rPr>
                <w:bCs/>
              </w:rPr>
              <w:t>53,00</w:t>
            </w:r>
            <w:r w:rsidR="001F2D22">
              <w:rPr>
                <w:bCs/>
              </w:rPr>
              <w:t>0</w:t>
            </w:r>
          </w:p>
        </w:tc>
      </w:tr>
      <w:tr w:rsidR="00446264" w:rsidRPr="006B190A" w:rsidTr="00E66E1C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/>
          <w:p w:rsidR="00446264" w:rsidRPr="006B190A" w:rsidRDefault="00446264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E071FA" w:rsidP="00BB5672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1D39E0">
            <w:pPr>
              <w:jc w:val="center"/>
              <w:rPr>
                <w:bCs/>
              </w:rPr>
            </w:pPr>
            <w:r w:rsidRPr="006B190A">
              <w:rPr>
                <w:bCs/>
              </w:rPr>
              <w:t>16,000</w:t>
            </w:r>
          </w:p>
        </w:tc>
      </w:tr>
      <w:tr w:rsidR="00E071FA" w:rsidRPr="006B190A" w:rsidTr="00E66E1C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1FA" w:rsidRPr="006B190A" w:rsidRDefault="00E071FA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/>
          <w:p w:rsidR="00E071FA" w:rsidRPr="006B190A" w:rsidRDefault="00E071FA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1F2D22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</w:tr>
      <w:tr w:rsidR="00E071FA" w:rsidRPr="006B190A" w:rsidTr="00E66E1C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1FA" w:rsidRPr="006B190A" w:rsidRDefault="00E071FA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713A6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</w:tr>
      <w:tr w:rsidR="003C1FF9" w:rsidRPr="006B190A" w:rsidTr="003C1FF9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9" w:rsidRPr="006B190A" w:rsidRDefault="003C1FF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2F6722" w:rsidRDefault="003C1FF9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F9" w:rsidRPr="006B190A" w:rsidRDefault="003C1FF9" w:rsidP="00BB5672"/>
          <w:p w:rsidR="003C1FF9" w:rsidRPr="006B190A" w:rsidRDefault="003C1FF9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3713A6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FF9" w:rsidRPr="006B190A" w:rsidRDefault="003C1FF9" w:rsidP="003E717F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</w:tr>
      <w:tr w:rsidR="00446264" w:rsidRPr="006B190A" w:rsidTr="00E66E1C">
        <w:trPr>
          <w:gridAfter w:val="1"/>
          <w:wAfter w:w="1134" w:type="dxa"/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A63679">
            <w:pPr>
              <w:jc w:val="both"/>
            </w:pPr>
            <w:r w:rsidRPr="006B190A">
              <w:t xml:space="preserve">НАЦИОНАЛЬНАЯ БЕЗОПАСНОСТЬ И ПРАВООХРАНИТЕЛЬНАЯ </w:t>
            </w:r>
            <w:r w:rsidRPr="006B190A">
              <w:lastRenderedPageBreak/>
              <w:t>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E66E1C" w:rsidP="00BB5672">
            <w:pPr>
              <w:jc w:val="center"/>
            </w:pPr>
            <w:r>
              <w:t>237,000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E66E1C" w:rsidP="001D39E0">
            <w:pPr>
              <w:jc w:val="center"/>
            </w:pPr>
            <w:r>
              <w:t>237,000</w:t>
            </w:r>
          </w:p>
        </w:tc>
      </w:tr>
      <w:tr w:rsidR="00E66E1C" w:rsidRPr="006B190A" w:rsidTr="00E66E1C">
        <w:trPr>
          <w:gridAfter w:val="1"/>
          <w:wAfter w:w="1134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 xml:space="preserve">860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3E717F">
            <w:pPr>
              <w:jc w:val="center"/>
            </w:pPr>
            <w:r>
              <w:t>237,000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3E717F">
            <w:pPr>
              <w:jc w:val="center"/>
            </w:pPr>
            <w:r>
              <w:t>237,000</w:t>
            </w:r>
          </w:p>
        </w:tc>
      </w:tr>
      <w:tr w:rsidR="00E66E1C" w:rsidRPr="006B190A" w:rsidTr="00E66E1C">
        <w:trPr>
          <w:gridAfter w:val="1"/>
          <w:wAfter w:w="1134" w:type="dxa"/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3E717F">
            <w:pPr>
              <w:jc w:val="center"/>
            </w:pPr>
            <w:r>
              <w:t>237,000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3E717F">
            <w:pPr>
              <w:jc w:val="center"/>
            </w:pPr>
            <w:r>
              <w:t>237,000</w:t>
            </w:r>
          </w:p>
        </w:tc>
      </w:tr>
      <w:tr w:rsidR="00E66E1C" w:rsidRPr="006B190A" w:rsidTr="00E66E1C">
        <w:trPr>
          <w:gridAfter w:val="1"/>
          <w:wAfter w:w="1134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3E717F">
            <w:pPr>
              <w:jc w:val="center"/>
            </w:pPr>
            <w:r>
              <w:t>237,000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3E717F">
            <w:pPr>
              <w:jc w:val="center"/>
            </w:pPr>
            <w:r>
              <w:t>237,000</w:t>
            </w:r>
          </w:p>
        </w:tc>
      </w:tr>
      <w:tr w:rsidR="001F2D22" w:rsidRPr="006B190A" w:rsidTr="00E66E1C">
        <w:trPr>
          <w:gridAfter w:val="1"/>
          <w:wAfter w:w="1134" w:type="dxa"/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D22" w:rsidRPr="006B190A" w:rsidRDefault="001F2D22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BB5672"/>
          <w:p w:rsidR="001F2D22" w:rsidRPr="006B190A" w:rsidRDefault="001F2D22" w:rsidP="00BB5672">
            <w:r w:rsidRPr="006B190A"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E66E1C" w:rsidP="003713A6">
            <w:pPr>
              <w:jc w:val="center"/>
            </w:pPr>
            <w:r>
              <w:t>227,000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22" w:rsidRPr="006B190A" w:rsidRDefault="00E66E1C" w:rsidP="003713A6">
            <w:pPr>
              <w:jc w:val="center"/>
            </w:pPr>
            <w:r>
              <w:t>227,000</w:t>
            </w:r>
          </w:p>
        </w:tc>
      </w:tr>
      <w:tr w:rsidR="00E66E1C" w:rsidRPr="006B190A" w:rsidTr="00E66E1C">
        <w:trPr>
          <w:gridAfter w:val="1"/>
          <w:wAfter w:w="1134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>
            <w:pPr>
              <w:jc w:val="center"/>
            </w:pPr>
            <w:r>
              <w:t>227,000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3E717F">
            <w:pPr>
              <w:jc w:val="center"/>
            </w:pPr>
            <w:r>
              <w:t>227,000</w:t>
            </w:r>
          </w:p>
        </w:tc>
      </w:tr>
      <w:tr w:rsidR="003C1FF9" w:rsidRPr="006B190A" w:rsidTr="00E66E1C">
        <w:trPr>
          <w:gridAfter w:val="1"/>
          <w:wAfter w:w="1134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9" w:rsidRPr="006B190A" w:rsidRDefault="003C1FF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2F6722" w:rsidRDefault="003C1FF9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F9" w:rsidRPr="006B190A" w:rsidRDefault="003C1FF9" w:rsidP="00BB5672"/>
          <w:p w:rsidR="003C1FF9" w:rsidRPr="006B190A" w:rsidRDefault="003C1FF9" w:rsidP="00BB5672">
            <w:r w:rsidRPr="006B190A"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F9" w:rsidRPr="006B190A" w:rsidRDefault="003C1FF9" w:rsidP="003E717F">
            <w:pPr>
              <w:jc w:val="center"/>
            </w:pPr>
            <w:r>
              <w:t>227,000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FF9" w:rsidRPr="006B190A" w:rsidRDefault="003C1FF9" w:rsidP="003E717F">
            <w:pPr>
              <w:jc w:val="center"/>
            </w:pPr>
            <w:r>
              <w:t>227,000</w:t>
            </w:r>
          </w:p>
        </w:tc>
      </w:tr>
      <w:tr w:rsidR="00446264" w:rsidRPr="006B190A" w:rsidTr="00E66E1C">
        <w:trPr>
          <w:gridAfter w:val="1"/>
          <w:wAfter w:w="1134" w:type="dxa"/>
          <w:trHeight w:val="2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91157E" w:rsidRDefault="00446264" w:rsidP="00BB5672"/>
          <w:p w:rsidR="00446264" w:rsidRPr="0091157E" w:rsidRDefault="00446264" w:rsidP="00BB5672">
            <w:r w:rsidRPr="0091157E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  <w:rPr>
                <w:bCs/>
              </w:rPr>
            </w:pPr>
          </w:p>
          <w:p w:rsidR="00446264" w:rsidRPr="006B190A" w:rsidRDefault="00E66E1C" w:rsidP="001F2D2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FE06CF">
              <w:rPr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Default="00E66E1C" w:rsidP="001F2D22">
            <w:pPr>
              <w:jc w:val="center"/>
              <w:rPr>
                <w:bCs/>
              </w:rPr>
            </w:pPr>
          </w:p>
          <w:p w:rsidR="00446264" w:rsidRPr="006B190A" w:rsidRDefault="00E66E1C" w:rsidP="001F2D2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FE06CF">
              <w:rPr>
                <w:bCs/>
              </w:rPr>
              <w:t>,00</w:t>
            </w:r>
            <w:r w:rsidR="00446264" w:rsidRPr="006B190A">
              <w:rPr>
                <w:bCs/>
              </w:rPr>
              <w:t>0</w:t>
            </w:r>
          </w:p>
        </w:tc>
      </w:tr>
      <w:tr w:rsidR="00E66E1C" w:rsidRPr="006B190A" w:rsidTr="00E66E1C">
        <w:trPr>
          <w:gridAfter w:val="1"/>
          <w:wAfter w:w="1134" w:type="dxa"/>
          <w:trHeight w:val="32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>
            <w:pPr>
              <w:jc w:val="center"/>
              <w:rPr>
                <w:bCs/>
              </w:rPr>
            </w:pPr>
          </w:p>
          <w:p w:rsidR="00E66E1C" w:rsidRPr="006B190A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Default="00E66E1C" w:rsidP="003E717F">
            <w:pPr>
              <w:jc w:val="center"/>
              <w:rPr>
                <w:bCs/>
              </w:rPr>
            </w:pPr>
          </w:p>
          <w:p w:rsidR="00E66E1C" w:rsidRPr="006B190A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10,00</w:t>
            </w:r>
            <w:r w:rsidRPr="006B190A">
              <w:rPr>
                <w:bCs/>
              </w:rPr>
              <w:t>0</w:t>
            </w:r>
          </w:p>
        </w:tc>
      </w:tr>
      <w:tr w:rsidR="00E66E1C" w:rsidRPr="006B190A" w:rsidTr="00E66E1C">
        <w:trPr>
          <w:gridAfter w:val="1"/>
          <w:wAfter w:w="1134" w:type="dxa"/>
          <w:trHeight w:val="2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>
            <w:pPr>
              <w:jc w:val="center"/>
              <w:rPr>
                <w:bCs/>
              </w:rPr>
            </w:pPr>
          </w:p>
          <w:p w:rsidR="00E66E1C" w:rsidRPr="006B190A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Default="00E66E1C" w:rsidP="003E717F">
            <w:pPr>
              <w:jc w:val="center"/>
              <w:rPr>
                <w:bCs/>
              </w:rPr>
            </w:pPr>
          </w:p>
          <w:p w:rsidR="00E66E1C" w:rsidRPr="006B190A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10,00</w:t>
            </w:r>
            <w:r w:rsidRPr="006B190A">
              <w:rPr>
                <w:bCs/>
              </w:rPr>
              <w:t>0</w:t>
            </w:r>
          </w:p>
        </w:tc>
      </w:tr>
      <w:tr w:rsidR="00E66E1C" w:rsidRPr="006B190A" w:rsidTr="00E66E1C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E66E1C" w:rsidP="00A63679">
            <w:pPr>
              <w:jc w:val="both"/>
            </w:pPr>
            <w:r w:rsidRPr="0091157E"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E66E1C" w:rsidP="00BB5672">
            <w:pPr>
              <w:jc w:val="center"/>
            </w:pPr>
            <w:r>
              <w:t>137,349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66E1C" w:rsidRPr="006B190A" w:rsidRDefault="00E66E1C" w:rsidP="003E717F">
            <w:pPr>
              <w:jc w:val="center"/>
              <w:rPr>
                <w:bCs/>
              </w:rPr>
            </w:pPr>
          </w:p>
          <w:p w:rsidR="00E66E1C" w:rsidRPr="006B190A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137,349</w:t>
            </w:r>
          </w:p>
        </w:tc>
        <w:tc>
          <w:tcPr>
            <w:tcW w:w="1134" w:type="dxa"/>
          </w:tcPr>
          <w:p w:rsidR="00E66E1C" w:rsidRDefault="00E66E1C" w:rsidP="003E717F">
            <w:pPr>
              <w:jc w:val="center"/>
              <w:rPr>
                <w:bCs/>
              </w:rPr>
            </w:pPr>
          </w:p>
          <w:p w:rsidR="00E66E1C" w:rsidRPr="006B190A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10,00</w:t>
            </w:r>
            <w:r w:rsidRPr="006B190A">
              <w:rPr>
                <w:bCs/>
              </w:rPr>
              <w:t>0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91157E" w:rsidRDefault="00E66E1C" w:rsidP="00A63679">
            <w:pPr>
              <w:jc w:val="both"/>
            </w:pPr>
            <w:r w:rsidRPr="0091157E">
              <w:rPr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1F2D22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E66E1C">
            <w:pPr>
              <w:jc w:val="center"/>
            </w:pPr>
            <w:r w:rsidRPr="006B190A">
              <w:t>1</w:t>
            </w:r>
            <w:r>
              <w:t>16</w:t>
            </w:r>
            <w:r w:rsidRPr="006B190A">
              <w:t>,000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3E717F">
            <w:pPr>
              <w:jc w:val="center"/>
            </w:pPr>
            <w:r w:rsidRPr="006B190A">
              <w:t>1</w:t>
            </w:r>
            <w:r>
              <w:t>16</w:t>
            </w:r>
            <w:r w:rsidRPr="006B190A">
              <w:t>,000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3E717F">
            <w:pPr>
              <w:jc w:val="center"/>
            </w:pPr>
            <w:r w:rsidRPr="006B190A">
              <w:t>1</w:t>
            </w:r>
            <w:r>
              <w:t>16</w:t>
            </w:r>
            <w:r w:rsidRPr="006B190A">
              <w:t>,000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E66E1C">
            <w:pPr>
              <w:jc w:val="center"/>
            </w:pPr>
            <w: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E66E1C">
            <w:pPr>
              <w:jc w:val="center"/>
            </w:pPr>
            <w:r w:rsidRPr="006B190A">
              <w:t>1</w:t>
            </w:r>
            <w:r>
              <w:t>15</w:t>
            </w:r>
            <w:r w:rsidRPr="006B190A">
              <w:t>,000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>
            <w:pPr>
              <w:jc w:val="center"/>
            </w:pPr>
            <w: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3E717F">
            <w:pPr>
              <w:jc w:val="center"/>
            </w:pPr>
            <w:r w:rsidRPr="006B190A">
              <w:t>1</w:t>
            </w:r>
            <w:r>
              <w:t>15</w:t>
            </w:r>
            <w:r w:rsidRPr="006B190A">
              <w:t>,000</w:t>
            </w:r>
          </w:p>
        </w:tc>
      </w:tr>
      <w:tr w:rsidR="003C1FF9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9" w:rsidRPr="006B190A" w:rsidRDefault="003C1FF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2F6722" w:rsidRDefault="003C1FF9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F9" w:rsidRPr="006B190A" w:rsidRDefault="003C1FF9" w:rsidP="00BB5672"/>
          <w:p w:rsidR="003C1FF9" w:rsidRPr="006B190A" w:rsidRDefault="003C1FF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F9" w:rsidRPr="006B190A" w:rsidRDefault="003C1FF9" w:rsidP="003E717F">
            <w:pPr>
              <w:jc w:val="center"/>
            </w:pPr>
            <w: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FF9" w:rsidRPr="006B190A" w:rsidRDefault="003C1FF9" w:rsidP="003E717F">
            <w:pPr>
              <w:jc w:val="center"/>
            </w:pPr>
            <w:r w:rsidRPr="006B190A">
              <w:t>1</w:t>
            </w:r>
            <w:r>
              <w:t>15</w:t>
            </w:r>
            <w:r w:rsidRPr="006B190A">
              <w:t>,000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/>
          <w:p w:rsidR="00E66E1C" w:rsidRPr="006B190A" w:rsidRDefault="00E66E1C" w:rsidP="003E717F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Default="00E66E1C" w:rsidP="003E717F">
            <w:pPr>
              <w:jc w:val="center"/>
            </w:pPr>
            <w:r>
              <w:t>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3E717F">
            <w:pPr>
              <w:jc w:val="center"/>
            </w:pPr>
            <w:r>
              <w:t>1,600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/>
          <w:p w:rsidR="00E66E1C" w:rsidRPr="006B190A" w:rsidRDefault="00E66E1C" w:rsidP="003E717F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Default="00E66E1C" w:rsidP="003E717F">
            <w:pPr>
              <w:jc w:val="center"/>
            </w:pPr>
            <w:r>
              <w:t>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3E717F">
            <w:pPr>
              <w:jc w:val="center"/>
            </w:pPr>
            <w:r>
              <w:t>1,600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/>
          <w:p w:rsidR="00E66E1C" w:rsidRPr="006B190A" w:rsidRDefault="00E66E1C" w:rsidP="003E717F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Default="00E66E1C" w:rsidP="003E717F">
            <w:pPr>
              <w:jc w:val="center"/>
            </w:pPr>
            <w:r>
              <w:t>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3E717F">
            <w:pPr>
              <w:jc w:val="center"/>
            </w:pPr>
            <w:r>
              <w:t>1,600</w:t>
            </w:r>
          </w:p>
        </w:tc>
      </w:tr>
      <w:tr w:rsidR="00E66E1C" w:rsidRPr="006B190A" w:rsidTr="00E66E1C">
        <w:trPr>
          <w:gridAfter w:val="1"/>
          <w:wAfter w:w="1134" w:type="dxa"/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BB5672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1D39E0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E66E1C" w:rsidRPr="006B190A" w:rsidTr="003E717F">
        <w:trPr>
          <w:gridAfter w:val="1"/>
          <w:wAfter w:w="1134" w:type="dxa"/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E66E1C" w:rsidRPr="006B190A" w:rsidTr="003E717F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E66E1C" w:rsidRPr="006B190A" w:rsidTr="003E717F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E66E1C" w:rsidRPr="006B190A" w:rsidTr="003E717F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E66E1C" w:rsidRPr="006B190A" w:rsidTr="003E717F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3C1FF9" w:rsidRPr="006B190A" w:rsidTr="003C1FF9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9" w:rsidRPr="006B190A" w:rsidRDefault="003C1FF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2F6722" w:rsidRDefault="003C1FF9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F9" w:rsidRPr="006B190A" w:rsidRDefault="003C1FF9" w:rsidP="00BB5672"/>
          <w:p w:rsidR="003C1FF9" w:rsidRPr="006B190A" w:rsidRDefault="003C1FF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91157E" w:rsidRDefault="003C1FF9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FF9" w:rsidRPr="0091157E" w:rsidRDefault="003C1FF9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3E336F" w:rsidP="00E66E1C">
            <w:pPr>
              <w:jc w:val="center"/>
            </w:pPr>
            <w:r>
              <w:t>790,025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3E336F" w:rsidP="001D39E0">
            <w:pPr>
              <w:jc w:val="center"/>
            </w:pPr>
            <w:r>
              <w:t>706,003</w:t>
            </w:r>
          </w:p>
        </w:tc>
      </w:tr>
      <w:tr w:rsidR="003E336F" w:rsidRPr="006B190A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6B190A" w:rsidRDefault="003E336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6F" w:rsidRPr="006B190A" w:rsidRDefault="003E336F" w:rsidP="00BB5672"/>
          <w:p w:rsidR="003E336F" w:rsidRPr="006B190A" w:rsidRDefault="003E336F" w:rsidP="00BB5672"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91157E" w:rsidRDefault="003E336F" w:rsidP="002F46BC">
            <w:pPr>
              <w:jc w:val="center"/>
            </w:pPr>
            <w:r>
              <w:t>790,025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91157E" w:rsidRDefault="003E336F" w:rsidP="002F46BC">
            <w:pPr>
              <w:jc w:val="center"/>
            </w:pPr>
            <w:r>
              <w:t>706,003</w:t>
            </w:r>
          </w:p>
        </w:tc>
      </w:tr>
      <w:tr w:rsidR="003E336F" w:rsidRPr="006B190A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6B190A" w:rsidRDefault="003E336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6F" w:rsidRPr="006B190A" w:rsidRDefault="003E336F" w:rsidP="00BB5672"/>
          <w:p w:rsidR="003E336F" w:rsidRPr="006B190A" w:rsidRDefault="003E336F" w:rsidP="00BB5672">
            <w:r w:rsidRPr="006B190A"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91157E" w:rsidRDefault="003E336F" w:rsidP="002F46BC">
            <w:pPr>
              <w:jc w:val="center"/>
            </w:pPr>
            <w:r>
              <w:t>790,025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91157E" w:rsidRDefault="003E336F" w:rsidP="002F46BC">
            <w:pPr>
              <w:jc w:val="center"/>
            </w:pPr>
            <w:r>
              <w:t>706,003</w:t>
            </w:r>
          </w:p>
        </w:tc>
      </w:tr>
      <w:tr w:rsidR="003E336F" w:rsidRPr="006B190A" w:rsidTr="00E66E1C">
        <w:trPr>
          <w:gridAfter w:val="1"/>
          <w:wAfter w:w="1134" w:type="dxa"/>
          <w:trHeight w:val="13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6B190A" w:rsidRDefault="003E336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A63679">
            <w:pPr>
              <w:jc w:val="both"/>
            </w:pPr>
            <w:r w:rsidRPr="006B190A"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6F" w:rsidRPr="006B190A" w:rsidRDefault="003E336F" w:rsidP="00BB5672"/>
          <w:p w:rsidR="003E336F" w:rsidRPr="006B190A" w:rsidRDefault="003E336F" w:rsidP="00BB5672"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91157E" w:rsidRDefault="003E336F" w:rsidP="002F46BC">
            <w:pPr>
              <w:jc w:val="center"/>
            </w:pPr>
            <w:r>
              <w:t>790,025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91157E" w:rsidRDefault="003E336F" w:rsidP="002F46BC">
            <w:pPr>
              <w:jc w:val="center"/>
            </w:pPr>
            <w:r>
              <w:t>706,003</w:t>
            </w:r>
          </w:p>
        </w:tc>
      </w:tr>
      <w:tr w:rsidR="003E336F" w:rsidRPr="006B190A" w:rsidTr="00E66E1C">
        <w:trPr>
          <w:gridAfter w:val="1"/>
          <w:wAfter w:w="1134" w:type="dxa"/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6B190A" w:rsidRDefault="003E336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A63679">
            <w:pPr>
              <w:jc w:val="both"/>
            </w:pPr>
            <w:r w:rsidRPr="006B190A"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6F" w:rsidRPr="006B190A" w:rsidRDefault="003E336F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91157E" w:rsidRDefault="003E336F" w:rsidP="002F46BC">
            <w:pPr>
              <w:jc w:val="center"/>
            </w:pPr>
            <w:r>
              <w:t>790,025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91157E" w:rsidRDefault="003E336F" w:rsidP="002F46BC">
            <w:pPr>
              <w:jc w:val="center"/>
            </w:pPr>
            <w:r>
              <w:t>706,003</w:t>
            </w:r>
          </w:p>
        </w:tc>
      </w:tr>
      <w:tr w:rsidR="00E66E1C" w:rsidRPr="006B190A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3E336F" w:rsidP="00BB5672">
            <w:pPr>
              <w:jc w:val="center"/>
            </w:pPr>
            <w:r>
              <w:t>765,025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3E336F" w:rsidP="001D39E0">
            <w:pPr>
              <w:jc w:val="center"/>
            </w:pPr>
            <w:r>
              <w:t>681,003</w:t>
            </w:r>
          </w:p>
        </w:tc>
      </w:tr>
      <w:tr w:rsidR="003E336F" w:rsidRPr="006B190A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6B190A" w:rsidRDefault="003E336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36F" w:rsidRPr="006B190A" w:rsidRDefault="003E336F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6F" w:rsidRPr="006B190A" w:rsidRDefault="003E336F" w:rsidP="00BB5672"/>
          <w:p w:rsidR="003E336F" w:rsidRPr="006B190A" w:rsidRDefault="003E336F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6F" w:rsidRPr="006B190A" w:rsidRDefault="003E336F" w:rsidP="002F46BC">
            <w:pPr>
              <w:jc w:val="center"/>
            </w:pPr>
            <w:r>
              <w:t>765,025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6F" w:rsidRPr="006B190A" w:rsidRDefault="003E336F" w:rsidP="002F46BC">
            <w:pPr>
              <w:jc w:val="center"/>
            </w:pPr>
            <w:r>
              <w:t>681,003</w:t>
            </w:r>
          </w:p>
        </w:tc>
      </w:tr>
      <w:tr w:rsidR="003E336F" w:rsidRPr="006B190A" w:rsidTr="003C1FF9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6B190A" w:rsidRDefault="003E336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2F6722" w:rsidRDefault="003E336F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6F" w:rsidRPr="006B190A" w:rsidRDefault="003E336F" w:rsidP="00BB5672"/>
          <w:p w:rsidR="003E336F" w:rsidRPr="006B190A" w:rsidRDefault="003E336F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6F" w:rsidRPr="006B190A" w:rsidRDefault="003E336F" w:rsidP="002F46BC">
            <w:pPr>
              <w:jc w:val="center"/>
            </w:pPr>
            <w:r>
              <w:t>765,025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6F" w:rsidRPr="006B190A" w:rsidRDefault="003E336F" w:rsidP="002F46BC">
            <w:pPr>
              <w:jc w:val="center"/>
            </w:pPr>
            <w:r>
              <w:t>681,003</w:t>
            </w:r>
          </w:p>
        </w:tc>
      </w:tr>
      <w:tr w:rsidR="00E66E1C" w:rsidRPr="006B190A" w:rsidTr="00E66E1C">
        <w:trPr>
          <w:gridAfter w:val="1"/>
          <w:wAfter w:w="1134" w:type="dxa"/>
          <w:trHeight w:val="2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91157E" w:rsidRDefault="00E66E1C" w:rsidP="00BB5672"/>
          <w:p w:rsidR="00E66E1C" w:rsidRPr="0091157E" w:rsidRDefault="00E66E1C" w:rsidP="00BB5672">
            <w:r w:rsidRPr="0091157E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>
            <w:pPr>
              <w:jc w:val="center"/>
            </w:pPr>
            <w: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1D39E0">
            <w:pPr>
              <w:jc w:val="center"/>
            </w:pPr>
            <w:r>
              <w:t>25,000</w:t>
            </w:r>
          </w:p>
        </w:tc>
      </w:tr>
      <w:tr w:rsidR="003E717F" w:rsidRPr="006B190A" w:rsidTr="00E66E1C">
        <w:trPr>
          <w:gridAfter w:val="1"/>
          <w:wAfter w:w="1134" w:type="dxa"/>
          <w:trHeight w:val="19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6B190A" w:rsidRDefault="003E717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7F" w:rsidRPr="006B190A" w:rsidRDefault="003E717F" w:rsidP="00BB5672"/>
          <w:p w:rsidR="003E717F" w:rsidRPr="006B190A" w:rsidRDefault="003E717F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7F" w:rsidRPr="006B190A" w:rsidRDefault="003E717F" w:rsidP="003E717F">
            <w:pPr>
              <w:jc w:val="center"/>
            </w:pPr>
            <w: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17F" w:rsidRPr="006B190A" w:rsidRDefault="003E717F" w:rsidP="003E717F">
            <w:pPr>
              <w:jc w:val="center"/>
            </w:pPr>
            <w:r>
              <w:t>25,000</w:t>
            </w:r>
          </w:p>
        </w:tc>
      </w:tr>
      <w:tr w:rsidR="003E717F" w:rsidRPr="006B190A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6B190A" w:rsidRDefault="003E717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7F" w:rsidRPr="006B190A" w:rsidRDefault="003E717F" w:rsidP="00BB5672"/>
          <w:p w:rsidR="003E717F" w:rsidRPr="006B190A" w:rsidRDefault="003E717F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7F" w:rsidRPr="006B190A" w:rsidRDefault="003E717F" w:rsidP="003E717F">
            <w:pPr>
              <w:jc w:val="center"/>
            </w:pPr>
            <w: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17F" w:rsidRPr="006B190A" w:rsidRDefault="003E717F" w:rsidP="003E717F">
            <w:pPr>
              <w:jc w:val="center"/>
            </w:pPr>
            <w:r>
              <w:t>25,000</w:t>
            </w:r>
          </w:p>
        </w:tc>
      </w:tr>
      <w:tr w:rsidR="00E66E1C" w:rsidRPr="006B190A" w:rsidTr="00E66E1C">
        <w:trPr>
          <w:gridAfter w:val="1"/>
          <w:wAfter w:w="1134" w:type="dxa"/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3E717F" w:rsidP="00BB5672">
            <w:pPr>
              <w:jc w:val="center"/>
            </w:pPr>
            <w:r>
              <w:t>179,388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3E717F" w:rsidP="001D39E0">
            <w:pPr>
              <w:jc w:val="center"/>
            </w:pPr>
            <w:r>
              <w:t>179,388</w:t>
            </w:r>
          </w:p>
        </w:tc>
      </w:tr>
      <w:tr w:rsidR="003E717F" w:rsidRPr="006B190A" w:rsidTr="003E717F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6B190A" w:rsidRDefault="003E717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17F" w:rsidRPr="006B190A" w:rsidRDefault="003E717F" w:rsidP="00A63679">
            <w:pPr>
              <w:jc w:val="both"/>
            </w:pPr>
            <w:r w:rsidRPr="006B190A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</w:tr>
      <w:tr w:rsidR="003E717F" w:rsidRPr="006B190A" w:rsidTr="003E717F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6B190A" w:rsidRDefault="003E717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17F" w:rsidRPr="006B190A" w:rsidRDefault="003E717F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</w:tr>
      <w:tr w:rsidR="003E717F" w:rsidRPr="006B190A" w:rsidTr="003E717F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6B190A" w:rsidRDefault="003E717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17F" w:rsidRPr="006B190A" w:rsidRDefault="003E717F" w:rsidP="00A63679">
            <w:pPr>
              <w:jc w:val="both"/>
            </w:pPr>
            <w:r w:rsidRPr="006B190A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</w:tr>
      <w:tr w:rsidR="003E717F" w:rsidRPr="006B190A" w:rsidTr="003E717F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6B190A" w:rsidRDefault="003E717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17F" w:rsidRPr="006B190A" w:rsidRDefault="003E717F" w:rsidP="00A63679">
            <w:pPr>
              <w:jc w:val="both"/>
            </w:pPr>
            <w:r w:rsidRPr="006B190A"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9950080000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</w:tr>
      <w:tr w:rsidR="003E717F" w:rsidRPr="006B190A" w:rsidTr="003E717F">
        <w:trPr>
          <w:gridAfter w:val="1"/>
          <w:wAfter w:w="1134" w:type="dxa"/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6B190A" w:rsidRDefault="003E717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17F" w:rsidRPr="003C1FF9" w:rsidRDefault="003E717F" w:rsidP="00A63679">
            <w:pPr>
              <w:jc w:val="both"/>
              <w:rPr>
                <w:sz w:val="22"/>
                <w:szCs w:val="22"/>
              </w:rPr>
            </w:pPr>
            <w:r w:rsidRPr="003C1FF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7F" w:rsidRPr="006B190A" w:rsidRDefault="003E717F" w:rsidP="00BB5672"/>
          <w:p w:rsidR="003E717F" w:rsidRPr="006B190A" w:rsidRDefault="003E717F" w:rsidP="00BB5672">
            <w:r w:rsidRPr="006B190A">
              <w:t>9950080100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</w:tr>
      <w:tr w:rsidR="003E717F" w:rsidRPr="006B190A" w:rsidTr="003E717F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6B190A" w:rsidRDefault="003E717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17F" w:rsidRPr="006B190A" w:rsidRDefault="003E717F" w:rsidP="00A63679">
            <w:pPr>
              <w:spacing w:line="200" w:lineRule="exact"/>
              <w:ind w:right="-108"/>
              <w:jc w:val="both"/>
            </w:pPr>
            <w:r w:rsidRPr="00CC1DF6"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7F" w:rsidRPr="006B190A" w:rsidRDefault="003E717F" w:rsidP="00BB5672"/>
          <w:p w:rsidR="003E717F" w:rsidRPr="006B190A" w:rsidRDefault="003E717F" w:rsidP="00BB5672">
            <w:r w:rsidRPr="006B190A">
              <w:t>9950080100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</w:tr>
      <w:tr w:rsidR="00E66E1C" w:rsidRPr="006B190A" w:rsidTr="00A63679">
        <w:trPr>
          <w:gridAfter w:val="1"/>
          <w:wAfter w:w="1134" w:type="dxa"/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A63679">
            <w:pPr>
              <w:spacing w:line="200" w:lineRule="exact"/>
              <w:ind w:right="-108"/>
              <w:jc w:val="both"/>
            </w:pPr>
            <w:r w:rsidRPr="006B190A"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3E717F" w:rsidP="00BB5672">
            <w:pPr>
              <w:jc w:val="center"/>
            </w:pPr>
            <w:r>
              <w:t>92,930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3E717F" w:rsidP="0090661B">
            <w:pPr>
              <w:jc w:val="center"/>
            </w:pPr>
            <w:r>
              <w:t>186,320</w:t>
            </w:r>
          </w:p>
        </w:tc>
      </w:tr>
      <w:tr w:rsidR="00E66E1C" w:rsidRPr="006B190A" w:rsidTr="00E66E1C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BB5672">
            <w:pPr>
              <w:spacing w:line="200" w:lineRule="exact"/>
              <w:ind w:right="-108"/>
              <w:rPr>
                <w:b/>
              </w:rPr>
            </w:pPr>
            <w:r w:rsidRPr="006B190A">
              <w:rPr>
                <w:b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3E717F" w:rsidP="009600A5">
            <w:pPr>
              <w:jc w:val="right"/>
              <w:rPr>
                <w:b/>
              </w:rPr>
            </w:pPr>
            <w:r>
              <w:rPr>
                <w:b/>
              </w:rPr>
              <w:t>3833,713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9600A5">
            <w:pPr>
              <w:jc w:val="right"/>
              <w:rPr>
                <w:b/>
              </w:rPr>
            </w:pPr>
          </w:p>
          <w:p w:rsidR="00E66E1C" w:rsidRPr="006B190A" w:rsidRDefault="003E717F" w:rsidP="00871811">
            <w:pPr>
              <w:jc w:val="right"/>
              <w:rPr>
                <w:b/>
              </w:rPr>
            </w:pPr>
            <w:r>
              <w:rPr>
                <w:b/>
              </w:rPr>
              <w:t>3843,081</w:t>
            </w:r>
          </w:p>
        </w:tc>
      </w:tr>
      <w:tr w:rsidR="00E66E1C" w:rsidRPr="006B190A" w:rsidTr="00E66E1C">
        <w:trPr>
          <w:gridAfter w:val="1"/>
          <w:wAfter w:w="1134" w:type="dxa"/>
          <w:trHeight w:val="255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6E1C" w:rsidRPr="006B190A" w:rsidRDefault="00E66E1C" w:rsidP="006463C5">
            <w:pPr>
              <w:jc w:val="center"/>
              <w:rPr>
                <w:color w:val="000000"/>
              </w:rPr>
            </w:pPr>
            <w:r w:rsidRPr="006B190A">
              <w:rPr>
                <w:color w:val="000000"/>
              </w:rPr>
              <w:t>Дефицит</w:t>
            </w:r>
            <w:proofErr w:type="gramStart"/>
            <w:r w:rsidRPr="006B190A">
              <w:rPr>
                <w:color w:val="000000"/>
              </w:rPr>
              <w:t xml:space="preserve"> (-), </w:t>
            </w:r>
            <w:proofErr w:type="gramEnd"/>
            <w:r w:rsidRPr="006B190A">
              <w:rPr>
                <w:color w:val="000000"/>
              </w:rPr>
              <w:t>профицит (+)</w:t>
            </w:r>
          </w:p>
          <w:p w:rsidR="00E66E1C" w:rsidRPr="006B190A" w:rsidRDefault="00E66E1C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r w:rsidRPr="006B19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r w:rsidRPr="006B19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r w:rsidRPr="006B190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r w:rsidRPr="006B19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r w:rsidRPr="006B19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pPr>
              <w:jc w:val="right"/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BB5672">
            <w:pPr>
              <w:jc w:val="right"/>
              <w:rPr>
                <w:b/>
              </w:rPr>
            </w:pPr>
            <w:r w:rsidRPr="006B190A">
              <w:rPr>
                <w:b/>
              </w:rPr>
              <w:t>0,000</w:t>
            </w:r>
          </w:p>
        </w:tc>
      </w:tr>
    </w:tbl>
    <w:p w:rsidR="00F1386E" w:rsidRPr="006B190A" w:rsidRDefault="00D73273" w:rsidP="00F1386E">
      <w:pPr>
        <w:jc w:val="right"/>
      </w:pPr>
      <w:r>
        <w:lastRenderedPageBreak/>
        <w:t>При</w:t>
      </w:r>
      <w:r w:rsidR="00F1386E" w:rsidRPr="006B190A">
        <w:t>ложение №</w:t>
      </w:r>
      <w:r w:rsidR="00446264" w:rsidRPr="006B190A">
        <w:t>12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</w:t>
      </w:r>
      <w:r w:rsidR="00AB764D" w:rsidRPr="006B190A">
        <w:t xml:space="preserve"> </w:t>
      </w:r>
      <w:r w:rsidRPr="006B190A">
        <w:t>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063EAB" w:rsidRPr="006B190A" w:rsidRDefault="00F1386E" w:rsidP="000B3BCA">
      <w:pPr>
        <w:jc w:val="right"/>
      </w:pPr>
      <w:r w:rsidRPr="006B190A">
        <w:t xml:space="preserve">                                                                             «О </w:t>
      </w:r>
      <w:r w:rsidR="00AB764D" w:rsidRPr="006B190A">
        <w:t xml:space="preserve">местном </w:t>
      </w:r>
      <w:r w:rsidRPr="006B190A">
        <w:t xml:space="preserve">бюджете муниципального образования  сельское  поселение </w:t>
      </w:r>
      <w:r w:rsidR="00336874" w:rsidRPr="006B190A">
        <w:t>«Тугнуйское»</w:t>
      </w:r>
      <w:r w:rsidRPr="006B190A">
        <w:t xml:space="preserve"> </w:t>
      </w:r>
    </w:p>
    <w:p w:rsidR="00F1386E" w:rsidRPr="006B190A" w:rsidRDefault="00F1386E" w:rsidP="000B3BCA">
      <w:pPr>
        <w:jc w:val="right"/>
      </w:pPr>
      <w:r w:rsidRPr="006B190A">
        <w:t xml:space="preserve">на </w:t>
      </w:r>
      <w:r w:rsidR="00A0079A">
        <w:t>2019</w:t>
      </w:r>
      <w:r w:rsidRPr="006B190A">
        <w:t xml:space="preserve"> год</w:t>
      </w:r>
      <w:r w:rsidR="00063EAB" w:rsidRPr="006B190A">
        <w:t xml:space="preserve"> и плановый период 20</w:t>
      </w:r>
      <w:r w:rsidR="003E717F">
        <w:t>20</w:t>
      </w:r>
      <w:r w:rsidR="00063EAB" w:rsidRPr="006B190A">
        <w:t xml:space="preserve"> и </w:t>
      </w:r>
      <w:r w:rsidR="00A0079A">
        <w:t>2021</w:t>
      </w:r>
      <w:r w:rsidR="00063EAB" w:rsidRPr="006B190A">
        <w:t xml:space="preserve"> годов</w:t>
      </w:r>
      <w:r w:rsidR="000B3BCA" w:rsidRPr="006B190A">
        <w:t>»</w:t>
      </w:r>
    </w:p>
    <w:p w:rsidR="00F1386E" w:rsidRPr="006B190A" w:rsidRDefault="00F1386E" w:rsidP="009B5254">
      <w:pPr>
        <w:tabs>
          <w:tab w:val="left" w:pos="5940"/>
        </w:tabs>
      </w:pPr>
      <w:r w:rsidRPr="006B190A">
        <w:t xml:space="preserve">                                                                                                      </w:t>
      </w:r>
      <w:r w:rsidR="00AB764D" w:rsidRPr="006B190A">
        <w:t xml:space="preserve">                      </w:t>
      </w:r>
      <w:r w:rsidR="009B5254" w:rsidRPr="006B190A">
        <w:t xml:space="preserve">от </w:t>
      </w:r>
      <w:r w:rsidR="00D73273">
        <w:t>28</w:t>
      </w:r>
      <w:r w:rsidR="00E67E03">
        <w:t>.12.2018г.</w:t>
      </w:r>
      <w:r w:rsidR="009B5254" w:rsidRPr="006B190A">
        <w:t>№</w:t>
      </w:r>
      <w:r w:rsidR="00E67E03">
        <w:t>1</w:t>
      </w:r>
      <w:r w:rsidR="00D73273">
        <w:t>8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260"/>
      </w:tblGrid>
      <w:tr w:rsidR="00F1386E" w:rsidRPr="006B190A" w:rsidTr="00AB764D">
        <w:trPr>
          <w:trHeight w:val="285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0B3BC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Источники финансирования дефицита местного бюджета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AB764D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AB764D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AB764D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F1386E" w:rsidRPr="006B190A" w:rsidTr="00AB764D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center"/>
            </w:pPr>
            <w:r w:rsidRPr="006B190A">
              <w:t>000 01 05 00 00 00 0000 500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r w:rsidRPr="006B190A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3E717F" w:rsidP="00400BBA">
            <w:pPr>
              <w:jc w:val="center"/>
            </w:pPr>
            <w:r>
              <w:t>-3825,758</w:t>
            </w:r>
          </w:p>
        </w:tc>
      </w:tr>
      <w:tr w:rsidR="006A1FB7" w:rsidRPr="006B190A" w:rsidTr="00174991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pPr>
              <w:jc w:val="center"/>
            </w:pPr>
            <w:r w:rsidRPr="006B190A">
              <w:t>000 01 05 02 01 10 0000 510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r w:rsidRPr="006B190A">
              <w:t>Увеличение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E1FF7">
            <w:pPr>
              <w:jc w:val="center"/>
            </w:pPr>
            <w:r>
              <w:t>-3825,758</w:t>
            </w:r>
          </w:p>
        </w:tc>
      </w:tr>
      <w:tr w:rsidR="006A1FB7" w:rsidRPr="006B190A" w:rsidTr="00174991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pPr>
              <w:jc w:val="center"/>
            </w:pPr>
            <w:r w:rsidRPr="006B190A">
              <w:t>000 01 05 00 00 00 0000 600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r w:rsidRPr="006B190A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E1FF7">
            <w:pPr>
              <w:jc w:val="center"/>
            </w:pPr>
            <w:r>
              <w:t>3825,758</w:t>
            </w:r>
          </w:p>
        </w:tc>
      </w:tr>
      <w:tr w:rsidR="006A1FB7" w:rsidRPr="006B190A" w:rsidTr="00174991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pPr>
              <w:jc w:val="center"/>
            </w:pPr>
            <w:r w:rsidRPr="006B190A">
              <w:t>000 01 05 00 01 10 0000 610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r w:rsidRPr="006B190A">
              <w:t>Уменьшение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E1FF7">
            <w:pPr>
              <w:jc w:val="center"/>
            </w:pPr>
            <w:r>
              <w:t>3825,758</w:t>
            </w:r>
          </w:p>
        </w:tc>
      </w:tr>
    </w:tbl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446264" w:rsidRPr="006B190A" w:rsidRDefault="00446264" w:rsidP="00446264">
      <w:pPr>
        <w:jc w:val="right"/>
      </w:pPr>
      <w:r w:rsidRPr="006B190A">
        <w:lastRenderedPageBreak/>
        <w:t>Приложение №13</w:t>
      </w:r>
    </w:p>
    <w:p w:rsidR="00446264" w:rsidRPr="006B190A" w:rsidRDefault="00446264" w:rsidP="00446264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 Совета депутатов</w:t>
      </w:r>
    </w:p>
    <w:p w:rsidR="00446264" w:rsidRPr="006B190A" w:rsidRDefault="00446264" w:rsidP="00446264">
      <w:pPr>
        <w:jc w:val="right"/>
      </w:pPr>
      <w:r w:rsidRPr="006B190A">
        <w:t xml:space="preserve">                                                                                 МО сельское поселение «Тугнуйское»  </w:t>
      </w:r>
    </w:p>
    <w:p w:rsidR="00446264" w:rsidRPr="006B190A" w:rsidRDefault="00446264" w:rsidP="00446264">
      <w:pPr>
        <w:jc w:val="right"/>
      </w:pPr>
      <w:r w:rsidRPr="006B190A">
        <w:t xml:space="preserve">                                                                             «О местном бюджете муниципального образования  сельское  поселение «Тугнуйское» </w:t>
      </w:r>
    </w:p>
    <w:p w:rsidR="00446264" w:rsidRPr="006B190A" w:rsidRDefault="00446264" w:rsidP="00446264">
      <w:pPr>
        <w:jc w:val="right"/>
      </w:pPr>
      <w:r w:rsidRPr="006B190A">
        <w:t xml:space="preserve">на </w:t>
      </w:r>
      <w:r w:rsidR="00A0079A">
        <w:t>2019</w:t>
      </w:r>
      <w:r w:rsidRPr="006B190A">
        <w:t xml:space="preserve"> год и плановый период 20</w:t>
      </w:r>
      <w:r w:rsidR="006A1FB7">
        <w:t>20</w:t>
      </w:r>
      <w:r w:rsidRPr="006B190A">
        <w:t xml:space="preserve"> и </w:t>
      </w:r>
      <w:r w:rsidR="00A0079A">
        <w:t>2021</w:t>
      </w:r>
      <w:r w:rsidRPr="006B190A">
        <w:t xml:space="preserve"> годов»</w:t>
      </w:r>
    </w:p>
    <w:p w:rsidR="00446264" w:rsidRPr="006B190A" w:rsidRDefault="00446264" w:rsidP="009B5254">
      <w:pPr>
        <w:tabs>
          <w:tab w:val="left" w:pos="5940"/>
        </w:tabs>
      </w:pPr>
      <w:r w:rsidRPr="006B190A">
        <w:t xml:space="preserve">                                                                                                                            </w:t>
      </w:r>
      <w:r w:rsidR="009B5254" w:rsidRPr="006B190A">
        <w:t xml:space="preserve">от </w:t>
      </w:r>
      <w:r w:rsidR="00D73273">
        <w:t>28</w:t>
      </w:r>
      <w:r w:rsidR="00E67E03">
        <w:t>.12.2018</w:t>
      </w:r>
      <w:r w:rsidR="009B5254" w:rsidRPr="006B190A">
        <w:t>г. №</w:t>
      </w:r>
      <w:r w:rsidR="00E67E03">
        <w:t>1</w:t>
      </w:r>
      <w:r w:rsidR="00D73273">
        <w:t>8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4273"/>
        <w:gridCol w:w="1701"/>
        <w:gridCol w:w="284"/>
        <w:gridCol w:w="992"/>
      </w:tblGrid>
      <w:tr w:rsidR="008C7390" w:rsidRPr="006B190A" w:rsidTr="008C7390">
        <w:trPr>
          <w:trHeight w:val="285"/>
        </w:trPr>
        <w:tc>
          <w:tcPr>
            <w:tcW w:w="94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90" w:rsidRPr="006B190A" w:rsidRDefault="008C7390" w:rsidP="006A1FB7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Источники финансирования дефицита местного бюджета на 20</w:t>
            </w:r>
            <w:r w:rsidR="006A1FB7">
              <w:rPr>
                <w:b/>
                <w:bCs/>
              </w:rPr>
              <w:t>20</w:t>
            </w:r>
            <w:r w:rsidRPr="006B190A">
              <w:rPr>
                <w:b/>
                <w:bCs/>
              </w:rPr>
              <w:t xml:space="preserve"> и </w:t>
            </w:r>
            <w:r w:rsidR="00A0079A">
              <w:rPr>
                <w:b/>
                <w:bCs/>
              </w:rPr>
              <w:t>2021</w:t>
            </w:r>
            <w:r w:rsidRPr="006B190A">
              <w:rPr>
                <w:b/>
                <w:bCs/>
              </w:rPr>
              <w:t xml:space="preserve"> годы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7390" w:rsidRPr="006B190A" w:rsidRDefault="008C7390" w:rsidP="00446264">
            <w:pPr>
              <w:jc w:val="center"/>
              <w:rPr>
                <w:b/>
                <w:bCs/>
              </w:rPr>
            </w:pPr>
          </w:p>
        </w:tc>
      </w:tr>
      <w:tr w:rsidR="008C7390" w:rsidRPr="006B190A" w:rsidTr="008C7390">
        <w:trPr>
          <w:trHeight w:val="585"/>
        </w:trPr>
        <w:tc>
          <w:tcPr>
            <w:tcW w:w="94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90" w:rsidRPr="006B190A" w:rsidRDefault="008C7390" w:rsidP="001D39E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7390" w:rsidRPr="006B190A" w:rsidRDefault="008C7390" w:rsidP="001D39E0">
            <w:pPr>
              <w:rPr>
                <w:b/>
                <w:bCs/>
              </w:rPr>
            </w:pPr>
          </w:p>
        </w:tc>
      </w:tr>
      <w:tr w:rsidR="008C7390" w:rsidRPr="006B190A" w:rsidTr="008C7390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390" w:rsidRPr="006B190A" w:rsidRDefault="008C7390" w:rsidP="001D39E0"/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390" w:rsidRPr="006B190A" w:rsidRDefault="008C7390" w:rsidP="001D39E0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390" w:rsidRPr="006B190A" w:rsidRDefault="008C7390" w:rsidP="001D39E0">
            <w:pPr>
              <w:jc w:val="right"/>
            </w:pPr>
            <w:r w:rsidRPr="006B190A">
              <w:t>(тыс. рублей)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7390" w:rsidRPr="006B190A" w:rsidRDefault="008C7390" w:rsidP="001D39E0">
            <w:pPr>
              <w:jc w:val="right"/>
            </w:pPr>
          </w:p>
        </w:tc>
      </w:tr>
      <w:tr w:rsidR="008C7390" w:rsidRPr="006B190A" w:rsidTr="008C7390">
        <w:trPr>
          <w:trHeight w:val="279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Плановый период</w:t>
            </w:r>
          </w:p>
        </w:tc>
      </w:tr>
      <w:tr w:rsidR="008C7390" w:rsidRPr="006B190A" w:rsidTr="008C7390">
        <w:trPr>
          <w:trHeight w:val="315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</w:p>
        </w:tc>
        <w:tc>
          <w:tcPr>
            <w:tcW w:w="4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6A1FB7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20</w:t>
            </w:r>
            <w:r w:rsidR="006A1FB7">
              <w:rPr>
                <w:b/>
                <w:bCs/>
              </w:rPr>
              <w:t>20</w:t>
            </w:r>
            <w:r w:rsidRPr="006B190A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390" w:rsidRPr="006B190A" w:rsidRDefault="00A0079A" w:rsidP="001D3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8C7390" w:rsidRPr="006B190A">
              <w:rPr>
                <w:b/>
                <w:bCs/>
              </w:rPr>
              <w:t xml:space="preserve"> год</w:t>
            </w:r>
          </w:p>
        </w:tc>
      </w:tr>
      <w:tr w:rsidR="008C7390" w:rsidRPr="006B190A" w:rsidTr="008C7390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90" w:rsidRPr="006B190A" w:rsidRDefault="008C7390" w:rsidP="001D39E0">
            <w:pPr>
              <w:jc w:val="center"/>
            </w:pPr>
            <w:r w:rsidRPr="006B190A">
              <w:t>000 01 05 00 00 00 0000 500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90" w:rsidRPr="006B190A" w:rsidRDefault="008C7390" w:rsidP="001D39E0">
            <w:r w:rsidRPr="006B190A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90" w:rsidRPr="006B190A" w:rsidRDefault="00400BBA" w:rsidP="006A1FB7">
            <w:pPr>
              <w:jc w:val="center"/>
            </w:pPr>
            <w:r>
              <w:t>-</w:t>
            </w:r>
            <w:r w:rsidR="006A1FB7">
              <w:t>3833,713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BBA" w:rsidRDefault="00400BBA" w:rsidP="000037F6">
            <w:pPr>
              <w:jc w:val="center"/>
            </w:pPr>
          </w:p>
          <w:p w:rsidR="008C7390" w:rsidRPr="006B190A" w:rsidRDefault="006A1FB7" w:rsidP="000037F6">
            <w:pPr>
              <w:jc w:val="center"/>
            </w:pPr>
            <w:r>
              <w:t>-3843,081</w:t>
            </w:r>
          </w:p>
        </w:tc>
      </w:tr>
      <w:tr w:rsidR="006A1FB7" w:rsidRPr="006B190A" w:rsidTr="008C7390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pPr>
              <w:jc w:val="center"/>
            </w:pPr>
            <w:r w:rsidRPr="006B190A">
              <w:t>000 01 05 02 01 10 0000 510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r w:rsidRPr="006B190A">
              <w:t>Увеличение прочих остатков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E1FF7">
            <w:pPr>
              <w:jc w:val="center"/>
            </w:pPr>
            <w:r>
              <w:t>-3833,713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FB7" w:rsidRDefault="006A1FB7" w:rsidP="00BE1FF7">
            <w:pPr>
              <w:jc w:val="center"/>
            </w:pPr>
          </w:p>
          <w:p w:rsidR="006A1FB7" w:rsidRPr="006B190A" w:rsidRDefault="006A1FB7" w:rsidP="00BE1FF7">
            <w:pPr>
              <w:jc w:val="center"/>
            </w:pPr>
            <w:r>
              <w:t>-3843,081</w:t>
            </w:r>
          </w:p>
        </w:tc>
      </w:tr>
      <w:tr w:rsidR="006A1FB7" w:rsidRPr="006B190A" w:rsidTr="008C739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pPr>
              <w:jc w:val="center"/>
            </w:pPr>
            <w:r w:rsidRPr="006B190A">
              <w:t>000 01 05 00 00 00 0000 600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r w:rsidRPr="006B190A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E1FF7">
            <w:pPr>
              <w:jc w:val="center"/>
            </w:pPr>
            <w:r>
              <w:t>3833,713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FB7" w:rsidRDefault="006A1FB7" w:rsidP="00BE1FF7">
            <w:pPr>
              <w:jc w:val="center"/>
            </w:pPr>
          </w:p>
          <w:p w:rsidR="006A1FB7" w:rsidRPr="006B190A" w:rsidRDefault="006A1FB7" w:rsidP="00BE1FF7">
            <w:pPr>
              <w:jc w:val="center"/>
            </w:pPr>
            <w:r>
              <w:t>3843,081</w:t>
            </w:r>
          </w:p>
        </w:tc>
      </w:tr>
      <w:tr w:rsidR="006A1FB7" w:rsidRPr="006B190A" w:rsidTr="008C7390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pPr>
              <w:jc w:val="center"/>
            </w:pPr>
            <w:r w:rsidRPr="006B190A">
              <w:t>000 01 05 00 01 10 0000 610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r w:rsidRPr="006B190A">
              <w:t>Уменьшение прочих остатков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E1FF7">
            <w:pPr>
              <w:jc w:val="center"/>
            </w:pPr>
            <w:r>
              <w:t>3833,713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FB7" w:rsidRDefault="006A1FB7" w:rsidP="00BE1FF7">
            <w:pPr>
              <w:jc w:val="center"/>
            </w:pPr>
          </w:p>
          <w:p w:rsidR="006A1FB7" w:rsidRPr="006B190A" w:rsidRDefault="006A1FB7" w:rsidP="00BE1FF7">
            <w:pPr>
              <w:jc w:val="center"/>
            </w:pPr>
            <w:r>
              <w:t>3843,081</w:t>
            </w:r>
          </w:p>
        </w:tc>
      </w:tr>
    </w:tbl>
    <w:p w:rsidR="00446264" w:rsidRPr="006B190A" w:rsidRDefault="00446264" w:rsidP="00446264">
      <w:pPr>
        <w:tabs>
          <w:tab w:val="left" w:pos="5940"/>
        </w:tabs>
        <w:jc w:val="right"/>
      </w:pPr>
    </w:p>
    <w:p w:rsidR="00446264" w:rsidRPr="006B190A" w:rsidRDefault="00446264" w:rsidP="00446264">
      <w:pPr>
        <w:tabs>
          <w:tab w:val="left" w:pos="5940"/>
        </w:tabs>
        <w:jc w:val="right"/>
      </w:pPr>
    </w:p>
    <w:p w:rsidR="00446264" w:rsidRPr="006B190A" w:rsidRDefault="00446264" w:rsidP="00446264">
      <w:pPr>
        <w:tabs>
          <w:tab w:val="left" w:pos="5940"/>
        </w:tabs>
        <w:jc w:val="right"/>
      </w:pPr>
    </w:p>
    <w:p w:rsidR="00F1386E" w:rsidRPr="006B190A" w:rsidRDefault="00F1386E" w:rsidP="00446264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F1386E" w:rsidRPr="006B190A" w:rsidRDefault="0092568A" w:rsidP="00F1386E">
      <w:pPr>
        <w:tabs>
          <w:tab w:val="left" w:pos="5940"/>
        </w:tabs>
        <w:jc w:val="right"/>
      </w:pPr>
      <w:r w:rsidRPr="006B190A">
        <w:lastRenderedPageBreak/>
        <w:t>При</w:t>
      </w:r>
      <w:r w:rsidR="00F1386E" w:rsidRPr="006B190A">
        <w:t xml:space="preserve">ложение </w:t>
      </w:r>
      <w:r w:rsidR="000B3BCA" w:rsidRPr="006B190A">
        <w:t>№</w:t>
      </w:r>
      <w:r w:rsidR="008C7390" w:rsidRPr="006B190A">
        <w:t>14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>к Решению</w:t>
      </w:r>
      <w:r w:rsidR="00EE7AE1" w:rsidRPr="006B190A">
        <w:t xml:space="preserve"> </w:t>
      </w:r>
      <w:r w:rsidRPr="006B190A">
        <w:t xml:space="preserve"> Совета депутатов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МО сельское поселение </w:t>
      </w:r>
      <w:r w:rsidR="00336874" w:rsidRPr="006B190A">
        <w:t>«Тугнуйское»</w:t>
      </w:r>
    </w:p>
    <w:p w:rsidR="00EE7AE1" w:rsidRPr="006B190A" w:rsidRDefault="00F1386E" w:rsidP="00EE7AE1">
      <w:pPr>
        <w:tabs>
          <w:tab w:val="left" w:pos="5940"/>
        </w:tabs>
        <w:jc w:val="right"/>
      </w:pPr>
      <w:r w:rsidRPr="006B190A">
        <w:t xml:space="preserve">«О </w:t>
      </w:r>
      <w:r w:rsidR="00EE7AE1" w:rsidRPr="006B190A">
        <w:t xml:space="preserve">местном </w:t>
      </w:r>
      <w:r w:rsidRPr="006B190A">
        <w:t xml:space="preserve">бюджете муниципального образования  </w:t>
      </w:r>
    </w:p>
    <w:p w:rsidR="00063EAB" w:rsidRPr="006B190A" w:rsidRDefault="00EE7AE1" w:rsidP="00EE7AE1">
      <w:pPr>
        <w:tabs>
          <w:tab w:val="left" w:pos="5940"/>
        </w:tabs>
        <w:jc w:val="right"/>
      </w:pPr>
      <w:r w:rsidRPr="006B190A">
        <w:t xml:space="preserve">сельское </w:t>
      </w:r>
      <w:r w:rsidR="00F1386E" w:rsidRPr="006B190A">
        <w:t>поселение</w:t>
      </w:r>
      <w:r w:rsidRPr="006B190A">
        <w:t xml:space="preserve"> </w:t>
      </w:r>
      <w:r w:rsidR="00336874" w:rsidRPr="006B190A">
        <w:t>«Тугнуйское»</w:t>
      </w:r>
      <w:r w:rsidR="00F1386E" w:rsidRPr="006B190A">
        <w:t xml:space="preserve"> </w:t>
      </w:r>
    </w:p>
    <w:p w:rsidR="00F1386E" w:rsidRPr="006B190A" w:rsidRDefault="00F1386E" w:rsidP="00EE7AE1">
      <w:pPr>
        <w:tabs>
          <w:tab w:val="left" w:pos="5940"/>
        </w:tabs>
        <w:jc w:val="right"/>
      </w:pPr>
      <w:r w:rsidRPr="006B190A">
        <w:t xml:space="preserve"> на </w:t>
      </w:r>
      <w:r w:rsidR="00A0079A">
        <w:t>2019</w:t>
      </w:r>
      <w:r w:rsidRPr="006B190A">
        <w:t xml:space="preserve"> год</w:t>
      </w:r>
      <w:r w:rsidR="00063EAB" w:rsidRPr="006B190A">
        <w:t xml:space="preserve"> и плановый период 20</w:t>
      </w:r>
      <w:r w:rsidR="006A1FB7">
        <w:t>20</w:t>
      </w:r>
      <w:r w:rsidR="00063EAB" w:rsidRPr="006B190A">
        <w:t xml:space="preserve"> и </w:t>
      </w:r>
      <w:r w:rsidR="00A0079A">
        <w:t>2021</w:t>
      </w:r>
      <w:r w:rsidR="00063EAB" w:rsidRPr="006B190A">
        <w:t xml:space="preserve"> годов</w:t>
      </w:r>
      <w:r w:rsidR="000B3BCA" w:rsidRPr="006B190A">
        <w:t>»</w:t>
      </w:r>
    </w:p>
    <w:p w:rsidR="006F5F97" w:rsidRPr="006B190A" w:rsidRDefault="009B5254" w:rsidP="006F5F97">
      <w:pPr>
        <w:jc w:val="right"/>
        <w:outlineLvl w:val="0"/>
        <w:rPr>
          <w:b/>
        </w:rPr>
      </w:pPr>
      <w:r w:rsidRPr="006B190A">
        <w:t>от</w:t>
      </w:r>
      <w:r w:rsidR="00D73273">
        <w:t xml:space="preserve"> 28</w:t>
      </w:r>
      <w:r w:rsidR="00E67E03">
        <w:t>.12.2018 г</w:t>
      </w:r>
      <w:r w:rsidRPr="006B190A">
        <w:t>. №</w:t>
      </w:r>
      <w:r w:rsidR="00E67E03">
        <w:t>1</w:t>
      </w:r>
      <w:r w:rsidR="00D73273">
        <w:t>8</w:t>
      </w:r>
    </w:p>
    <w:p w:rsidR="006F5F97" w:rsidRPr="006B190A" w:rsidRDefault="006F5F97" w:rsidP="006F5F97">
      <w:pPr>
        <w:jc w:val="right"/>
        <w:outlineLvl w:val="0"/>
        <w:rPr>
          <w:b/>
        </w:rPr>
      </w:pPr>
    </w:p>
    <w:p w:rsidR="006F5F97" w:rsidRPr="006B190A" w:rsidRDefault="006F5F97" w:rsidP="006F5F97">
      <w:pPr>
        <w:jc w:val="center"/>
        <w:rPr>
          <w:b/>
        </w:rPr>
      </w:pPr>
      <w:r w:rsidRPr="006B190A">
        <w:rPr>
          <w:b/>
        </w:rPr>
        <w:t>Методика расчета иных межбюджетных трансфертов бюджету муниципального образования «</w:t>
      </w:r>
      <w:proofErr w:type="spellStart"/>
      <w:r w:rsidRPr="006B190A">
        <w:rPr>
          <w:b/>
        </w:rPr>
        <w:t>Мухоршибирский</w:t>
      </w:r>
      <w:proofErr w:type="spellEnd"/>
      <w:r w:rsidRPr="006B190A">
        <w:rPr>
          <w:b/>
        </w:rPr>
        <w:t xml:space="preserve">  район»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-142"/>
        <w:jc w:val="both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-142"/>
        <w:jc w:val="both"/>
      </w:pP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>Расчет иных межбюджетных трансфертов бюджету    муниципального района на оплату осуществления полномочий  по контрольно - счетной палате (далее иные межбюджетные трансферты).</w:t>
      </w: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>Настоящая методика определяет условия распределения иных межбюджетных трансфертов  на оплату осуществления  по переданным полномочиям.</w:t>
      </w: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>Размер иных межбюджетных трансфертов рассчитывается  по следующей формуле: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proofErr w:type="spellStart"/>
      <w:r w:rsidRPr="006B190A">
        <w:t>Сi</w:t>
      </w:r>
      <w:proofErr w:type="spellEnd"/>
      <w:r w:rsidRPr="006B190A">
        <w:t xml:space="preserve"> = C /Q*</w:t>
      </w:r>
      <w:r w:rsidRPr="006B190A">
        <w:rPr>
          <w:lang w:val="en-US"/>
        </w:rPr>
        <w:t>F</w:t>
      </w:r>
      <w:r w:rsidRPr="006B190A">
        <w:t xml:space="preserve"> где</w:t>
      </w:r>
      <w:proofErr w:type="gramStart"/>
      <w:r w:rsidRPr="006B190A">
        <w:t xml:space="preserve"> :</w:t>
      </w:r>
      <w:proofErr w:type="gramEnd"/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proofErr w:type="spellStart"/>
      <w:r w:rsidRPr="006B190A">
        <w:t>С</w:t>
      </w:r>
      <w:proofErr w:type="gramStart"/>
      <w:r w:rsidRPr="006B190A">
        <w:t>i</w:t>
      </w:r>
      <w:proofErr w:type="spellEnd"/>
      <w:proofErr w:type="gramEnd"/>
      <w:r w:rsidRPr="006B190A">
        <w:t xml:space="preserve"> –  объём иных межбюджетных трансфертов   бюджету муниципального района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r w:rsidRPr="006B190A">
        <w:t xml:space="preserve">С -   общий объём иных межбюджетных трансфертов   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r w:rsidRPr="006B190A">
        <w:t>Q -   общая численность населения</w:t>
      </w:r>
      <w:proofErr w:type="gramStart"/>
      <w:r w:rsidRPr="006B190A">
        <w:t xml:space="preserve"> ,</w:t>
      </w:r>
      <w:proofErr w:type="gramEnd"/>
      <w:r w:rsidRPr="006B190A">
        <w:t xml:space="preserve"> удовлетворяющих условию предоставления иных межбюджетных  трансфертов  по состоянию на 1 января  текущего года.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r w:rsidRPr="006B190A">
        <w:rPr>
          <w:lang w:val="en-US"/>
        </w:rPr>
        <w:t>F</w:t>
      </w:r>
      <w:r w:rsidRPr="006B190A">
        <w:t xml:space="preserve">- Численность </w:t>
      </w:r>
      <w:proofErr w:type="gramStart"/>
      <w:r w:rsidRPr="006B190A">
        <w:t>населения  СП</w:t>
      </w:r>
      <w:proofErr w:type="gramEnd"/>
      <w:r w:rsidRPr="006B190A">
        <w:t>«Тугнуйское», удовлетворяющая на условию предоставления иных межбюджетных трансфертов по состоянию на 1 января текущего года.</w:t>
      </w: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>Расходование иных межбюджетных трансфертов органами местного самоуправления  осуществляется на цели, утвержденные  настоящим решением.</w:t>
      </w: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 xml:space="preserve">Ответственность за целевое и эффективное  использование иных межбюджетных несут органы местного самоуправления </w:t>
      </w:r>
      <w:r w:rsidR="00251DBB" w:rsidRPr="006B190A">
        <w:t>сельского поселения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F1386E" w:rsidRPr="006B190A" w:rsidRDefault="00F1386E" w:rsidP="00F1386E">
      <w:pPr>
        <w:tabs>
          <w:tab w:val="left" w:pos="0"/>
        </w:tabs>
        <w:ind w:left="708" w:right="-434"/>
        <w:jc w:val="both"/>
      </w:pPr>
    </w:p>
    <w:p w:rsidR="006F5F97" w:rsidRPr="006B190A" w:rsidRDefault="006F5F97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9B5254" w:rsidRDefault="009B5254" w:rsidP="00BC4C6D">
      <w:pPr>
        <w:tabs>
          <w:tab w:val="left" w:pos="5940"/>
        </w:tabs>
        <w:jc w:val="right"/>
      </w:pPr>
    </w:p>
    <w:p w:rsidR="009B5254" w:rsidRDefault="009B5254" w:rsidP="00BC4C6D">
      <w:pPr>
        <w:tabs>
          <w:tab w:val="left" w:pos="5940"/>
        </w:tabs>
        <w:jc w:val="right"/>
      </w:pPr>
    </w:p>
    <w:p w:rsidR="00A63679" w:rsidRDefault="00A63679" w:rsidP="00BC4C6D">
      <w:pPr>
        <w:tabs>
          <w:tab w:val="left" w:pos="5940"/>
        </w:tabs>
        <w:jc w:val="right"/>
      </w:pP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>Приложение №1</w:t>
      </w:r>
      <w:r w:rsidR="008C7390" w:rsidRPr="006B190A">
        <w:t>5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>к Решению  Совета депутатов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 xml:space="preserve">МО сельское поселение </w:t>
      </w:r>
      <w:r w:rsidR="00336874" w:rsidRPr="006B190A">
        <w:t>«Тугнуйское»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 xml:space="preserve">«О местном бюджете муниципального образования 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 xml:space="preserve">сельское поселение </w:t>
      </w:r>
      <w:r w:rsidR="00336874" w:rsidRPr="006B190A">
        <w:t>«Тугнуйское»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 xml:space="preserve">  на </w:t>
      </w:r>
      <w:r w:rsidR="00A0079A">
        <w:t>2019</w:t>
      </w:r>
      <w:r w:rsidRPr="006B190A">
        <w:t xml:space="preserve"> год</w:t>
      </w:r>
      <w:r w:rsidR="00063EAB" w:rsidRPr="006B190A">
        <w:t xml:space="preserve"> и плановый период 20</w:t>
      </w:r>
      <w:r w:rsidR="006A1FB7">
        <w:t>20</w:t>
      </w:r>
      <w:r w:rsidR="00063EAB" w:rsidRPr="006B190A">
        <w:t xml:space="preserve"> и </w:t>
      </w:r>
      <w:r w:rsidR="00A0079A">
        <w:t>2021</w:t>
      </w:r>
      <w:r w:rsidR="00063EAB" w:rsidRPr="006B190A">
        <w:t xml:space="preserve"> годов</w:t>
      </w:r>
      <w:r w:rsidRPr="006B190A">
        <w:t xml:space="preserve"> »</w:t>
      </w:r>
    </w:p>
    <w:p w:rsidR="009107DB" w:rsidRPr="006B190A" w:rsidRDefault="009B5254" w:rsidP="00F1386E">
      <w:pPr>
        <w:jc w:val="center"/>
      </w:pPr>
      <w:r>
        <w:t xml:space="preserve">                                                                                                                 </w:t>
      </w:r>
      <w:r w:rsidRPr="006B190A">
        <w:t xml:space="preserve">от </w:t>
      </w:r>
      <w:r w:rsidR="00D73273">
        <w:t>28</w:t>
      </w:r>
      <w:r w:rsidR="00E67E03">
        <w:t>.12.2018</w:t>
      </w:r>
      <w:r w:rsidRPr="006B190A">
        <w:t xml:space="preserve"> г. №</w:t>
      </w:r>
      <w:r w:rsidR="00D73273">
        <w:t>18</w:t>
      </w:r>
    </w:p>
    <w:p w:rsidR="009107DB" w:rsidRPr="006B190A" w:rsidRDefault="009107DB" w:rsidP="00F1386E">
      <w:pPr>
        <w:jc w:val="center"/>
      </w:pPr>
    </w:p>
    <w:p w:rsidR="009107DB" w:rsidRPr="006B190A" w:rsidRDefault="009107DB" w:rsidP="00F1386E">
      <w:pPr>
        <w:jc w:val="center"/>
      </w:pPr>
    </w:p>
    <w:p w:rsidR="009107DB" w:rsidRPr="006B190A" w:rsidRDefault="009107DB" w:rsidP="00F1386E">
      <w:pPr>
        <w:jc w:val="center"/>
      </w:pPr>
    </w:p>
    <w:p w:rsidR="009107DB" w:rsidRPr="006B190A" w:rsidRDefault="009107DB" w:rsidP="00F1386E">
      <w:pPr>
        <w:jc w:val="center"/>
      </w:pPr>
    </w:p>
    <w:p w:rsidR="006A1FB7" w:rsidRDefault="0092568A" w:rsidP="006A1FB7">
      <w:pPr>
        <w:jc w:val="center"/>
      </w:pPr>
      <w:r w:rsidRPr="006B190A">
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</w:t>
      </w:r>
      <w:proofErr w:type="spellStart"/>
      <w:r w:rsidRPr="006B190A">
        <w:t>Мухоршибирский</w:t>
      </w:r>
      <w:proofErr w:type="spellEnd"/>
      <w:r w:rsidRPr="006B190A">
        <w:t xml:space="preserve"> район» из бюджета </w:t>
      </w:r>
    </w:p>
    <w:p w:rsidR="008C7390" w:rsidRPr="006B190A" w:rsidRDefault="0092568A" w:rsidP="006A1FB7">
      <w:pPr>
        <w:jc w:val="center"/>
      </w:pPr>
      <w:r w:rsidRPr="006B190A">
        <w:t>МО СП «Тугнуйское»</w:t>
      </w:r>
    </w:p>
    <w:p w:rsidR="008C7390" w:rsidRPr="006B190A" w:rsidRDefault="0092568A" w:rsidP="008C7390">
      <w:pPr>
        <w:jc w:val="center"/>
      </w:pPr>
      <w:r w:rsidRPr="006B190A">
        <w:t xml:space="preserve">на  </w:t>
      </w:r>
      <w:r w:rsidR="00A0079A">
        <w:t>2019</w:t>
      </w:r>
      <w:r w:rsidRPr="006B190A">
        <w:t xml:space="preserve"> год</w:t>
      </w:r>
    </w:p>
    <w:p w:rsidR="00F1386E" w:rsidRPr="006B190A" w:rsidRDefault="0092568A" w:rsidP="00F1386E">
      <w:pPr>
        <w:jc w:val="right"/>
      </w:pPr>
      <w:r w:rsidRPr="006B190A">
        <w:t xml:space="preserve">         </w:t>
      </w:r>
      <w:r w:rsidR="00F1386E" w:rsidRPr="006B190A">
        <w:t xml:space="preserve">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047"/>
        <w:gridCol w:w="3969"/>
      </w:tblGrid>
      <w:tr w:rsidR="00BC4C6D" w:rsidRPr="006B190A" w:rsidTr="00BC4C6D">
        <w:tc>
          <w:tcPr>
            <w:tcW w:w="590" w:type="dxa"/>
          </w:tcPr>
          <w:p w:rsidR="00BC4C6D" w:rsidRPr="006B190A" w:rsidRDefault="00BC4C6D" w:rsidP="00BF73BC">
            <w:pPr>
              <w:jc w:val="center"/>
              <w:rPr>
                <w:b/>
              </w:rPr>
            </w:pPr>
            <w:r w:rsidRPr="006B190A">
              <w:rPr>
                <w:b/>
              </w:rPr>
              <w:t xml:space="preserve">№ </w:t>
            </w:r>
            <w:proofErr w:type="gramStart"/>
            <w:r w:rsidRPr="006B190A">
              <w:rPr>
                <w:b/>
              </w:rPr>
              <w:t>п</w:t>
            </w:r>
            <w:proofErr w:type="gramEnd"/>
            <w:r w:rsidRPr="006B190A">
              <w:rPr>
                <w:b/>
              </w:rPr>
              <w:t>/п</w:t>
            </w:r>
          </w:p>
        </w:tc>
        <w:tc>
          <w:tcPr>
            <w:tcW w:w="5047" w:type="dxa"/>
            <w:vAlign w:val="center"/>
          </w:tcPr>
          <w:p w:rsidR="00BC4C6D" w:rsidRPr="006B190A" w:rsidRDefault="00BC4C6D" w:rsidP="00BF73BC">
            <w:pPr>
              <w:jc w:val="center"/>
              <w:rPr>
                <w:b/>
              </w:rPr>
            </w:pPr>
            <w:r w:rsidRPr="006B190A">
              <w:rPr>
                <w:b/>
              </w:rPr>
              <w:t>Наименование межбюджетных трансфертов</w:t>
            </w:r>
          </w:p>
        </w:tc>
        <w:tc>
          <w:tcPr>
            <w:tcW w:w="3969" w:type="dxa"/>
            <w:vAlign w:val="center"/>
          </w:tcPr>
          <w:p w:rsidR="00BC4C6D" w:rsidRPr="006B190A" w:rsidRDefault="00BC4C6D" w:rsidP="00BF73BC">
            <w:pPr>
              <w:jc w:val="center"/>
              <w:rPr>
                <w:b/>
              </w:rPr>
            </w:pPr>
            <w:r w:rsidRPr="006B190A">
              <w:rPr>
                <w:b/>
              </w:rPr>
              <w:t>Всего межбюджетных трансфертов</w:t>
            </w:r>
          </w:p>
        </w:tc>
      </w:tr>
      <w:tr w:rsidR="00D05A30" w:rsidRPr="006B190A" w:rsidTr="00BC4C6D">
        <w:tc>
          <w:tcPr>
            <w:tcW w:w="590" w:type="dxa"/>
          </w:tcPr>
          <w:p w:rsidR="00D05A30" w:rsidRPr="006B190A" w:rsidRDefault="00D05A30" w:rsidP="00BF73BC">
            <w:pPr>
              <w:jc w:val="center"/>
            </w:pPr>
            <w:r w:rsidRPr="006B190A">
              <w:t>1</w:t>
            </w:r>
          </w:p>
        </w:tc>
        <w:tc>
          <w:tcPr>
            <w:tcW w:w="5047" w:type="dxa"/>
          </w:tcPr>
          <w:p w:rsidR="00D05A30" w:rsidRPr="006B190A" w:rsidRDefault="00D05A30" w:rsidP="003713A6">
            <w:r w:rsidRPr="006B190A">
              <w:t>Контрольно-счетная палата</w:t>
            </w:r>
            <w:r>
              <w:t xml:space="preserve"> МО «</w:t>
            </w:r>
            <w:proofErr w:type="spellStart"/>
            <w:r>
              <w:t>Мухоршибирский</w:t>
            </w:r>
            <w:proofErr w:type="spellEnd"/>
            <w:r>
              <w:t xml:space="preserve"> район»</w:t>
            </w:r>
          </w:p>
        </w:tc>
        <w:tc>
          <w:tcPr>
            <w:tcW w:w="3969" w:type="dxa"/>
          </w:tcPr>
          <w:p w:rsidR="00D05A30" w:rsidRPr="006B190A" w:rsidRDefault="00D05A30" w:rsidP="00714980">
            <w:pPr>
              <w:jc w:val="center"/>
              <w:rPr>
                <w:b/>
              </w:rPr>
            </w:pPr>
            <w:r w:rsidRPr="006B190A">
              <w:rPr>
                <w:b/>
              </w:rPr>
              <w:t>16,</w:t>
            </w:r>
            <w:r>
              <w:rPr>
                <w:b/>
              </w:rPr>
              <w:t>121</w:t>
            </w:r>
          </w:p>
        </w:tc>
      </w:tr>
      <w:tr w:rsidR="00BC4C6D" w:rsidRPr="006B190A" w:rsidTr="00BC4C6D">
        <w:tc>
          <w:tcPr>
            <w:tcW w:w="5637" w:type="dxa"/>
            <w:gridSpan w:val="2"/>
          </w:tcPr>
          <w:p w:rsidR="00BC4C6D" w:rsidRPr="006B190A" w:rsidRDefault="00BC4C6D" w:rsidP="00BF73BC">
            <w:pPr>
              <w:rPr>
                <w:b/>
              </w:rPr>
            </w:pPr>
            <w:r w:rsidRPr="006B190A">
              <w:rPr>
                <w:b/>
              </w:rPr>
              <w:t>ВСЕГО</w:t>
            </w:r>
          </w:p>
        </w:tc>
        <w:tc>
          <w:tcPr>
            <w:tcW w:w="3969" w:type="dxa"/>
          </w:tcPr>
          <w:p w:rsidR="00BC4C6D" w:rsidRPr="006B190A" w:rsidRDefault="00063EAB" w:rsidP="00714980">
            <w:pPr>
              <w:jc w:val="center"/>
              <w:rPr>
                <w:b/>
              </w:rPr>
            </w:pPr>
            <w:r w:rsidRPr="006B190A">
              <w:rPr>
                <w:b/>
              </w:rPr>
              <w:t>16,</w:t>
            </w:r>
            <w:r w:rsidR="00714980">
              <w:rPr>
                <w:b/>
              </w:rPr>
              <w:t>121</w:t>
            </w:r>
          </w:p>
        </w:tc>
      </w:tr>
    </w:tbl>
    <w:p w:rsidR="00F1386E" w:rsidRPr="006B190A" w:rsidRDefault="00F1386E" w:rsidP="00F1386E">
      <w:pPr>
        <w:ind w:firstLine="300"/>
        <w:jc w:val="both"/>
      </w:pPr>
    </w:p>
    <w:p w:rsidR="00F1386E" w:rsidRPr="006B190A" w:rsidRDefault="00F1386E" w:rsidP="00F1386E">
      <w:pPr>
        <w:tabs>
          <w:tab w:val="left" w:pos="360"/>
          <w:tab w:val="left" w:pos="540"/>
        </w:tabs>
        <w:ind w:left="-142"/>
        <w:jc w:val="center"/>
      </w:pPr>
    </w:p>
    <w:p w:rsidR="00F1386E" w:rsidRPr="006B190A" w:rsidRDefault="00F1386E" w:rsidP="00F1386E">
      <w:pPr>
        <w:tabs>
          <w:tab w:val="left" w:pos="0"/>
        </w:tabs>
        <w:ind w:left="708" w:right="-434"/>
        <w:jc w:val="both"/>
      </w:pPr>
    </w:p>
    <w:p w:rsidR="00F1386E" w:rsidRPr="006B190A" w:rsidRDefault="00F1386E" w:rsidP="00F1386E">
      <w:pPr>
        <w:widowControl w:val="0"/>
        <w:jc w:val="right"/>
      </w:pPr>
    </w:p>
    <w:p w:rsidR="00F1386E" w:rsidRPr="006B190A" w:rsidRDefault="00F1386E" w:rsidP="00F1386E">
      <w:pPr>
        <w:widowControl w:val="0"/>
      </w:pPr>
    </w:p>
    <w:p w:rsidR="00F1386E" w:rsidRPr="006B190A" w:rsidRDefault="00F1386E" w:rsidP="00F1386E">
      <w:pPr>
        <w:widowControl w:val="0"/>
        <w:jc w:val="right"/>
      </w:pPr>
    </w:p>
    <w:p w:rsidR="00F1386E" w:rsidRPr="006B190A" w:rsidRDefault="00F1386E" w:rsidP="00F1386E">
      <w:pPr>
        <w:widowControl w:val="0"/>
        <w:jc w:val="right"/>
      </w:pPr>
    </w:p>
    <w:p w:rsidR="00F1386E" w:rsidRPr="006B190A" w:rsidRDefault="00F1386E" w:rsidP="00F1386E">
      <w:pPr>
        <w:widowControl w:val="0"/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A63679" w:rsidRDefault="00A63679" w:rsidP="008C7390">
      <w:pPr>
        <w:tabs>
          <w:tab w:val="left" w:pos="5940"/>
        </w:tabs>
        <w:jc w:val="right"/>
      </w:pPr>
    </w:p>
    <w:p w:rsidR="00A63679" w:rsidRDefault="00A63679" w:rsidP="008C7390">
      <w:pPr>
        <w:tabs>
          <w:tab w:val="left" w:pos="5940"/>
        </w:tabs>
        <w:jc w:val="right"/>
      </w:pPr>
    </w:p>
    <w:p w:rsidR="00A63679" w:rsidRDefault="00A63679" w:rsidP="008C7390">
      <w:pPr>
        <w:tabs>
          <w:tab w:val="left" w:pos="5940"/>
        </w:tabs>
        <w:jc w:val="right"/>
      </w:pPr>
    </w:p>
    <w:p w:rsidR="00A63679" w:rsidRDefault="00A63679" w:rsidP="008C7390">
      <w:pPr>
        <w:tabs>
          <w:tab w:val="left" w:pos="5940"/>
        </w:tabs>
        <w:jc w:val="right"/>
      </w:pPr>
    </w:p>
    <w:p w:rsidR="00A63679" w:rsidRDefault="00A63679" w:rsidP="008C7390">
      <w:pPr>
        <w:tabs>
          <w:tab w:val="left" w:pos="5940"/>
        </w:tabs>
        <w:jc w:val="right"/>
      </w:pPr>
    </w:p>
    <w:p w:rsidR="00A63679" w:rsidRDefault="00A63679" w:rsidP="008C7390">
      <w:pPr>
        <w:tabs>
          <w:tab w:val="left" w:pos="5940"/>
        </w:tabs>
        <w:jc w:val="right"/>
      </w:pP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lastRenderedPageBreak/>
        <w:t>Приложение №16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>к Решению  Совета депутатов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>МО сельское поселение «Тугнуйское»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 xml:space="preserve">«О местном бюджете муниципального образования 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>сельское поселение «Тугнуйское»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 xml:space="preserve">  на </w:t>
      </w:r>
      <w:r w:rsidR="00A0079A">
        <w:t>2019</w:t>
      </w:r>
      <w:r w:rsidRPr="006B190A">
        <w:t xml:space="preserve"> год и плановый период 20</w:t>
      </w:r>
      <w:r w:rsidR="006A1FB7">
        <w:t>20</w:t>
      </w:r>
      <w:r w:rsidRPr="006B190A">
        <w:t xml:space="preserve"> и </w:t>
      </w:r>
      <w:r w:rsidR="00A0079A">
        <w:t>2021</w:t>
      </w:r>
      <w:r w:rsidRPr="006B190A">
        <w:t xml:space="preserve"> годов »</w:t>
      </w:r>
    </w:p>
    <w:p w:rsidR="008C7390" w:rsidRPr="006B190A" w:rsidRDefault="009B5254" w:rsidP="009B5254">
      <w:pPr>
        <w:jc w:val="right"/>
      </w:pPr>
      <w:r w:rsidRPr="006B190A">
        <w:t>от</w:t>
      </w:r>
      <w:r w:rsidR="00E67E03">
        <w:t xml:space="preserve"> </w:t>
      </w:r>
      <w:r w:rsidR="00D73273">
        <w:t>28</w:t>
      </w:r>
      <w:r w:rsidR="00E67E03">
        <w:t>.12.2018</w:t>
      </w:r>
      <w:r w:rsidRPr="006B190A">
        <w:t xml:space="preserve"> г. №</w:t>
      </w:r>
      <w:r w:rsidR="00E67E03">
        <w:t>1</w:t>
      </w:r>
      <w:r w:rsidR="00D73273">
        <w:t>8</w:t>
      </w:r>
      <w:bookmarkStart w:id="0" w:name="_GoBack"/>
      <w:bookmarkEnd w:id="0"/>
    </w:p>
    <w:p w:rsidR="008C7390" w:rsidRPr="006B190A" w:rsidRDefault="008C7390" w:rsidP="008C7390">
      <w:pPr>
        <w:jc w:val="center"/>
      </w:pPr>
    </w:p>
    <w:p w:rsidR="008C7390" w:rsidRPr="006B190A" w:rsidRDefault="008C7390" w:rsidP="008C7390">
      <w:pPr>
        <w:jc w:val="center"/>
      </w:pPr>
    </w:p>
    <w:p w:rsidR="008C7390" w:rsidRPr="006B190A" w:rsidRDefault="008C7390" w:rsidP="008C7390">
      <w:pPr>
        <w:jc w:val="center"/>
      </w:pPr>
    </w:p>
    <w:p w:rsidR="006A1FB7" w:rsidRDefault="008C7390" w:rsidP="006A1FB7">
      <w:pPr>
        <w:jc w:val="center"/>
      </w:pPr>
      <w:r w:rsidRPr="006B190A">
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</w:t>
      </w:r>
      <w:proofErr w:type="spellStart"/>
      <w:r w:rsidRPr="006B190A">
        <w:t>Мухоршибирский</w:t>
      </w:r>
      <w:proofErr w:type="spellEnd"/>
      <w:r w:rsidRPr="006B190A">
        <w:t xml:space="preserve"> район» из бюджета </w:t>
      </w:r>
    </w:p>
    <w:p w:rsidR="008C7390" w:rsidRPr="006B190A" w:rsidRDefault="008C7390" w:rsidP="006A1FB7">
      <w:pPr>
        <w:jc w:val="center"/>
      </w:pPr>
      <w:r w:rsidRPr="006B190A">
        <w:t>МО СП «Тугнуйское»</w:t>
      </w:r>
    </w:p>
    <w:p w:rsidR="008C7390" w:rsidRPr="006B190A" w:rsidRDefault="008C7390" w:rsidP="008C7390">
      <w:pPr>
        <w:jc w:val="center"/>
      </w:pPr>
      <w:r w:rsidRPr="006B190A">
        <w:t>на  20</w:t>
      </w:r>
      <w:r w:rsidR="006A1FB7">
        <w:t>20</w:t>
      </w:r>
      <w:r w:rsidRPr="006B190A">
        <w:t xml:space="preserve"> и </w:t>
      </w:r>
      <w:r w:rsidR="00A0079A">
        <w:t>2021</w:t>
      </w:r>
      <w:r w:rsidRPr="006B190A">
        <w:t xml:space="preserve"> годы                                                                                        </w:t>
      </w:r>
    </w:p>
    <w:p w:rsidR="008C7390" w:rsidRPr="006B190A" w:rsidRDefault="008C7390" w:rsidP="008C7390">
      <w:pPr>
        <w:jc w:val="center"/>
      </w:pPr>
      <w:r w:rsidRPr="006B190A">
        <w:t xml:space="preserve">                                                                                                                                         (тыс. рублей)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811"/>
        <w:gridCol w:w="2293"/>
        <w:gridCol w:w="2244"/>
      </w:tblGrid>
      <w:tr w:rsidR="008C7390" w:rsidRPr="006B190A" w:rsidTr="001D39E0">
        <w:trPr>
          <w:trHeight w:val="180"/>
        </w:trPr>
        <w:tc>
          <w:tcPr>
            <w:tcW w:w="588" w:type="dxa"/>
            <w:vMerge w:val="restart"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  <w:r w:rsidRPr="006B190A">
              <w:rPr>
                <w:b/>
              </w:rPr>
              <w:t xml:space="preserve">№ </w:t>
            </w:r>
            <w:proofErr w:type="gramStart"/>
            <w:r w:rsidRPr="006B190A">
              <w:rPr>
                <w:b/>
              </w:rPr>
              <w:t>п</w:t>
            </w:r>
            <w:proofErr w:type="gramEnd"/>
            <w:r w:rsidRPr="006B190A">
              <w:rPr>
                <w:b/>
              </w:rPr>
              <w:t>/п</w:t>
            </w:r>
          </w:p>
        </w:tc>
        <w:tc>
          <w:tcPr>
            <w:tcW w:w="4811" w:type="dxa"/>
            <w:vMerge w:val="restart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  <w:r w:rsidRPr="006B190A">
              <w:rPr>
                <w:b/>
              </w:rPr>
              <w:t>Наименование межбюджетных трансфертов</w:t>
            </w:r>
          </w:p>
        </w:tc>
        <w:tc>
          <w:tcPr>
            <w:tcW w:w="4537" w:type="dxa"/>
            <w:gridSpan w:val="2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  <w:r w:rsidRPr="006B190A">
              <w:rPr>
                <w:b/>
              </w:rPr>
              <w:t>Плановый период</w:t>
            </w:r>
          </w:p>
        </w:tc>
      </w:tr>
      <w:tr w:rsidR="008C7390" w:rsidRPr="006B190A" w:rsidTr="008C7390">
        <w:trPr>
          <w:trHeight w:val="360"/>
        </w:trPr>
        <w:tc>
          <w:tcPr>
            <w:tcW w:w="588" w:type="dxa"/>
            <w:vMerge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</w:p>
        </w:tc>
        <w:tc>
          <w:tcPr>
            <w:tcW w:w="4811" w:type="dxa"/>
            <w:vMerge/>
            <w:vAlign w:val="center"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</w:p>
        </w:tc>
        <w:tc>
          <w:tcPr>
            <w:tcW w:w="2293" w:type="dxa"/>
            <w:vAlign w:val="center"/>
          </w:tcPr>
          <w:p w:rsidR="008C7390" w:rsidRPr="006B190A" w:rsidRDefault="008C7390" w:rsidP="006A1FB7">
            <w:pPr>
              <w:jc w:val="center"/>
              <w:rPr>
                <w:b/>
              </w:rPr>
            </w:pPr>
            <w:r w:rsidRPr="006B190A">
              <w:rPr>
                <w:b/>
              </w:rPr>
              <w:t>20</w:t>
            </w:r>
            <w:r w:rsidR="006A1FB7">
              <w:rPr>
                <w:b/>
              </w:rPr>
              <w:t>20</w:t>
            </w:r>
            <w:r w:rsidRPr="006B190A">
              <w:rPr>
                <w:b/>
              </w:rPr>
              <w:t xml:space="preserve"> год</w:t>
            </w:r>
          </w:p>
        </w:tc>
        <w:tc>
          <w:tcPr>
            <w:tcW w:w="2244" w:type="dxa"/>
          </w:tcPr>
          <w:p w:rsidR="008C7390" w:rsidRPr="006B190A" w:rsidRDefault="00A0079A" w:rsidP="001D39E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8C7390" w:rsidRPr="006B190A">
              <w:rPr>
                <w:b/>
              </w:rPr>
              <w:t xml:space="preserve"> год</w:t>
            </w:r>
          </w:p>
        </w:tc>
      </w:tr>
      <w:tr w:rsidR="00714980" w:rsidRPr="006B190A" w:rsidTr="008C7390">
        <w:tc>
          <w:tcPr>
            <w:tcW w:w="588" w:type="dxa"/>
          </w:tcPr>
          <w:p w:rsidR="00714980" w:rsidRPr="006B190A" w:rsidRDefault="00714980" w:rsidP="001D39E0">
            <w:pPr>
              <w:jc w:val="center"/>
            </w:pPr>
            <w:r w:rsidRPr="006B190A">
              <w:t>1</w:t>
            </w:r>
          </w:p>
        </w:tc>
        <w:tc>
          <w:tcPr>
            <w:tcW w:w="4811" w:type="dxa"/>
          </w:tcPr>
          <w:p w:rsidR="00714980" w:rsidRPr="006B190A" w:rsidRDefault="00714980" w:rsidP="001D39E0">
            <w:r w:rsidRPr="006B190A">
              <w:t>Контрольно-счетная палата</w:t>
            </w:r>
            <w:r w:rsidR="00D05A30">
              <w:t xml:space="preserve"> МО «</w:t>
            </w:r>
            <w:proofErr w:type="spellStart"/>
            <w:r w:rsidR="00D05A30">
              <w:t>Мухоршибирский</w:t>
            </w:r>
            <w:proofErr w:type="spellEnd"/>
            <w:r w:rsidR="00D05A30">
              <w:t xml:space="preserve"> район»</w:t>
            </w:r>
          </w:p>
        </w:tc>
        <w:tc>
          <w:tcPr>
            <w:tcW w:w="2293" w:type="dxa"/>
          </w:tcPr>
          <w:p w:rsidR="00714980" w:rsidRDefault="00714980" w:rsidP="00714980">
            <w:pPr>
              <w:jc w:val="center"/>
            </w:pPr>
            <w:r w:rsidRPr="000118BA">
              <w:rPr>
                <w:b/>
              </w:rPr>
              <w:t>16,121</w:t>
            </w:r>
          </w:p>
        </w:tc>
        <w:tc>
          <w:tcPr>
            <w:tcW w:w="2244" w:type="dxa"/>
          </w:tcPr>
          <w:p w:rsidR="00714980" w:rsidRPr="006B190A" w:rsidRDefault="006A1FB7" w:rsidP="00714980">
            <w:pPr>
              <w:jc w:val="center"/>
              <w:rPr>
                <w:b/>
              </w:rPr>
            </w:pPr>
            <w:r>
              <w:rPr>
                <w:b/>
              </w:rPr>
              <w:t>16,121</w:t>
            </w:r>
          </w:p>
        </w:tc>
      </w:tr>
      <w:tr w:rsidR="00714980" w:rsidRPr="006B190A" w:rsidTr="008C7390">
        <w:tc>
          <w:tcPr>
            <w:tcW w:w="5399" w:type="dxa"/>
            <w:gridSpan w:val="2"/>
          </w:tcPr>
          <w:p w:rsidR="00714980" w:rsidRPr="006B190A" w:rsidRDefault="00714980" w:rsidP="001D39E0">
            <w:pPr>
              <w:rPr>
                <w:b/>
              </w:rPr>
            </w:pPr>
            <w:r w:rsidRPr="006B190A">
              <w:rPr>
                <w:b/>
              </w:rPr>
              <w:t>ВСЕГО</w:t>
            </w:r>
          </w:p>
        </w:tc>
        <w:tc>
          <w:tcPr>
            <w:tcW w:w="2293" w:type="dxa"/>
          </w:tcPr>
          <w:p w:rsidR="00714980" w:rsidRPr="006B190A" w:rsidRDefault="00714980" w:rsidP="00714980">
            <w:pPr>
              <w:jc w:val="center"/>
              <w:rPr>
                <w:b/>
              </w:rPr>
            </w:pPr>
            <w:r w:rsidRPr="006B190A">
              <w:rPr>
                <w:b/>
              </w:rPr>
              <w:t>16,</w:t>
            </w:r>
            <w:r>
              <w:rPr>
                <w:b/>
              </w:rPr>
              <w:t>121</w:t>
            </w:r>
          </w:p>
        </w:tc>
        <w:tc>
          <w:tcPr>
            <w:tcW w:w="2244" w:type="dxa"/>
          </w:tcPr>
          <w:p w:rsidR="00714980" w:rsidRDefault="00714980" w:rsidP="00714980">
            <w:pPr>
              <w:jc w:val="center"/>
            </w:pPr>
            <w:r w:rsidRPr="000118BA">
              <w:rPr>
                <w:b/>
              </w:rPr>
              <w:t>16,121</w:t>
            </w:r>
          </w:p>
        </w:tc>
      </w:tr>
    </w:tbl>
    <w:p w:rsidR="008C7390" w:rsidRPr="006B190A" w:rsidRDefault="008C7390" w:rsidP="008C7390">
      <w:pPr>
        <w:ind w:firstLine="300"/>
        <w:jc w:val="right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/>
    <w:p w:rsidR="0053509F" w:rsidRPr="006B190A" w:rsidRDefault="0053509F" w:rsidP="0053509F"/>
    <w:p w:rsidR="0053509F" w:rsidRDefault="0053509F" w:rsidP="0053509F">
      <w:pPr>
        <w:tabs>
          <w:tab w:val="left" w:pos="5940"/>
        </w:tabs>
        <w:jc w:val="right"/>
        <w:rPr>
          <w:sz w:val="22"/>
          <w:szCs w:val="22"/>
        </w:rPr>
      </w:pPr>
    </w:p>
    <w:sectPr w:rsidR="0053509F" w:rsidSect="009D43DA">
      <w:headerReference w:type="default" r:id="rId9"/>
      <w:footerReference w:type="default" r:id="rId10"/>
      <w:pgSz w:w="11906" w:h="16838" w:code="9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DB" w:rsidRDefault="000311DB">
      <w:r>
        <w:separator/>
      </w:r>
    </w:p>
  </w:endnote>
  <w:endnote w:type="continuationSeparator" w:id="0">
    <w:p w:rsidR="000311DB" w:rsidRDefault="0003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F9" w:rsidRPr="00251215" w:rsidRDefault="003C1FF9" w:rsidP="005A329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DB" w:rsidRDefault="000311DB">
      <w:r>
        <w:separator/>
      </w:r>
    </w:p>
  </w:footnote>
  <w:footnote w:type="continuationSeparator" w:id="0">
    <w:p w:rsidR="000311DB" w:rsidRDefault="00031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F9" w:rsidRPr="00251215" w:rsidRDefault="003C1FF9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06"/>
    <w:rsid w:val="000037F6"/>
    <w:rsid w:val="00006392"/>
    <w:rsid w:val="00016BFE"/>
    <w:rsid w:val="00016D14"/>
    <w:rsid w:val="00021193"/>
    <w:rsid w:val="00021563"/>
    <w:rsid w:val="000218B5"/>
    <w:rsid w:val="00023909"/>
    <w:rsid w:val="000239CE"/>
    <w:rsid w:val="00030005"/>
    <w:rsid w:val="000311DB"/>
    <w:rsid w:val="00034EDD"/>
    <w:rsid w:val="00037C7D"/>
    <w:rsid w:val="00042D27"/>
    <w:rsid w:val="00045E6E"/>
    <w:rsid w:val="000470FC"/>
    <w:rsid w:val="0006137D"/>
    <w:rsid w:val="00063BD0"/>
    <w:rsid w:val="00063EAB"/>
    <w:rsid w:val="00067038"/>
    <w:rsid w:val="00070579"/>
    <w:rsid w:val="00080199"/>
    <w:rsid w:val="000A13D0"/>
    <w:rsid w:val="000A2B42"/>
    <w:rsid w:val="000A44FA"/>
    <w:rsid w:val="000A55CB"/>
    <w:rsid w:val="000B3BCA"/>
    <w:rsid w:val="000B6D61"/>
    <w:rsid w:val="000C061C"/>
    <w:rsid w:val="000C5A52"/>
    <w:rsid w:val="000C7504"/>
    <w:rsid w:val="000D0597"/>
    <w:rsid w:val="000D559D"/>
    <w:rsid w:val="000E31A3"/>
    <w:rsid w:val="000E48EA"/>
    <w:rsid w:val="000F2351"/>
    <w:rsid w:val="000F49B7"/>
    <w:rsid w:val="000F5E3F"/>
    <w:rsid w:val="00102A10"/>
    <w:rsid w:val="0010555B"/>
    <w:rsid w:val="00105721"/>
    <w:rsid w:val="00111FB6"/>
    <w:rsid w:val="001142DC"/>
    <w:rsid w:val="00116A00"/>
    <w:rsid w:val="001237CE"/>
    <w:rsid w:val="0013230A"/>
    <w:rsid w:val="001359ED"/>
    <w:rsid w:val="00136475"/>
    <w:rsid w:val="001459B1"/>
    <w:rsid w:val="00146479"/>
    <w:rsid w:val="00146838"/>
    <w:rsid w:val="0015167B"/>
    <w:rsid w:val="00151B85"/>
    <w:rsid w:val="001636A7"/>
    <w:rsid w:val="00164C54"/>
    <w:rsid w:val="001708FD"/>
    <w:rsid w:val="001732FA"/>
    <w:rsid w:val="00174991"/>
    <w:rsid w:val="001764ED"/>
    <w:rsid w:val="00183F78"/>
    <w:rsid w:val="00197CC1"/>
    <w:rsid w:val="001A5B63"/>
    <w:rsid w:val="001B37DF"/>
    <w:rsid w:val="001C14B6"/>
    <w:rsid w:val="001C5B34"/>
    <w:rsid w:val="001D394A"/>
    <w:rsid w:val="001D39E0"/>
    <w:rsid w:val="001D6CAE"/>
    <w:rsid w:val="001D7DA2"/>
    <w:rsid w:val="001E6BEA"/>
    <w:rsid w:val="001F2D22"/>
    <w:rsid w:val="00220698"/>
    <w:rsid w:val="0023078E"/>
    <w:rsid w:val="0023425F"/>
    <w:rsid w:val="0023784C"/>
    <w:rsid w:val="00237EC1"/>
    <w:rsid w:val="00240D6C"/>
    <w:rsid w:val="00241356"/>
    <w:rsid w:val="00245DAF"/>
    <w:rsid w:val="00246DEB"/>
    <w:rsid w:val="00251DBB"/>
    <w:rsid w:val="00254850"/>
    <w:rsid w:val="002562D2"/>
    <w:rsid w:val="00272785"/>
    <w:rsid w:val="00280B6A"/>
    <w:rsid w:val="002822D6"/>
    <w:rsid w:val="002836C2"/>
    <w:rsid w:val="00284863"/>
    <w:rsid w:val="00285F4D"/>
    <w:rsid w:val="0028691F"/>
    <w:rsid w:val="00287539"/>
    <w:rsid w:val="00287747"/>
    <w:rsid w:val="00290C33"/>
    <w:rsid w:val="00297158"/>
    <w:rsid w:val="00297944"/>
    <w:rsid w:val="002A0152"/>
    <w:rsid w:val="002A02D9"/>
    <w:rsid w:val="002A15CF"/>
    <w:rsid w:val="002B158D"/>
    <w:rsid w:val="002B1CA5"/>
    <w:rsid w:val="002B21B8"/>
    <w:rsid w:val="002C4B3B"/>
    <w:rsid w:val="002C669E"/>
    <w:rsid w:val="002D1605"/>
    <w:rsid w:val="002D5EE5"/>
    <w:rsid w:val="002E191C"/>
    <w:rsid w:val="002E1B25"/>
    <w:rsid w:val="002E3129"/>
    <w:rsid w:val="002F0E18"/>
    <w:rsid w:val="002F49BC"/>
    <w:rsid w:val="002F59B0"/>
    <w:rsid w:val="00305E2E"/>
    <w:rsid w:val="003064D9"/>
    <w:rsid w:val="003230C4"/>
    <w:rsid w:val="00336874"/>
    <w:rsid w:val="00344210"/>
    <w:rsid w:val="00354067"/>
    <w:rsid w:val="00362CF2"/>
    <w:rsid w:val="0036711B"/>
    <w:rsid w:val="0037063C"/>
    <w:rsid w:val="003713A6"/>
    <w:rsid w:val="00382DB7"/>
    <w:rsid w:val="003835E3"/>
    <w:rsid w:val="00385C9C"/>
    <w:rsid w:val="00390027"/>
    <w:rsid w:val="003A56BB"/>
    <w:rsid w:val="003A6A50"/>
    <w:rsid w:val="003A6F6C"/>
    <w:rsid w:val="003A712C"/>
    <w:rsid w:val="003B1834"/>
    <w:rsid w:val="003B6835"/>
    <w:rsid w:val="003C1FF9"/>
    <w:rsid w:val="003C46D9"/>
    <w:rsid w:val="003E336F"/>
    <w:rsid w:val="003E4F95"/>
    <w:rsid w:val="003E717F"/>
    <w:rsid w:val="00400BBA"/>
    <w:rsid w:val="00401CE6"/>
    <w:rsid w:val="004069E0"/>
    <w:rsid w:val="00412D26"/>
    <w:rsid w:val="004145D9"/>
    <w:rsid w:val="00417BEB"/>
    <w:rsid w:val="00424515"/>
    <w:rsid w:val="00430D38"/>
    <w:rsid w:val="00432B8E"/>
    <w:rsid w:val="00446264"/>
    <w:rsid w:val="004510AF"/>
    <w:rsid w:val="00457FFE"/>
    <w:rsid w:val="0046022F"/>
    <w:rsid w:val="00462C68"/>
    <w:rsid w:val="00464C6A"/>
    <w:rsid w:val="00480683"/>
    <w:rsid w:val="00482330"/>
    <w:rsid w:val="00486810"/>
    <w:rsid w:val="00494AEC"/>
    <w:rsid w:val="00495487"/>
    <w:rsid w:val="004A06C0"/>
    <w:rsid w:val="004A0C55"/>
    <w:rsid w:val="004B3B0C"/>
    <w:rsid w:val="004B4D14"/>
    <w:rsid w:val="004C368E"/>
    <w:rsid w:val="004C54C3"/>
    <w:rsid w:val="004C6F8A"/>
    <w:rsid w:val="004D5603"/>
    <w:rsid w:val="004D5847"/>
    <w:rsid w:val="004D67C5"/>
    <w:rsid w:val="004D76A6"/>
    <w:rsid w:val="004F06B6"/>
    <w:rsid w:val="0050080F"/>
    <w:rsid w:val="00520BCD"/>
    <w:rsid w:val="00525F58"/>
    <w:rsid w:val="00531705"/>
    <w:rsid w:val="00533A89"/>
    <w:rsid w:val="00533F08"/>
    <w:rsid w:val="00534443"/>
    <w:rsid w:val="0053509F"/>
    <w:rsid w:val="00535505"/>
    <w:rsid w:val="00537263"/>
    <w:rsid w:val="00544008"/>
    <w:rsid w:val="005441AF"/>
    <w:rsid w:val="00545204"/>
    <w:rsid w:val="005520FD"/>
    <w:rsid w:val="00553106"/>
    <w:rsid w:val="005637FB"/>
    <w:rsid w:val="00570505"/>
    <w:rsid w:val="00587685"/>
    <w:rsid w:val="0059108B"/>
    <w:rsid w:val="00595548"/>
    <w:rsid w:val="005A3295"/>
    <w:rsid w:val="005A5A0B"/>
    <w:rsid w:val="005A7C3B"/>
    <w:rsid w:val="005B0DBC"/>
    <w:rsid w:val="005C526D"/>
    <w:rsid w:val="005D30C6"/>
    <w:rsid w:val="005D4811"/>
    <w:rsid w:val="005D521C"/>
    <w:rsid w:val="005E1F76"/>
    <w:rsid w:val="005F1CB0"/>
    <w:rsid w:val="005F2533"/>
    <w:rsid w:val="00604140"/>
    <w:rsid w:val="006075B9"/>
    <w:rsid w:val="00607C5E"/>
    <w:rsid w:val="00611D35"/>
    <w:rsid w:val="006150BA"/>
    <w:rsid w:val="00624616"/>
    <w:rsid w:val="00640F5E"/>
    <w:rsid w:val="00644664"/>
    <w:rsid w:val="006463C5"/>
    <w:rsid w:val="00650B28"/>
    <w:rsid w:val="00656896"/>
    <w:rsid w:val="00660948"/>
    <w:rsid w:val="00660F0A"/>
    <w:rsid w:val="00662640"/>
    <w:rsid w:val="00662653"/>
    <w:rsid w:val="006729BB"/>
    <w:rsid w:val="00680C17"/>
    <w:rsid w:val="00684CF5"/>
    <w:rsid w:val="00690D37"/>
    <w:rsid w:val="006913F1"/>
    <w:rsid w:val="00692F08"/>
    <w:rsid w:val="00697276"/>
    <w:rsid w:val="006979F2"/>
    <w:rsid w:val="006A0C0B"/>
    <w:rsid w:val="006A1FB7"/>
    <w:rsid w:val="006A3412"/>
    <w:rsid w:val="006A3AE3"/>
    <w:rsid w:val="006B190A"/>
    <w:rsid w:val="006B7CE1"/>
    <w:rsid w:val="006E7265"/>
    <w:rsid w:val="006E77FF"/>
    <w:rsid w:val="006F5F97"/>
    <w:rsid w:val="006F63C5"/>
    <w:rsid w:val="006F6D1D"/>
    <w:rsid w:val="007004E0"/>
    <w:rsid w:val="00714980"/>
    <w:rsid w:val="00720054"/>
    <w:rsid w:val="007231D0"/>
    <w:rsid w:val="00723711"/>
    <w:rsid w:val="00735368"/>
    <w:rsid w:val="0073597E"/>
    <w:rsid w:val="007379BB"/>
    <w:rsid w:val="00737B4E"/>
    <w:rsid w:val="00741421"/>
    <w:rsid w:val="00742F86"/>
    <w:rsid w:val="00743C05"/>
    <w:rsid w:val="007572C9"/>
    <w:rsid w:val="007647DE"/>
    <w:rsid w:val="0077107E"/>
    <w:rsid w:val="00772F9D"/>
    <w:rsid w:val="00776437"/>
    <w:rsid w:val="007872E5"/>
    <w:rsid w:val="00787E9C"/>
    <w:rsid w:val="00791500"/>
    <w:rsid w:val="00792887"/>
    <w:rsid w:val="007930A6"/>
    <w:rsid w:val="0079413D"/>
    <w:rsid w:val="00794E30"/>
    <w:rsid w:val="007A101D"/>
    <w:rsid w:val="007A697C"/>
    <w:rsid w:val="007B2A3A"/>
    <w:rsid w:val="007B48DE"/>
    <w:rsid w:val="007C08AC"/>
    <w:rsid w:val="007C67AF"/>
    <w:rsid w:val="007C6A00"/>
    <w:rsid w:val="007D0F08"/>
    <w:rsid w:val="007D1340"/>
    <w:rsid w:val="007D43DA"/>
    <w:rsid w:val="007D6E26"/>
    <w:rsid w:val="007E1CA0"/>
    <w:rsid w:val="007F4662"/>
    <w:rsid w:val="007F4978"/>
    <w:rsid w:val="007F5976"/>
    <w:rsid w:val="008028D4"/>
    <w:rsid w:val="00804546"/>
    <w:rsid w:val="00804F5E"/>
    <w:rsid w:val="0081074A"/>
    <w:rsid w:val="00815F4C"/>
    <w:rsid w:val="008172D4"/>
    <w:rsid w:val="00817FCB"/>
    <w:rsid w:val="00823E04"/>
    <w:rsid w:val="008243AA"/>
    <w:rsid w:val="008265C2"/>
    <w:rsid w:val="00830B9D"/>
    <w:rsid w:val="00834FE6"/>
    <w:rsid w:val="008350AA"/>
    <w:rsid w:val="00847187"/>
    <w:rsid w:val="00857B3F"/>
    <w:rsid w:val="00860DB1"/>
    <w:rsid w:val="00862F55"/>
    <w:rsid w:val="00863FD4"/>
    <w:rsid w:val="00871811"/>
    <w:rsid w:val="00875E29"/>
    <w:rsid w:val="00896B78"/>
    <w:rsid w:val="008A08C6"/>
    <w:rsid w:val="008C08FF"/>
    <w:rsid w:val="008C11A6"/>
    <w:rsid w:val="008C2930"/>
    <w:rsid w:val="008C2C60"/>
    <w:rsid w:val="008C5F11"/>
    <w:rsid w:val="008C7390"/>
    <w:rsid w:val="008D3576"/>
    <w:rsid w:val="008D3938"/>
    <w:rsid w:val="008D7574"/>
    <w:rsid w:val="008F196D"/>
    <w:rsid w:val="008F2B76"/>
    <w:rsid w:val="008F5E9D"/>
    <w:rsid w:val="0090661B"/>
    <w:rsid w:val="00906F1D"/>
    <w:rsid w:val="009107DB"/>
    <w:rsid w:val="0091157E"/>
    <w:rsid w:val="00921BAA"/>
    <w:rsid w:val="0092568A"/>
    <w:rsid w:val="009263F3"/>
    <w:rsid w:val="00934406"/>
    <w:rsid w:val="0094772B"/>
    <w:rsid w:val="00950878"/>
    <w:rsid w:val="00956CA1"/>
    <w:rsid w:val="009600A5"/>
    <w:rsid w:val="00964B7C"/>
    <w:rsid w:val="009709B3"/>
    <w:rsid w:val="00977CA1"/>
    <w:rsid w:val="00985224"/>
    <w:rsid w:val="009852AC"/>
    <w:rsid w:val="00991ACB"/>
    <w:rsid w:val="00993E22"/>
    <w:rsid w:val="009A04CF"/>
    <w:rsid w:val="009A3AB3"/>
    <w:rsid w:val="009B5254"/>
    <w:rsid w:val="009B7CB9"/>
    <w:rsid w:val="009D43DA"/>
    <w:rsid w:val="009D6FDA"/>
    <w:rsid w:val="009E3D2F"/>
    <w:rsid w:val="009E521D"/>
    <w:rsid w:val="009F3098"/>
    <w:rsid w:val="009F575B"/>
    <w:rsid w:val="00A0079A"/>
    <w:rsid w:val="00A009DF"/>
    <w:rsid w:val="00A01B94"/>
    <w:rsid w:val="00A04157"/>
    <w:rsid w:val="00A116EF"/>
    <w:rsid w:val="00A13374"/>
    <w:rsid w:val="00A14B4E"/>
    <w:rsid w:val="00A15600"/>
    <w:rsid w:val="00A21930"/>
    <w:rsid w:val="00A21CDB"/>
    <w:rsid w:val="00A2622F"/>
    <w:rsid w:val="00A37606"/>
    <w:rsid w:val="00A438DC"/>
    <w:rsid w:val="00A4508B"/>
    <w:rsid w:val="00A52B4E"/>
    <w:rsid w:val="00A535D7"/>
    <w:rsid w:val="00A577F7"/>
    <w:rsid w:val="00A63679"/>
    <w:rsid w:val="00A65A6E"/>
    <w:rsid w:val="00A77801"/>
    <w:rsid w:val="00A84173"/>
    <w:rsid w:val="00A865EB"/>
    <w:rsid w:val="00A94EDB"/>
    <w:rsid w:val="00AA356D"/>
    <w:rsid w:val="00AA52F4"/>
    <w:rsid w:val="00AB0969"/>
    <w:rsid w:val="00AB697C"/>
    <w:rsid w:val="00AB6FA5"/>
    <w:rsid w:val="00AB764D"/>
    <w:rsid w:val="00AC41B6"/>
    <w:rsid w:val="00AC5390"/>
    <w:rsid w:val="00AD765C"/>
    <w:rsid w:val="00AD7EE7"/>
    <w:rsid w:val="00AE1F06"/>
    <w:rsid w:val="00AE6BDE"/>
    <w:rsid w:val="00B05055"/>
    <w:rsid w:val="00B12CAA"/>
    <w:rsid w:val="00B150B7"/>
    <w:rsid w:val="00B248E3"/>
    <w:rsid w:val="00B24E8A"/>
    <w:rsid w:val="00B25451"/>
    <w:rsid w:val="00B34241"/>
    <w:rsid w:val="00B424D4"/>
    <w:rsid w:val="00B4463B"/>
    <w:rsid w:val="00B45F1C"/>
    <w:rsid w:val="00B46D64"/>
    <w:rsid w:val="00B52178"/>
    <w:rsid w:val="00B538F3"/>
    <w:rsid w:val="00B562A3"/>
    <w:rsid w:val="00B57507"/>
    <w:rsid w:val="00B62150"/>
    <w:rsid w:val="00B62B5B"/>
    <w:rsid w:val="00B67D85"/>
    <w:rsid w:val="00B736FA"/>
    <w:rsid w:val="00B76611"/>
    <w:rsid w:val="00B7767D"/>
    <w:rsid w:val="00B911A4"/>
    <w:rsid w:val="00B92E82"/>
    <w:rsid w:val="00B942EE"/>
    <w:rsid w:val="00B94B4A"/>
    <w:rsid w:val="00BB5395"/>
    <w:rsid w:val="00BB5672"/>
    <w:rsid w:val="00BB6A89"/>
    <w:rsid w:val="00BC2055"/>
    <w:rsid w:val="00BC2408"/>
    <w:rsid w:val="00BC4C6D"/>
    <w:rsid w:val="00BC78B7"/>
    <w:rsid w:val="00BD10B1"/>
    <w:rsid w:val="00BE1FF7"/>
    <w:rsid w:val="00BE2655"/>
    <w:rsid w:val="00BE4CFB"/>
    <w:rsid w:val="00BE6FD1"/>
    <w:rsid w:val="00BE7554"/>
    <w:rsid w:val="00BF023B"/>
    <w:rsid w:val="00BF2402"/>
    <w:rsid w:val="00BF73BC"/>
    <w:rsid w:val="00C029DF"/>
    <w:rsid w:val="00C07B39"/>
    <w:rsid w:val="00C149B8"/>
    <w:rsid w:val="00C14E80"/>
    <w:rsid w:val="00C167C9"/>
    <w:rsid w:val="00C1767A"/>
    <w:rsid w:val="00C216F5"/>
    <w:rsid w:val="00C32C54"/>
    <w:rsid w:val="00C35C3E"/>
    <w:rsid w:val="00C4007B"/>
    <w:rsid w:val="00C40C77"/>
    <w:rsid w:val="00C45EE7"/>
    <w:rsid w:val="00C4630C"/>
    <w:rsid w:val="00C527FE"/>
    <w:rsid w:val="00C54DA1"/>
    <w:rsid w:val="00C5599A"/>
    <w:rsid w:val="00C71CF2"/>
    <w:rsid w:val="00C81B2E"/>
    <w:rsid w:val="00C87791"/>
    <w:rsid w:val="00C95A70"/>
    <w:rsid w:val="00CA392C"/>
    <w:rsid w:val="00CB3E22"/>
    <w:rsid w:val="00CB4965"/>
    <w:rsid w:val="00CB53E0"/>
    <w:rsid w:val="00CB697F"/>
    <w:rsid w:val="00CC1DF6"/>
    <w:rsid w:val="00CD1E66"/>
    <w:rsid w:val="00CD3420"/>
    <w:rsid w:val="00CD40F5"/>
    <w:rsid w:val="00CD5636"/>
    <w:rsid w:val="00CD6104"/>
    <w:rsid w:val="00CE7143"/>
    <w:rsid w:val="00CF4DED"/>
    <w:rsid w:val="00CF5EFE"/>
    <w:rsid w:val="00D01513"/>
    <w:rsid w:val="00D05A30"/>
    <w:rsid w:val="00D06BBC"/>
    <w:rsid w:val="00D073D7"/>
    <w:rsid w:val="00D076CF"/>
    <w:rsid w:val="00D11B61"/>
    <w:rsid w:val="00D1273E"/>
    <w:rsid w:val="00D175BC"/>
    <w:rsid w:val="00D247C8"/>
    <w:rsid w:val="00D37C41"/>
    <w:rsid w:val="00D47AD0"/>
    <w:rsid w:val="00D50469"/>
    <w:rsid w:val="00D54A7C"/>
    <w:rsid w:val="00D553F5"/>
    <w:rsid w:val="00D600EB"/>
    <w:rsid w:val="00D617B7"/>
    <w:rsid w:val="00D67108"/>
    <w:rsid w:val="00D709A0"/>
    <w:rsid w:val="00D73273"/>
    <w:rsid w:val="00D74A65"/>
    <w:rsid w:val="00D85194"/>
    <w:rsid w:val="00D85B77"/>
    <w:rsid w:val="00D907A8"/>
    <w:rsid w:val="00D95C4E"/>
    <w:rsid w:val="00DA3B06"/>
    <w:rsid w:val="00DA42ED"/>
    <w:rsid w:val="00DA5C0A"/>
    <w:rsid w:val="00DC2C0D"/>
    <w:rsid w:val="00DD07E2"/>
    <w:rsid w:val="00DD0997"/>
    <w:rsid w:val="00DD310B"/>
    <w:rsid w:val="00DD45E6"/>
    <w:rsid w:val="00DE2E29"/>
    <w:rsid w:val="00DE4F46"/>
    <w:rsid w:val="00E0173F"/>
    <w:rsid w:val="00E071FA"/>
    <w:rsid w:val="00E078E9"/>
    <w:rsid w:val="00E11E04"/>
    <w:rsid w:val="00E132F9"/>
    <w:rsid w:val="00E15F68"/>
    <w:rsid w:val="00E21BBE"/>
    <w:rsid w:val="00E2232F"/>
    <w:rsid w:val="00E22570"/>
    <w:rsid w:val="00E239C5"/>
    <w:rsid w:val="00E31502"/>
    <w:rsid w:val="00E3495E"/>
    <w:rsid w:val="00E41972"/>
    <w:rsid w:val="00E44B4D"/>
    <w:rsid w:val="00E4740F"/>
    <w:rsid w:val="00E61926"/>
    <w:rsid w:val="00E66E1C"/>
    <w:rsid w:val="00E67E03"/>
    <w:rsid w:val="00E75EEC"/>
    <w:rsid w:val="00E92480"/>
    <w:rsid w:val="00EB2F11"/>
    <w:rsid w:val="00EB7847"/>
    <w:rsid w:val="00ED1727"/>
    <w:rsid w:val="00EE3325"/>
    <w:rsid w:val="00EE7AE1"/>
    <w:rsid w:val="00EF0C6D"/>
    <w:rsid w:val="00EF18FF"/>
    <w:rsid w:val="00EF6514"/>
    <w:rsid w:val="00EF6C60"/>
    <w:rsid w:val="00F03B44"/>
    <w:rsid w:val="00F1386E"/>
    <w:rsid w:val="00F269B8"/>
    <w:rsid w:val="00F30E21"/>
    <w:rsid w:val="00F4049B"/>
    <w:rsid w:val="00F41411"/>
    <w:rsid w:val="00F42C95"/>
    <w:rsid w:val="00F5734F"/>
    <w:rsid w:val="00F63ABF"/>
    <w:rsid w:val="00F67B2D"/>
    <w:rsid w:val="00F7390B"/>
    <w:rsid w:val="00F8173A"/>
    <w:rsid w:val="00F8709A"/>
    <w:rsid w:val="00F911B6"/>
    <w:rsid w:val="00F92269"/>
    <w:rsid w:val="00F96BC4"/>
    <w:rsid w:val="00F97518"/>
    <w:rsid w:val="00FA0349"/>
    <w:rsid w:val="00FA0B34"/>
    <w:rsid w:val="00FA3CFB"/>
    <w:rsid w:val="00FA4D7D"/>
    <w:rsid w:val="00FD0D65"/>
    <w:rsid w:val="00FD2F5D"/>
    <w:rsid w:val="00FD4799"/>
    <w:rsid w:val="00FD63FD"/>
    <w:rsid w:val="00FE06CF"/>
    <w:rsid w:val="00FE1A0A"/>
    <w:rsid w:val="00FE6F4D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4E08-7866-4A7D-9618-C1D3C03A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40</Pages>
  <Words>10564</Words>
  <Characters>60219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70642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Пользователь Windows</cp:lastModifiedBy>
  <cp:revision>4</cp:revision>
  <cp:lastPrinted>2018-11-12T23:04:00Z</cp:lastPrinted>
  <dcterms:created xsi:type="dcterms:W3CDTF">2018-12-13T01:48:00Z</dcterms:created>
  <dcterms:modified xsi:type="dcterms:W3CDTF">2019-01-06T12:13:00Z</dcterms:modified>
</cp:coreProperties>
</file>