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A" w:rsidRDefault="0025004A" w:rsidP="007E627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5004A" w:rsidRDefault="0025004A" w:rsidP="003532B7">
      <w:pPr>
        <w:tabs>
          <w:tab w:val="left" w:pos="6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 ХОШУН-УЗУРСКОЕ»</w:t>
      </w:r>
    </w:p>
    <w:p w:rsidR="0025004A" w:rsidRPr="005D48E4" w:rsidRDefault="0025004A" w:rsidP="003532B7">
      <w:pPr>
        <w:rPr>
          <w:sz w:val="28"/>
          <w:szCs w:val="28"/>
        </w:rPr>
      </w:pPr>
    </w:p>
    <w:p w:rsidR="0025004A" w:rsidRDefault="00421DB7" w:rsidP="003532B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5004A" w:rsidRPr="00DC4C3B" w:rsidRDefault="00F903E5" w:rsidP="003532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2D71BF" w:rsidRPr="00443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407761" w:rsidRPr="00DC4C3B">
        <w:rPr>
          <w:sz w:val="28"/>
          <w:szCs w:val="28"/>
        </w:rPr>
        <w:t>6</w:t>
      </w:r>
    </w:p>
    <w:p w:rsidR="003C21B1" w:rsidRDefault="003C21B1" w:rsidP="003C21B1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сельского поселения « Хошун-Узурское»</w:t>
      </w:r>
    </w:p>
    <w:p w:rsidR="003C21B1" w:rsidRPr="003C21B1" w:rsidRDefault="003C21B1" w:rsidP="003532B7">
      <w:pPr>
        <w:jc w:val="center"/>
        <w:rPr>
          <w:sz w:val="28"/>
          <w:szCs w:val="28"/>
        </w:rPr>
      </w:pPr>
    </w:p>
    <w:p w:rsidR="0025004A" w:rsidRPr="002B4607" w:rsidRDefault="0025004A" w:rsidP="003532B7">
      <w:pPr>
        <w:rPr>
          <w:sz w:val="28"/>
          <w:szCs w:val="28"/>
        </w:rPr>
      </w:pPr>
    </w:p>
    <w:p w:rsidR="0025004A" w:rsidRPr="00972441" w:rsidRDefault="001137B7" w:rsidP="001137B7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6721" w:rsidRPr="00BD7CC8">
        <w:rPr>
          <w:sz w:val="28"/>
          <w:szCs w:val="28"/>
        </w:rPr>
        <w:t xml:space="preserve"> </w:t>
      </w:r>
      <w:r w:rsidR="00972441">
        <w:rPr>
          <w:sz w:val="28"/>
          <w:szCs w:val="28"/>
        </w:rPr>
        <w:t>2</w:t>
      </w:r>
      <w:r w:rsidR="00A008BC" w:rsidRPr="003334DB">
        <w:rPr>
          <w:sz w:val="28"/>
          <w:szCs w:val="28"/>
        </w:rPr>
        <w:t xml:space="preserve">8 </w:t>
      </w:r>
      <w:r w:rsidR="000C6721" w:rsidRPr="00BD7CC8">
        <w:rPr>
          <w:sz w:val="28"/>
          <w:szCs w:val="28"/>
        </w:rPr>
        <w:t xml:space="preserve"> </w:t>
      </w:r>
      <w:r w:rsidR="00407761">
        <w:rPr>
          <w:sz w:val="28"/>
          <w:szCs w:val="28"/>
        </w:rPr>
        <w:t>февраля</w:t>
      </w:r>
      <w:r w:rsidR="00B934B2" w:rsidRPr="006B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972441">
        <w:rPr>
          <w:sz w:val="28"/>
          <w:szCs w:val="28"/>
        </w:rPr>
        <w:t>4</w:t>
      </w:r>
      <w:r w:rsidR="0025004A"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</w:p>
    <w:p w:rsidR="0025004A" w:rsidRPr="003334DB" w:rsidRDefault="0025004A" w:rsidP="003532B7">
      <w:pPr>
        <w:rPr>
          <w:sz w:val="28"/>
          <w:szCs w:val="28"/>
        </w:rPr>
      </w:pPr>
      <w:r>
        <w:rPr>
          <w:sz w:val="28"/>
          <w:szCs w:val="28"/>
        </w:rPr>
        <w:t>у.Хошун-Узур</w:t>
      </w:r>
    </w:p>
    <w:p w:rsidR="009A4F33" w:rsidRPr="003334DB" w:rsidRDefault="009A4F33" w:rsidP="003532B7">
      <w:pPr>
        <w:rPr>
          <w:sz w:val="28"/>
          <w:szCs w:val="28"/>
        </w:rPr>
      </w:pPr>
    </w:p>
    <w:p w:rsidR="009A4F33" w:rsidRPr="00BD29A9" w:rsidRDefault="009A4F33" w:rsidP="009A4F33">
      <w:pPr>
        <w:pStyle w:val="a8"/>
        <w:spacing w:before="0" w:beforeAutospacing="0" w:after="0"/>
        <w:ind w:firstLine="363"/>
      </w:pPr>
      <w:r w:rsidRPr="003334DB">
        <w:t xml:space="preserve">   </w:t>
      </w:r>
      <w:r w:rsidRPr="005F3B41">
        <w:t>Всего</w:t>
      </w:r>
      <w:r w:rsidRPr="00BD29A9">
        <w:t xml:space="preserve"> </w:t>
      </w:r>
      <w:r w:rsidRPr="005F3B41">
        <w:t>депутатов</w:t>
      </w:r>
      <w:r w:rsidRPr="00BD29A9">
        <w:t xml:space="preserve"> :  – 8 </w:t>
      </w:r>
      <w:r w:rsidRPr="005F3B41">
        <w:t>человек</w:t>
      </w:r>
      <w:r w:rsidRPr="00BD29A9">
        <w:t xml:space="preserve">, </w:t>
      </w:r>
      <w:r w:rsidRPr="005F3B41">
        <w:t>в</w:t>
      </w:r>
      <w:r w:rsidRPr="00BD29A9">
        <w:t xml:space="preserve"> </w:t>
      </w:r>
      <w:r w:rsidRPr="005F3B41">
        <w:t>том</w:t>
      </w:r>
      <w:r w:rsidRPr="00BD29A9">
        <w:t xml:space="preserve"> </w:t>
      </w:r>
      <w:r w:rsidRPr="005F3B41">
        <w:t>числе</w:t>
      </w:r>
      <w:r w:rsidRPr="00BD29A9">
        <w:t xml:space="preserve">: </w:t>
      </w:r>
      <w:r w:rsidRPr="005F3B41">
        <w:t>Будажапов</w:t>
      </w:r>
      <w:r w:rsidRPr="00BD29A9">
        <w:t xml:space="preserve"> </w:t>
      </w:r>
      <w:r w:rsidRPr="005F3B41">
        <w:t>Баясхалан</w:t>
      </w:r>
      <w:r w:rsidRPr="00BD29A9">
        <w:t xml:space="preserve"> </w:t>
      </w:r>
      <w:r w:rsidRPr="005F3B41">
        <w:t>Дымбрылович</w:t>
      </w:r>
      <w:r w:rsidRPr="00BD29A9">
        <w:t xml:space="preserve">, </w:t>
      </w:r>
      <w:r w:rsidRPr="005F3B41">
        <w:t>Очиров</w:t>
      </w:r>
      <w:r w:rsidRPr="00BD29A9">
        <w:t xml:space="preserve"> </w:t>
      </w:r>
      <w:r w:rsidRPr="005F3B41">
        <w:t>Бимба</w:t>
      </w:r>
      <w:r w:rsidRPr="00BD29A9">
        <w:t>-</w:t>
      </w:r>
      <w:r w:rsidRPr="005F3B41">
        <w:t>Цырен</w:t>
      </w:r>
      <w:r w:rsidRPr="00BD29A9">
        <w:t xml:space="preserve"> </w:t>
      </w:r>
      <w:r w:rsidRPr="005F3B41">
        <w:t>Валерьевич</w:t>
      </w:r>
      <w:r w:rsidRPr="00BD29A9">
        <w:t xml:space="preserve">, </w:t>
      </w:r>
      <w:r w:rsidRPr="005F3B41">
        <w:t>Гомбоев</w:t>
      </w:r>
      <w:r w:rsidRPr="00BD29A9">
        <w:t xml:space="preserve"> </w:t>
      </w:r>
      <w:r w:rsidRPr="005F3B41">
        <w:t>Базаржап</w:t>
      </w:r>
      <w:r w:rsidRPr="00BD29A9">
        <w:t xml:space="preserve"> </w:t>
      </w:r>
      <w:r w:rsidRPr="005F3B41">
        <w:t>Чимит</w:t>
      </w:r>
      <w:r w:rsidRPr="00BD29A9">
        <w:t>-</w:t>
      </w:r>
      <w:r w:rsidRPr="005F3B41">
        <w:t>Цыренович</w:t>
      </w:r>
      <w:r w:rsidRPr="00BD29A9">
        <w:t xml:space="preserve">, </w:t>
      </w:r>
      <w:r w:rsidRPr="005F3B41">
        <w:t>Ракшеев</w:t>
      </w:r>
      <w:r w:rsidRPr="00BD29A9">
        <w:t xml:space="preserve"> </w:t>
      </w:r>
      <w:r w:rsidRPr="005F3B41">
        <w:t>Баир</w:t>
      </w:r>
      <w:r w:rsidRPr="00BD29A9">
        <w:t xml:space="preserve"> </w:t>
      </w:r>
      <w:r w:rsidRPr="005F3B41">
        <w:t>Цыбикович</w:t>
      </w:r>
      <w:r w:rsidRPr="00BD29A9">
        <w:t xml:space="preserve">,  </w:t>
      </w:r>
      <w:r w:rsidRPr="005F3B41">
        <w:t>Эрдынеева</w:t>
      </w:r>
      <w:r w:rsidRPr="00BD29A9">
        <w:t xml:space="preserve"> </w:t>
      </w:r>
      <w:r w:rsidRPr="005F3B41">
        <w:t>Санжидма</w:t>
      </w:r>
      <w:r w:rsidRPr="00BD29A9">
        <w:t xml:space="preserve"> </w:t>
      </w:r>
      <w:r w:rsidRPr="005F3B41">
        <w:t>Шагдаровна</w:t>
      </w:r>
      <w:r w:rsidRPr="00BD29A9">
        <w:t>,</w:t>
      </w:r>
      <w:r w:rsidRPr="005F3B41">
        <w:t>Дырхеев</w:t>
      </w:r>
      <w:r w:rsidRPr="00BD29A9">
        <w:t xml:space="preserve"> </w:t>
      </w:r>
      <w:r w:rsidRPr="005F3B41">
        <w:t>Баир</w:t>
      </w:r>
      <w:r w:rsidRPr="00BD29A9">
        <w:t xml:space="preserve"> </w:t>
      </w:r>
      <w:r w:rsidRPr="005F3B41">
        <w:t>Сергеевич</w:t>
      </w:r>
      <w:r w:rsidRPr="00BD29A9">
        <w:t xml:space="preserve">, </w:t>
      </w:r>
      <w:r>
        <w:t>Дашинимаев</w:t>
      </w:r>
      <w:r w:rsidRPr="00BD29A9">
        <w:t xml:space="preserve"> </w:t>
      </w:r>
      <w:r>
        <w:t>Цыден</w:t>
      </w:r>
      <w:r w:rsidRPr="00BD29A9">
        <w:t>-</w:t>
      </w:r>
      <w:r>
        <w:t>Бальжир</w:t>
      </w:r>
      <w:r w:rsidRPr="00BD29A9">
        <w:t xml:space="preserve"> </w:t>
      </w:r>
      <w:r>
        <w:t>Мижитович</w:t>
      </w:r>
      <w:r w:rsidRPr="00BD29A9">
        <w:t xml:space="preserve">, </w:t>
      </w:r>
      <w:r>
        <w:t>Дашиева</w:t>
      </w:r>
      <w:r w:rsidRPr="00BD29A9">
        <w:t xml:space="preserve"> </w:t>
      </w:r>
      <w:r>
        <w:t>Екатерина</w:t>
      </w:r>
      <w:r w:rsidRPr="00BD29A9">
        <w:t xml:space="preserve"> </w:t>
      </w:r>
      <w:r>
        <w:t>Бадмажаповна</w:t>
      </w:r>
      <w:r w:rsidRPr="00BD29A9">
        <w:t>.</w:t>
      </w:r>
    </w:p>
    <w:p w:rsidR="00B05A57" w:rsidRDefault="009A4F33" w:rsidP="00B05A57">
      <w:pPr>
        <w:pStyle w:val="a8"/>
        <w:spacing w:before="0" w:beforeAutospacing="0" w:after="0"/>
        <w:ind w:firstLine="363"/>
      </w:pPr>
      <w:r w:rsidRPr="005F3B41">
        <w:t xml:space="preserve">Присутствовало – </w:t>
      </w:r>
      <w:r w:rsidR="00B05A57">
        <w:t>7</w:t>
      </w:r>
      <w:r w:rsidRPr="005F3B41">
        <w:t xml:space="preserve"> депутатов, в том числе:, Очиров Б.В., Ракшеев Б..Ц., Эрдынеева С.Ш</w:t>
      </w:r>
      <w:r>
        <w:t>.,Дырхеев Б.С.</w:t>
      </w:r>
      <w:r w:rsidR="00B05A57">
        <w:t xml:space="preserve"> Дашинимаев Ц.М., Дашиева Е.Б.,Гомбоев Б.Ч.</w:t>
      </w:r>
    </w:p>
    <w:p w:rsidR="00352072" w:rsidRPr="003334DB" w:rsidRDefault="00352072" w:rsidP="00352072">
      <w:pPr>
        <w:pStyle w:val="a8"/>
        <w:spacing w:before="0" w:beforeAutospacing="0" w:after="0"/>
        <w:ind w:firstLine="363"/>
      </w:pPr>
      <w:r>
        <w:t>Приглашенные: Депутат районного Совета депутатов Гармаев И.С., бывший глава МО СП «Хошун-узурское» Бадмаев Б.Б.</w:t>
      </w:r>
    </w:p>
    <w:p w:rsidR="00B05A57" w:rsidRDefault="009A4F33" w:rsidP="009A4F33">
      <w:pPr>
        <w:pStyle w:val="a8"/>
        <w:spacing w:before="0" w:beforeAutospacing="0" w:after="0"/>
        <w:ind w:firstLine="363"/>
      </w:pPr>
      <w:r>
        <w:t>Отсутству</w:t>
      </w:r>
      <w:r w:rsidR="00B05A57">
        <w:t>е</w:t>
      </w:r>
      <w:r>
        <w:t>т</w:t>
      </w:r>
      <w:r w:rsidR="00B05A57">
        <w:t>:</w:t>
      </w:r>
      <w:r w:rsidR="00B05A57" w:rsidRPr="00B05A57">
        <w:t xml:space="preserve"> </w:t>
      </w:r>
      <w:r w:rsidR="00B05A57" w:rsidRPr="005F3B41">
        <w:t>Будажапов Б.Д</w:t>
      </w:r>
    </w:p>
    <w:p w:rsidR="009A4F33" w:rsidRDefault="009A4F33" w:rsidP="009A4F33">
      <w:pPr>
        <w:pStyle w:val="a8"/>
        <w:spacing w:before="0" w:beforeAutospacing="0" w:after="0"/>
        <w:ind w:firstLine="363"/>
      </w:pPr>
      <w:r>
        <w:t xml:space="preserve"> </w:t>
      </w:r>
      <w:r w:rsidRPr="005F3B41">
        <w:t>Председатель  заседания  – Иванов Жаргал Дамбиевич</w:t>
      </w:r>
      <w:r w:rsidR="00B05A57">
        <w:t xml:space="preserve"> -</w:t>
      </w:r>
      <w:r w:rsidRPr="005F3B41">
        <w:t xml:space="preserve"> председатель Совета Депутатов сельского поселения «Хошун-Узурское»</w:t>
      </w:r>
      <w:r>
        <w:t>, секретарь –Эрдынеева С.Ш.</w:t>
      </w:r>
    </w:p>
    <w:p w:rsidR="009A4F33" w:rsidRPr="005F3B41" w:rsidRDefault="009A4F33" w:rsidP="009A4F33">
      <w:pPr>
        <w:pStyle w:val="a8"/>
        <w:spacing w:before="0" w:beforeAutospacing="0" w:after="0"/>
        <w:ind w:firstLine="363"/>
      </w:pPr>
      <w:r w:rsidRPr="005F3B41">
        <w:t>Кворум для начала сессии имеется.</w:t>
      </w:r>
    </w:p>
    <w:p w:rsidR="009A4F33" w:rsidRPr="005F3B41" w:rsidRDefault="009A4F33" w:rsidP="009A4F33">
      <w:pPr>
        <w:pStyle w:val="a8"/>
        <w:spacing w:before="0" w:beforeAutospacing="0" w:after="0"/>
        <w:ind w:left="363" w:firstLine="363"/>
      </w:pPr>
      <w:r w:rsidRPr="005F3B41">
        <w:t xml:space="preserve">Глава </w:t>
      </w:r>
      <w:r w:rsidRPr="005F3B41">
        <w:rPr>
          <w:color w:val="000000"/>
        </w:rPr>
        <w:t>муниципального образования сельского поселения «Хошун-Узурское»</w:t>
      </w:r>
      <w:r w:rsidRPr="005F3B41">
        <w:t>, председатель Совета депутатов сельского поселения Иванов Жаргал .Дамбиевич,   предлагает вниманию депутатов повестку сессии:</w:t>
      </w:r>
    </w:p>
    <w:p w:rsidR="009A4F33" w:rsidRPr="005F3B41" w:rsidRDefault="009A4F33" w:rsidP="009A4F33"/>
    <w:p w:rsidR="0025004A" w:rsidRPr="005F3B41" w:rsidRDefault="0025004A" w:rsidP="003532B7">
      <w:r w:rsidRPr="005F3B41">
        <w:t xml:space="preserve">                                  </w:t>
      </w:r>
      <w:r w:rsidR="000C6721">
        <w:t xml:space="preserve">      </w:t>
      </w:r>
      <w:r w:rsidRPr="005F3B41">
        <w:t xml:space="preserve">     НА ПОВЕСТКЕ ДНЯ</w:t>
      </w:r>
    </w:p>
    <w:p w:rsidR="00972441" w:rsidRPr="005F3B41" w:rsidRDefault="00972441" w:rsidP="00972441"/>
    <w:p w:rsidR="00972441" w:rsidRPr="005F3B41" w:rsidRDefault="00972441" w:rsidP="00972441">
      <w:r w:rsidRPr="005F3B41">
        <w:t>1.</w:t>
      </w:r>
      <w:r>
        <w:t xml:space="preserve"> </w:t>
      </w:r>
      <w:r w:rsidRPr="005F3B41">
        <w:t>Об изменении  и дополнени</w:t>
      </w:r>
      <w:r>
        <w:t xml:space="preserve">и </w:t>
      </w:r>
      <w:r w:rsidRPr="005F3B41">
        <w:t xml:space="preserve"> в Устав  МО СП «Хошун-Узурское»            </w:t>
      </w:r>
    </w:p>
    <w:p w:rsidR="00407761" w:rsidRPr="00FE16C9" w:rsidRDefault="00972441" w:rsidP="00407761">
      <w:r w:rsidRPr="005F3B41">
        <w:t>2.</w:t>
      </w:r>
      <w:r w:rsidRPr="005F3B41">
        <w:rPr>
          <w:b/>
          <w:bCs/>
          <w:color w:val="333333"/>
        </w:rPr>
        <w:t xml:space="preserve"> </w:t>
      </w:r>
      <w:r w:rsidR="00407761" w:rsidRPr="005F3B41">
        <w:t>О внесении изменений и дополнений в решение «О бюджете МО СП   « Хошун-Узурское» на 201</w:t>
      </w:r>
      <w:r w:rsidR="00407761">
        <w:t>4</w:t>
      </w:r>
      <w:r w:rsidR="00407761" w:rsidRPr="005F3B41">
        <w:t xml:space="preserve"> год.</w:t>
      </w:r>
    </w:p>
    <w:p w:rsidR="00972441" w:rsidRPr="003334DB" w:rsidRDefault="00972441" w:rsidP="00972441"/>
    <w:p w:rsidR="009A4F33" w:rsidRPr="005F3B41" w:rsidRDefault="009A4F33" w:rsidP="009A4F33">
      <w:r w:rsidRPr="005F3B41">
        <w:t xml:space="preserve">              Зачитывается повестка собрания. Проголосовали все - за ,против нет. Повестку утвердили единогласно.</w:t>
      </w:r>
    </w:p>
    <w:p w:rsidR="009A4F33" w:rsidRPr="005F3B41" w:rsidRDefault="009A4F33" w:rsidP="009A4F33">
      <w:pPr>
        <w:pStyle w:val="a8"/>
        <w:spacing w:before="0" w:beforeAutospacing="0" w:after="0"/>
        <w:ind w:firstLine="363"/>
      </w:pPr>
      <w:r w:rsidRPr="005F3B41">
        <w:rPr>
          <w:b/>
        </w:rPr>
        <w:t xml:space="preserve">   </w:t>
      </w:r>
    </w:p>
    <w:p w:rsidR="009A4F33" w:rsidRDefault="009A4F33" w:rsidP="009A4F33">
      <w:r w:rsidRPr="005F3B41">
        <w:rPr>
          <w:b/>
          <w:bCs/>
        </w:rPr>
        <w:t>Иванов Ж.Д., - председатель заседания</w:t>
      </w:r>
      <w:r w:rsidRPr="005F3B41">
        <w:t xml:space="preserve">… Приступаем к рассмотрению 1-го вопроса повестки дня:  </w:t>
      </w:r>
    </w:p>
    <w:p w:rsidR="009A4F33" w:rsidRDefault="009A4F33" w:rsidP="009A4F33">
      <w:r w:rsidRPr="009A4F33">
        <w:t xml:space="preserve">                   </w:t>
      </w:r>
      <w:r w:rsidR="00BD29A9">
        <w:t xml:space="preserve">« Об утверждении  </w:t>
      </w:r>
      <w:r w:rsidRPr="005F3B41">
        <w:t>муниципального правового акта о внесении изменений и дополнений в Устав муниципального образования сельского поселения               « Хошун-Узурское»  .</w:t>
      </w:r>
    </w:p>
    <w:p w:rsidR="009A4F33" w:rsidRDefault="009A4F33" w:rsidP="009A4F33">
      <w:r w:rsidRPr="005F3B41">
        <w:t xml:space="preserve"> Слушали выступление  главы МО СП «Хошун-Узурское» Иванова Жаргала Дамбиевича. Она говорил , что  в соответствии со статьями 35.44.84 Федерального закона от 6 октября 2013 года  № 131-ФЗ « Об общих принципах организации местного самоуправления в Российской Федерации  « в целях приведения  Устава муниципального образования сельского поселения « Хошун-Узурское» в соответствие с действующим законодательством ,Совет депутатов сельского поселения должен принять следующие  дополнительные изменения.:</w:t>
      </w:r>
    </w:p>
    <w:p w:rsidR="00352072" w:rsidRPr="003122CF" w:rsidRDefault="00352072" w:rsidP="00352072">
      <w:pPr>
        <w:autoSpaceDE w:val="0"/>
        <w:autoSpaceDN w:val="0"/>
        <w:adjustRightInd w:val="0"/>
        <w:ind w:firstLine="360"/>
        <w:jc w:val="both"/>
      </w:pPr>
      <w:r w:rsidRPr="003122CF">
        <w:t>Уважаемые депутаты, на сессии, состоявшейся «</w:t>
      </w:r>
      <w:r>
        <w:t xml:space="preserve"> 28 </w:t>
      </w:r>
      <w:r w:rsidRPr="003122CF">
        <w:t xml:space="preserve">» </w:t>
      </w:r>
      <w:r>
        <w:t>января 2014</w:t>
      </w:r>
      <w:r w:rsidRPr="003122CF">
        <w:t xml:space="preserve"> г., был принят проект муниципального правового акта о внесении изменений и дополнений в Устав </w:t>
      </w:r>
      <w:r w:rsidRPr="003122CF">
        <w:lastRenderedPageBreak/>
        <w:t>муниципального образования сельского поселения «</w:t>
      </w:r>
      <w:r>
        <w:t>Хошун-Узурское</w:t>
      </w:r>
      <w:r w:rsidRPr="003122CF">
        <w:t>». Данный документ был обнародован «</w:t>
      </w:r>
      <w:r>
        <w:t>29</w:t>
      </w:r>
      <w:r w:rsidRPr="003122CF">
        <w:t xml:space="preserve">» </w:t>
      </w:r>
      <w:r>
        <w:t xml:space="preserve">января </w:t>
      </w:r>
      <w:r w:rsidRPr="003122CF">
        <w:t>201</w:t>
      </w:r>
      <w:r>
        <w:t>4</w:t>
      </w:r>
      <w:r w:rsidRPr="003122CF">
        <w:t>г. путем размещения на информационном стенде в здании администрации сельского поселения,  «</w:t>
      </w:r>
      <w:r>
        <w:t xml:space="preserve">10 </w:t>
      </w:r>
      <w:r w:rsidRPr="003122CF">
        <w:t xml:space="preserve">» </w:t>
      </w:r>
      <w:r>
        <w:t>феврал</w:t>
      </w:r>
      <w:r w:rsidRPr="003122CF">
        <w:t>я 201</w:t>
      </w:r>
      <w:r>
        <w:t>4</w:t>
      </w:r>
      <w:r w:rsidRPr="003122CF">
        <w:t xml:space="preserve">г. проведены публичные слушания по проекту муниципального правового акта о внесении изменений и дополнений в Устав. </w:t>
      </w:r>
    </w:p>
    <w:p w:rsidR="00352072" w:rsidRPr="00BD29A9" w:rsidRDefault="00352072" w:rsidP="0018766F">
      <w:pPr>
        <w:ind w:firstLine="360"/>
        <w:jc w:val="both"/>
      </w:pPr>
      <w:r w:rsidRPr="003122CF">
        <w:t>Протокол публичных слушаний обнародован «</w:t>
      </w:r>
      <w:r>
        <w:t>11</w:t>
      </w:r>
      <w:r w:rsidRPr="003122CF">
        <w:t xml:space="preserve">» </w:t>
      </w:r>
      <w:r>
        <w:t>феврал</w:t>
      </w:r>
      <w:r w:rsidRPr="003122CF">
        <w:t>я 201</w:t>
      </w:r>
      <w:r>
        <w:t>4</w:t>
      </w:r>
      <w:r w:rsidRPr="003122CF">
        <w:t>г. путем размещения на информационном стенде в здании ад</w:t>
      </w:r>
      <w:r>
        <w:t>министрации сельского поселения</w:t>
      </w:r>
      <w:r w:rsidRPr="003122CF">
        <w:t>.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r>
        <w:t>Хошун-Узурское», поэтому предлагаю:</w:t>
      </w:r>
    </w:p>
    <w:p w:rsidR="003334DB" w:rsidRPr="003122CF" w:rsidRDefault="0018766F" w:rsidP="0018766F">
      <w:pPr>
        <w:ind w:left="560"/>
        <w:jc w:val="both"/>
      </w:pPr>
      <w:r>
        <w:t xml:space="preserve">   </w:t>
      </w:r>
      <w:r w:rsidR="003334DB" w:rsidRPr="003122CF">
        <w:t>Внести в Устав муниципального образования сельского поселения «</w:t>
      </w:r>
      <w:r w:rsidR="003334DB">
        <w:t>Хошун-Узурское</w:t>
      </w:r>
      <w:r w:rsidR="003334DB" w:rsidRPr="003122CF">
        <w:t>» следующие изменения и дополнения:</w:t>
      </w:r>
    </w:p>
    <w:p w:rsidR="003334DB" w:rsidRDefault="003334DB" w:rsidP="003334D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595"/>
        <w:jc w:val="both"/>
        <w:rPr>
          <w:color w:val="000000"/>
        </w:rPr>
      </w:pPr>
      <w:r>
        <w:rPr>
          <w:color w:val="000000"/>
        </w:rPr>
        <w:t xml:space="preserve">Пункт 2 части 9 статьи 25 изложить в </w:t>
      </w:r>
      <w:r w:rsidRPr="003122CF">
        <w:rPr>
          <w:color w:val="000000"/>
        </w:rPr>
        <w:t xml:space="preserve"> следующе</w:t>
      </w:r>
      <w:r>
        <w:rPr>
          <w:color w:val="000000"/>
        </w:rPr>
        <w:t>й  редакции</w:t>
      </w:r>
      <w:r w:rsidRPr="003122CF">
        <w:rPr>
          <w:color w:val="000000"/>
        </w:rPr>
        <w:t>:</w:t>
      </w:r>
    </w:p>
    <w:p w:rsidR="003334DB" w:rsidRDefault="003334DB" w:rsidP="003334DB">
      <w:pPr>
        <w:pStyle w:val="a8"/>
        <w:spacing w:after="0"/>
        <w:ind w:firstLine="539"/>
      </w:pPr>
      <w:r>
        <w:rPr>
          <w:rFonts w:ascii="Times New Roman CYR" w:hAnsi="Times New Roman CYR" w:cs="Times New Roman CYR"/>
        </w:rPr>
        <w:t>9. Выборному должностному лицу дополнительно гарантируется:</w:t>
      </w:r>
    </w:p>
    <w:p w:rsidR="003334DB" w:rsidRDefault="003334DB" w:rsidP="003334DB">
      <w:pPr>
        <w:pStyle w:val="a8"/>
        <w:spacing w:after="0"/>
        <w:ind w:firstLine="53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ежемесячная доплата к трудовой пенсии при замещении не менее трех лет на постоянной основе выборной должности и освобождении от должности в связи с прекращением полномочий (в том числе досрочно), за исключением случаев, связанных с виновными действиями (бездействием), за счет средств местного бюджета в порядке, определяемом Советом депутатов поселения. При этом ежемесячная  доплата к  трудовой пенсии устанавливается в размере  26,5  процентов денежного вознаграждения, установленного для выборного должностного лица на момент подачи заявления. Ежемесячная доплата к трудовой пенсии устанавливается и выплачивается со дня подачи заявления, но не ранее дня назначения трудовой пенсии.</w:t>
      </w:r>
    </w:p>
    <w:p w:rsidR="003334DB" w:rsidRDefault="003334DB" w:rsidP="003334DB">
      <w:pPr>
        <w:pStyle w:val="a8"/>
        <w:spacing w:after="0"/>
        <w:ind w:firstLine="53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Гармаев И.С. Я предлагаю принять </w:t>
      </w:r>
      <w:r w:rsidR="00BD29A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изменени</w:t>
      </w:r>
      <w:r w:rsidR="00352072">
        <w:rPr>
          <w:rFonts w:ascii="Times New Roman CYR" w:hAnsi="Times New Roman CYR" w:cs="Times New Roman CYR"/>
        </w:rPr>
        <w:t>я</w:t>
      </w:r>
      <w:r w:rsidR="00BD29A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в Устав в данном виде, т.к. учитывая заслуги Бадмаева Б.Б. за годы работы главой поселения, я думаю можно назначить ему доплату в сумме 9 тыс.рублей.</w:t>
      </w:r>
    </w:p>
    <w:p w:rsidR="003334DB" w:rsidRDefault="003334DB" w:rsidP="003334DB">
      <w:pPr>
        <w:pStyle w:val="a8"/>
        <w:spacing w:after="0"/>
        <w:ind w:firstLine="539"/>
      </w:pPr>
      <w:r>
        <w:rPr>
          <w:rFonts w:ascii="Times New Roman CYR" w:hAnsi="Times New Roman CYR" w:cs="Times New Roman CYR"/>
        </w:rPr>
        <w:t>Дашиева Е.Б. Мы вместе с Бадмой Батомункуевичем много лет работали, он показал себя настоящим хозяином поселения,</w:t>
      </w:r>
      <w:r w:rsidR="00517CAE" w:rsidRPr="0040776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достойным </w:t>
      </w:r>
      <w:r w:rsidR="00517CAE" w:rsidRPr="00517CA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руководителем, каких еще поискать надо, поэтому я поддерживаю предложение Гармаева И.С.</w:t>
      </w:r>
    </w:p>
    <w:p w:rsidR="003334DB" w:rsidRDefault="003334DB" w:rsidP="003334D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</w:rPr>
      </w:pPr>
    </w:p>
    <w:p w:rsidR="009A4F33" w:rsidRDefault="009A4F33" w:rsidP="009A4F33">
      <w:r w:rsidRPr="005F3B41">
        <w:t>Председательствующий. У кого есть другие предложения, дополнения и замечания по дополнению проекта Устава.</w:t>
      </w:r>
      <w:r w:rsidR="003334DB">
        <w:t xml:space="preserve"> Если нет, прошу проголосовать.</w:t>
      </w:r>
    </w:p>
    <w:p w:rsidR="00BC6154" w:rsidRPr="005F3B41" w:rsidRDefault="00BC6154" w:rsidP="00BC6154">
      <w:r w:rsidRPr="005F3B41">
        <w:t xml:space="preserve">Проголосовали все –единогласно. Решение за № </w:t>
      </w:r>
      <w:r>
        <w:t>2</w:t>
      </w:r>
      <w:r w:rsidR="00352072">
        <w:t>4</w:t>
      </w:r>
      <w:r w:rsidRPr="005F3B41">
        <w:t xml:space="preserve"> прилагается.</w:t>
      </w:r>
    </w:p>
    <w:p w:rsidR="00BC6154" w:rsidRPr="009A4F33" w:rsidRDefault="00BC6154" w:rsidP="00BC6154"/>
    <w:p w:rsidR="00DC4C3B" w:rsidRPr="005F3B41" w:rsidRDefault="00DC4C3B" w:rsidP="00DC4C3B">
      <w:r w:rsidRPr="005F3B41">
        <w:rPr>
          <w:b/>
          <w:bCs/>
        </w:rPr>
        <w:t>Иванов Ж.Д., - председатель заседания</w:t>
      </w:r>
      <w:r w:rsidRPr="005F3B41">
        <w:t xml:space="preserve">… Приступаем к рассмотрению </w:t>
      </w:r>
      <w:r w:rsidRPr="00DC4C3B">
        <w:t>2</w:t>
      </w:r>
      <w:r w:rsidRPr="005F3B41">
        <w:t xml:space="preserve">-го вопроса повестки дня:  </w:t>
      </w:r>
      <w:r>
        <w:t>«</w:t>
      </w:r>
      <w:r w:rsidRPr="005F3B41">
        <w:t>О внесении изменений и дополнений в решение «О бюджете МО СП   « Хошун-Узурское» на 201</w:t>
      </w:r>
      <w:r w:rsidRPr="00DC4C3B">
        <w:t>4</w:t>
      </w:r>
      <w:r w:rsidRPr="005F3B41">
        <w:t xml:space="preserve"> год.» </w:t>
      </w:r>
    </w:p>
    <w:p w:rsidR="00DC4C3B" w:rsidRPr="005F3B41" w:rsidRDefault="00DC4C3B" w:rsidP="00DC4C3B">
      <w:r w:rsidRPr="005F3B41">
        <w:t>Слово передается  специалисту сельского поселения « Хошун-Узурское» Гомбожаповой Людмиле Баировне.</w:t>
      </w:r>
    </w:p>
    <w:p w:rsidR="00DC4C3B" w:rsidRDefault="00DC4C3B" w:rsidP="00DC4C3B">
      <w:r w:rsidRPr="005F3B41">
        <w:t xml:space="preserve"> </w:t>
      </w:r>
      <w:r w:rsidRPr="00DC4C3B">
        <w:t xml:space="preserve">   </w:t>
      </w:r>
      <w:r w:rsidRPr="005F3B41">
        <w:t xml:space="preserve"> Она говорила,</w:t>
      </w:r>
      <w:r>
        <w:t xml:space="preserve"> </w:t>
      </w:r>
      <w:r w:rsidRPr="005F3B41">
        <w:t xml:space="preserve">что </w:t>
      </w:r>
      <w:r>
        <w:t>надо в</w:t>
      </w:r>
      <w:r>
        <w:rPr>
          <w:rFonts w:ascii="Times New Roman CYR" w:hAnsi="Times New Roman CYR" w:cs="Times New Roman CYR"/>
        </w:rPr>
        <w:t>нести в решение сессии Совета депутатов муниципального образования сельского поселения «Хошун-Узурское» «О бюджете МО СП «Хошун -Узурское» на 2014 год и плановый период 2015 и 2016 годов» от 30.12.2013г №19 следующие изменения и дополнения:</w:t>
      </w:r>
    </w:p>
    <w:p w:rsidR="00DC4C3B" w:rsidRDefault="00DC4C3B" w:rsidP="00DC4C3B">
      <w:pPr>
        <w:pStyle w:val="a8"/>
        <w:spacing w:before="102" w:beforeAutospacing="0" w:after="0"/>
        <w:ind w:left="363" w:right="-136" w:firstLine="210"/>
      </w:pPr>
      <w:r>
        <w:rPr>
          <w:rFonts w:ascii="Times New Roman CYR" w:hAnsi="Times New Roman CYR" w:cs="Times New Roman CYR"/>
          <w:b/>
          <w:bCs/>
        </w:rPr>
        <w:t xml:space="preserve">1. </w:t>
      </w:r>
      <w:r>
        <w:rPr>
          <w:rFonts w:ascii="Times New Roman CYR" w:hAnsi="Times New Roman CYR" w:cs="Times New Roman CYR"/>
        </w:rPr>
        <w:t xml:space="preserve">1.1. В статью 1 п.1 «исходя из прогнозируемого объема доходов в сумме </w:t>
      </w:r>
      <w:r>
        <w:rPr>
          <w:sz w:val="27"/>
          <w:szCs w:val="27"/>
        </w:rPr>
        <w:t xml:space="preserve">2373,298 </w:t>
      </w:r>
      <w:r>
        <w:rPr>
          <w:rFonts w:ascii="Times New Roman CYR" w:hAnsi="Times New Roman CYR" w:cs="Times New Roman CYR"/>
        </w:rPr>
        <w:t xml:space="preserve">тыс.руб, в том числе безвозмездные поступления в сумме </w:t>
      </w:r>
      <w:r>
        <w:rPr>
          <w:sz w:val="27"/>
          <w:szCs w:val="27"/>
        </w:rPr>
        <w:t xml:space="preserve">1457,698 </w:t>
      </w:r>
      <w:r>
        <w:rPr>
          <w:rFonts w:ascii="Times New Roman CYR" w:hAnsi="Times New Roman CYR" w:cs="Times New Roman CYR"/>
        </w:rPr>
        <w:t xml:space="preserve">тыс.руб. и общего объема расходов в сумме </w:t>
      </w:r>
      <w:r>
        <w:rPr>
          <w:sz w:val="27"/>
          <w:szCs w:val="27"/>
        </w:rPr>
        <w:t xml:space="preserve">2373,298 </w:t>
      </w:r>
      <w:r>
        <w:rPr>
          <w:rFonts w:ascii="Times New Roman CYR" w:hAnsi="Times New Roman CYR" w:cs="Times New Roman CYR"/>
        </w:rPr>
        <w:t xml:space="preserve">тыс.руб.» заменить словами «исходя из прогнозируемого объема доходов в сумме 2627,598 тыс.руб, в том числе безвозмездные </w:t>
      </w:r>
      <w:r>
        <w:rPr>
          <w:rFonts w:ascii="Times New Roman CYR" w:hAnsi="Times New Roman CYR" w:cs="Times New Roman CYR"/>
        </w:rPr>
        <w:lastRenderedPageBreak/>
        <w:t>поступления в сумме 1417,698 тыс.руб. и общего объема расходов в сумме 2646,152 тыс.руб.»</w:t>
      </w:r>
    </w:p>
    <w:p w:rsidR="00DC4C3B" w:rsidRDefault="00DC4C3B" w:rsidP="00DC4C3B">
      <w:pPr>
        <w:pStyle w:val="a8"/>
        <w:spacing w:after="0"/>
        <w:ind w:firstLine="567"/>
      </w:pPr>
      <w:r>
        <w:t>1.2. Утвердить основные характеристики местного бюджета на 2015 год:</w:t>
      </w:r>
    </w:p>
    <w:p w:rsidR="00DC4C3B" w:rsidRDefault="00DC4C3B" w:rsidP="00DC4C3B">
      <w:pPr>
        <w:pStyle w:val="a8"/>
        <w:spacing w:after="0"/>
        <w:ind w:left="284" w:firstLine="284"/>
      </w:pPr>
      <w:r>
        <w:t>- общий объём доходов в сумме 2622,598 тыс. рублей, в том числе безвозмездных поступлений в сумме 1457,498 тыс. рублей;</w:t>
      </w:r>
    </w:p>
    <w:p w:rsidR="00DC4C3B" w:rsidRDefault="00DC4C3B" w:rsidP="00DC4C3B">
      <w:pPr>
        <w:pStyle w:val="a8"/>
        <w:spacing w:after="0"/>
        <w:ind w:left="284" w:firstLine="284"/>
      </w:pPr>
      <w:r>
        <w:t>- общий объём расходов в сумме 2622,598 тыс. рублей, в том числе условно утвержденные расходы в сумме 56,687 тыс. рублей</w:t>
      </w:r>
      <w:bookmarkStart w:id="0" w:name="sdfootnote1anc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"" \l "sdfootnote1sym" </w:instrText>
      </w:r>
      <w:r>
        <w:rPr>
          <w:vertAlign w:val="superscript"/>
        </w:rPr>
        <w:fldChar w:fldCharType="separate"/>
      </w:r>
      <w:r>
        <w:rPr>
          <w:rStyle w:val="ad"/>
          <w:sz w:val="14"/>
          <w:szCs w:val="14"/>
          <w:vertAlign w:val="superscript"/>
        </w:rPr>
        <w:t>1</w:t>
      </w:r>
      <w:r>
        <w:rPr>
          <w:vertAlign w:val="superscript"/>
        </w:rPr>
        <w:fldChar w:fldCharType="end"/>
      </w:r>
      <w:bookmarkEnd w:id="0"/>
      <w:r>
        <w:t>;</w:t>
      </w:r>
    </w:p>
    <w:p w:rsidR="00DC4C3B" w:rsidRDefault="00DC4C3B" w:rsidP="00DC4C3B">
      <w:pPr>
        <w:pStyle w:val="a8"/>
        <w:spacing w:after="0"/>
        <w:ind w:left="284" w:firstLine="284"/>
      </w:pPr>
      <w:r>
        <w:t>- дефицит (профицит) в сумме 0,000 тыс. рублей.</w:t>
      </w:r>
    </w:p>
    <w:p w:rsidR="00DC4C3B" w:rsidRDefault="00DC4C3B" w:rsidP="00DC4C3B">
      <w:pPr>
        <w:pStyle w:val="a8"/>
        <w:spacing w:after="0"/>
        <w:ind w:left="284" w:firstLine="284"/>
      </w:pPr>
      <w:r>
        <w:t>1.3. Утвердить основные характеристики местного бюджета на 2016 год:</w:t>
      </w:r>
    </w:p>
    <w:p w:rsidR="00DC4C3B" w:rsidRDefault="00DC4C3B" w:rsidP="00DC4C3B">
      <w:pPr>
        <w:pStyle w:val="a8"/>
        <w:spacing w:after="0"/>
        <w:ind w:left="284" w:firstLine="284"/>
      </w:pPr>
      <w:r>
        <w:t>- общий объём доходов в сумме 2749,598 тыс. рублей, в том числе безвозмездных поступлений в сумме 1457,498 тыс. рублей;</w:t>
      </w:r>
    </w:p>
    <w:p w:rsidR="00DC4C3B" w:rsidRDefault="00DC4C3B" w:rsidP="00DC4C3B">
      <w:pPr>
        <w:pStyle w:val="a8"/>
        <w:spacing w:after="0"/>
        <w:ind w:left="284" w:firstLine="284"/>
      </w:pPr>
      <w:r>
        <w:t>- общий объём расходов в сумме 2749,598 тыс. рублей, в том числе условно утвержденные расходы 115,655 тыс. рублей</w:t>
      </w:r>
      <w:bookmarkStart w:id="1" w:name="sdfootnote2anc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"" \l "sdfootnote2sym" </w:instrText>
      </w:r>
      <w:r>
        <w:rPr>
          <w:vertAlign w:val="superscript"/>
        </w:rPr>
        <w:fldChar w:fldCharType="separate"/>
      </w:r>
      <w:r>
        <w:rPr>
          <w:rStyle w:val="ad"/>
          <w:sz w:val="14"/>
          <w:szCs w:val="14"/>
          <w:vertAlign w:val="superscript"/>
        </w:rPr>
        <w:t>2</w:t>
      </w:r>
      <w:r>
        <w:rPr>
          <w:vertAlign w:val="superscript"/>
        </w:rPr>
        <w:fldChar w:fldCharType="end"/>
      </w:r>
      <w:bookmarkEnd w:id="1"/>
      <w:r>
        <w:t>;</w:t>
      </w:r>
    </w:p>
    <w:p w:rsidR="00DC4C3B" w:rsidRDefault="00DC4C3B" w:rsidP="00DC4C3B">
      <w:pPr>
        <w:pStyle w:val="a8"/>
        <w:spacing w:after="0"/>
        <w:ind w:left="284" w:firstLine="284"/>
      </w:pPr>
      <w:r>
        <w:t>- дефицит (профицит) в сумме 0,000 тыс. рублей.</w:t>
      </w:r>
    </w:p>
    <w:p w:rsidR="00DC4C3B" w:rsidRDefault="00DC4C3B" w:rsidP="00DC4C3B"/>
    <w:p w:rsidR="00BC6154" w:rsidRPr="00D82792" w:rsidRDefault="00AE157C" w:rsidP="00BC6154">
      <w:r w:rsidRPr="00BE2858">
        <w:t xml:space="preserve"> </w:t>
      </w:r>
    </w:p>
    <w:p w:rsidR="00BC6154" w:rsidRPr="005F3B41" w:rsidRDefault="00BC6154" w:rsidP="00BC6154">
      <w:r w:rsidRPr="005F3B41">
        <w:t xml:space="preserve">Выступил  Очиров Бимба Валерьевич. Он говорил, что надо принять  </w:t>
      </w:r>
      <w:r w:rsidR="00AE157C">
        <w:t xml:space="preserve">данное </w:t>
      </w:r>
      <w:r w:rsidRPr="005F3B41">
        <w:t xml:space="preserve">решение. Решение за № </w:t>
      </w:r>
      <w:r w:rsidR="00AE157C">
        <w:t>2</w:t>
      </w:r>
      <w:r w:rsidR="0018766F">
        <w:t>5</w:t>
      </w:r>
      <w:r w:rsidRPr="005F3B41">
        <w:t xml:space="preserve"> принято единогласно. ( Решение за № </w:t>
      </w:r>
      <w:r>
        <w:t>2</w:t>
      </w:r>
      <w:r w:rsidR="0018766F">
        <w:t>5</w:t>
      </w:r>
      <w:r w:rsidRPr="005F3B41">
        <w:t xml:space="preserve"> прилагается.)</w:t>
      </w:r>
    </w:p>
    <w:p w:rsidR="00BC6154" w:rsidRPr="005F3B41" w:rsidRDefault="00BC6154" w:rsidP="00BC6154"/>
    <w:p w:rsidR="00C9047E" w:rsidRPr="00A008BC" w:rsidRDefault="00C9047E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Председатель совета депутатов                                                   Ж.Д.Иванов</w:t>
      </w:r>
    </w:p>
    <w:p w:rsidR="00CB3711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Секретарь                                                                                        С.Ш.Эрдынеева</w:t>
      </w:r>
    </w:p>
    <w:sectPr w:rsidR="00CB3711" w:rsidRPr="005F3B41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617" w:rsidRDefault="00936617" w:rsidP="001137B7">
      <w:r>
        <w:separator/>
      </w:r>
    </w:p>
  </w:endnote>
  <w:endnote w:type="continuationSeparator" w:id="1">
    <w:p w:rsidR="00936617" w:rsidRDefault="00936617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617" w:rsidRDefault="00936617" w:rsidP="001137B7">
      <w:r>
        <w:separator/>
      </w:r>
    </w:p>
  </w:footnote>
  <w:footnote w:type="continuationSeparator" w:id="1">
    <w:p w:rsidR="00936617" w:rsidRDefault="00936617" w:rsidP="00113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CAA2554"/>
    <w:multiLevelType w:val="multilevel"/>
    <w:tmpl w:val="67C2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1124DAC"/>
    <w:multiLevelType w:val="multilevel"/>
    <w:tmpl w:val="EC42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07239"/>
    <w:rsid w:val="00022F37"/>
    <w:rsid w:val="00040AAD"/>
    <w:rsid w:val="00043B64"/>
    <w:rsid w:val="00067640"/>
    <w:rsid w:val="00081F60"/>
    <w:rsid w:val="00087542"/>
    <w:rsid w:val="000C6721"/>
    <w:rsid w:val="000C690E"/>
    <w:rsid w:val="000D2B40"/>
    <w:rsid w:val="000D30D4"/>
    <w:rsid w:val="001137B7"/>
    <w:rsid w:val="00126154"/>
    <w:rsid w:val="0015129D"/>
    <w:rsid w:val="0016361E"/>
    <w:rsid w:val="00164090"/>
    <w:rsid w:val="00171F92"/>
    <w:rsid w:val="00181C99"/>
    <w:rsid w:val="0018766F"/>
    <w:rsid w:val="001A4417"/>
    <w:rsid w:val="001C2F96"/>
    <w:rsid w:val="001D32FC"/>
    <w:rsid w:val="001E33EA"/>
    <w:rsid w:val="00203A14"/>
    <w:rsid w:val="00217857"/>
    <w:rsid w:val="00236972"/>
    <w:rsid w:val="00236ECA"/>
    <w:rsid w:val="00246648"/>
    <w:rsid w:val="0025004A"/>
    <w:rsid w:val="002528AF"/>
    <w:rsid w:val="00255154"/>
    <w:rsid w:val="00256374"/>
    <w:rsid w:val="00267F3F"/>
    <w:rsid w:val="00283E8E"/>
    <w:rsid w:val="002A6852"/>
    <w:rsid w:val="002B4607"/>
    <w:rsid w:val="002C38A6"/>
    <w:rsid w:val="002D71BF"/>
    <w:rsid w:val="002F24A3"/>
    <w:rsid w:val="002F7259"/>
    <w:rsid w:val="003243D9"/>
    <w:rsid w:val="00324CA7"/>
    <w:rsid w:val="00325830"/>
    <w:rsid w:val="00330DE6"/>
    <w:rsid w:val="003330CC"/>
    <w:rsid w:val="003334DB"/>
    <w:rsid w:val="00344A9E"/>
    <w:rsid w:val="00352072"/>
    <w:rsid w:val="00353435"/>
    <w:rsid w:val="003C21B1"/>
    <w:rsid w:val="003C4788"/>
    <w:rsid w:val="003E52C1"/>
    <w:rsid w:val="003F6528"/>
    <w:rsid w:val="00407761"/>
    <w:rsid w:val="004213D4"/>
    <w:rsid w:val="00421DB7"/>
    <w:rsid w:val="004222FF"/>
    <w:rsid w:val="00436A1B"/>
    <w:rsid w:val="00443FC9"/>
    <w:rsid w:val="00444841"/>
    <w:rsid w:val="0045051D"/>
    <w:rsid w:val="0045439A"/>
    <w:rsid w:val="00461229"/>
    <w:rsid w:val="00470CB3"/>
    <w:rsid w:val="004B3C34"/>
    <w:rsid w:val="004C4ABA"/>
    <w:rsid w:val="004C795F"/>
    <w:rsid w:val="004D6FE8"/>
    <w:rsid w:val="004F611D"/>
    <w:rsid w:val="00500154"/>
    <w:rsid w:val="00501A41"/>
    <w:rsid w:val="00517CAE"/>
    <w:rsid w:val="00532BB5"/>
    <w:rsid w:val="00543811"/>
    <w:rsid w:val="00545BC7"/>
    <w:rsid w:val="00553831"/>
    <w:rsid w:val="005548D9"/>
    <w:rsid w:val="00556E67"/>
    <w:rsid w:val="005574BE"/>
    <w:rsid w:val="005663D2"/>
    <w:rsid w:val="00577CB2"/>
    <w:rsid w:val="00577DB7"/>
    <w:rsid w:val="005800B7"/>
    <w:rsid w:val="00596DB1"/>
    <w:rsid w:val="005A509E"/>
    <w:rsid w:val="005B2A25"/>
    <w:rsid w:val="005C40CD"/>
    <w:rsid w:val="005C6BE6"/>
    <w:rsid w:val="005D5420"/>
    <w:rsid w:val="005E2A1E"/>
    <w:rsid w:val="005F3B41"/>
    <w:rsid w:val="00627D58"/>
    <w:rsid w:val="00636AE7"/>
    <w:rsid w:val="006514C8"/>
    <w:rsid w:val="00672CDF"/>
    <w:rsid w:val="0068523B"/>
    <w:rsid w:val="006B0F75"/>
    <w:rsid w:val="006D18B8"/>
    <w:rsid w:val="006D63FD"/>
    <w:rsid w:val="00710BF8"/>
    <w:rsid w:val="0072586D"/>
    <w:rsid w:val="00733DB7"/>
    <w:rsid w:val="0073619C"/>
    <w:rsid w:val="0073664B"/>
    <w:rsid w:val="00747C81"/>
    <w:rsid w:val="00762233"/>
    <w:rsid w:val="0076747F"/>
    <w:rsid w:val="00771CF1"/>
    <w:rsid w:val="00783D2D"/>
    <w:rsid w:val="007C1697"/>
    <w:rsid w:val="007E627B"/>
    <w:rsid w:val="0082283E"/>
    <w:rsid w:val="00826406"/>
    <w:rsid w:val="0083366E"/>
    <w:rsid w:val="0086242F"/>
    <w:rsid w:val="008810D1"/>
    <w:rsid w:val="008A0B35"/>
    <w:rsid w:val="008C3E42"/>
    <w:rsid w:val="008D694A"/>
    <w:rsid w:val="008E0207"/>
    <w:rsid w:val="008E2840"/>
    <w:rsid w:val="008E5A00"/>
    <w:rsid w:val="008F0223"/>
    <w:rsid w:val="00912F31"/>
    <w:rsid w:val="009339DF"/>
    <w:rsid w:val="00933F56"/>
    <w:rsid w:val="00936617"/>
    <w:rsid w:val="00942BDB"/>
    <w:rsid w:val="00943DE2"/>
    <w:rsid w:val="00944073"/>
    <w:rsid w:val="009448DE"/>
    <w:rsid w:val="009664B5"/>
    <w:rsid w:val="0096747D"/>
    <w:rsid w:val="009678A6"/>
    <w:rsid w:val="00972441"/>
    <w:rsid w:val="00974137"/>
    <w:rsid w:val="00985348"/>
    <w:rsid w:val="00993797"/>
    <w:rsid w:val="009A4F33"/>
    <w:rsid w:val="009B61FE"/>
    <w:rsid w:val="009E444C"/>
    <w:rsid w:val="00A008BC"/>
    <w:rsid w:val="00A82B0C"/>
    <w:rsid w:val="00A848B9"/>
    <w:rsid w:val="00A86E8A"/>
    <w:rsid w:val="00A922AF"/>
    <w:rsid w:val="00AC7BD5"/>
    <w:rsid w:val="00AE157C"/>
    <w:rsid w:val="00AE1884"/>
    <w:rsid w:val="00B05A57"/>
    <w:rsid w:val="00B101AD"/>
    <w:rsid w:val="00B56B9D"/>
    <w:rsid w:val="00B625BF"/>
    <w:rsid w:val="00B85CE4"/>
    <w:rsid w:val="00B87D73"/>
    <w:rsid w:val="00B934B2"/>
    <w:rsid w:val="00B95ABA"/>
    <w:rsid w:val="00BA35AC"/>
    <w:rsid w:val="00BC0074"/>
    <w:rsid w:val="00BC6154"/>
    <w:rsid w:val="00BD29A9"/>
    <w:rsid w:val="00BD7CC8"/>
    <w:rsid w:val="00BF3CAC"/>
    <w:rsid w:val="00BF4C20"/>
    <w:rsid w:val="00BF6B02"/>
    <w:rsid w:val="00C0060A"/>
    <w:rsid w:val="00C12597"/>
    <w:rsid w:val="00C301AB"/>
    <w:rsid w:val="00C409BD"/>
    <w:rsid w:val="00C42112"/>
    <w:rsid w:val="00C45B45"/>
    <w:rsid w:val="00C85F0F"/>
    <w:rsid w:val="00C9047E"/>
    <w:rsid w:val="00CB3711"/>
    <w:rsid w:val="00CC132F"/>
    <w:rsid w:val="00CF1860"/>
    <w:rsid w:val="00CF622F"/>
    <w:rsid w:val="00D10970"/>
    <w:rsid w:val="00D137EF"/>
    <w:rsid w:val="00D201A0"/>
    <w:rsid w:val="00D2566B"/>
    <w:rsid w:val="00D3136F"/>
    <w:rsid w:val="00D602AB"/>
    <w:rsid w:val="00D7112E"/>
    <w:rsid w:val="00D91B0D"/>
    <w:rsid w:val="00DB30A4"/>
    <w:rsid w:val="00DC4C3B"/>
    <w:rsid w:val="00DD37A6"/>
    <w:rsid w:val="00E02389"/>
    <w:rsid w:val="00E05682"/>
    <w:rsid w:val="00E51C80"/>
    <w:rsid w:val="00E675E8"/>
    <w:rsid w:val="00E70547"/>
    <w:rsid w:val="00E74BA6"/>
    <w:rsid w:val="00E80ECC"/>
    <w:rsid w:val="00E8366A"/>
    <w:rsid w:val="00EB321A"/>
    <w:rsid w:val="00EB7677"/>
    <w:rsid w:val="00ED63BB"/>
    <w:rsid w:val="00EF47FD"/>
    <w:rsid w:val="00EF6DF7"/>
    <w:rsid w:val="00F11AFB"/>
    <w:rsid w:val="00F143C8"/>
    <w:rsid w:val="00F35660"/>
    <w:rsid w:val="00F36F33"/>
    <w:rsid w:val="00F4575B"/>
    <w:rsid w:val="00F46A9D"/>
    <w:rsid w:val="00F644AE"/>
    <w:rsid w:val="00F726DD"/>
    <w:rsid w:val="00F75FC1"/>
    <w:rsid w:val="00F903E5"/>
    <w:rsid w:val="00FA4A0F"/>
    <w:rsid w:val="00FB67C3"/>
    <w:rsid w:val="00FC0EC1"/>
    <w:rsid w:val="00FD244B"/>
    <w:rsid w:val="00FE16C9"/>
    <w:rsid w:val="00FF0A64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443FC9"/>
    <w:rPr>
      <w:vertAlign w:val="superscript"/>
    </w:rPr>
  </w:style>
  <w:style w:type="paragraph" w:styleId="ab">
    <w:name w:val="footnote text"/>
    <w:basedOn w:val="a"/>
    <w:link w:val="ac"/>
    <w:rsid w:val="00443FC9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443F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3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43FC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443FC9"/>
    <w:pPr>
      <w:suppressAutoHyphens/>
      <w:spacing w:after="120" w:line="480" w:lineRule="auto"/>
    </w:pPr>
    <w:rPr>
      <w:lang w:eastAsia="ar-SA"/>
    </w:rPr>
  </w:style>
  <w:style w:type="character" w:styleId="ad">
    <w:name w:val="Hyperlink"/>
    <w:basedOn w:val="a0"/>
    <w:uiPriority w:val="99"/>
    <w:semiHidden/>
    <w:unhideWhenUsed/>
    <w:rsid w:val="001C2F96"/>
    <w:rPr>
      <w:color w:val="000080"/>
      <w:u w:val="single"/>
    </w:rPr>
  </w:style>
  <w:style w:type="paragraph" w:customStyle="1" w:styleId="sdfootnote">
    <w:name w:val="sdfootnote"/>
    <w:basedOn w:val="a"/>
    <w:rsid w:val="001C2F96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C89B-7A21-4E25-B73A-B6E6FCE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МО Мухоршибирский рн</cp:lastModifiedBy>
  <cp:revision>103</cp:revision>
  <cp:lastPrinted>2014-01-21T08:05:00Z</cp:lastPrinted>
  <dcterms:created xsi:type="dcterms:W3CDTF">2013-06-10T01:58:00Z</dcterms:created>
  <dcterms:modified xsi:type="dcterms:W3CDTF">2014-03-07T00:42:00Z</dcterms:modified>
</cp:coreProperties>
</file>