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54" w:rsidRPr="00365754" w:rsidRDefault="00365754" w:rsidP="00365754">
      <w:pPr>
        <w:tabs>
          <w:tab w:val="center" w:pos="4819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3657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СОВЕТ ДЕПУТАТОВ МУНИЦИПАЛЬНОГО ОБРАЗОВАНИЯ  </w:t>
      </w:r>
    </w:p>
    <w:p w:rsidR="00365754" w:rsidRPr="00365754" w:rsidRDefault="00365754" w:rsidP="00365754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57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сельское поселение «</w:t>
      </w:r>
      <w:proofErr w:type="spellStart"/>
      <w:r w:rsidRPr="003657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365754" w:rsidRPr="00365754" w:rsidRDefault="00365754" w:rsidP="00365754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657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Мухоршибирского</w:t>
      </w:r>
      <w:proofErr w:type="spellEnd"/>
      <w:r w:rsidRPr="003657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Республики Бурятия</w:t>
      </w:r>
    </w:p>
    <w:p w:rsidR="00365754" w:rsidRPr="00365754" w:rsidRDefault="00365754" w:rsidP="00365754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Индекс 671356, Республика Бурятия, </w:t>
      </w:r>
      <w:proofErr w:type="spellStart"/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Мухоршибирский</w:t>
      </w:r>
      <w:proofErr w:type="spellEnd"/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село </w:t>
      </w:r>
      <w:proofErr w:type="spellStart"/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Тугнуй</w:t>
      </w:r>
      <w:proofErr w:type="spellEnd"/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Гагарина, д. 1</w:t>
      </w: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телефон/факс 8 (30143) 26 7-40</w:t>
      </w: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7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35</w:t>
      </w:r>
      <w:proofErr w:type="gram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A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365754" w:rsidRPr="00365754" w:rsidRDefault="00365754" w:rsidP="0036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 о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Устав муниципального 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сельское поселение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5754" w:rsidRPr="00365754" w:rsidRDefault="00365754" w:rsidP="00365754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</w:t>
      </w:r>
      <w:proofErr w:type="gram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 28</w:t>
      </w:r>
      <w:proofErr w:type="gram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соответствие с действующим федеральным и региональным законодательством Российской Федерации,</w:t>
      </w:r>
      <w:r w:rsidRPr="0036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65754" w:rsidRPr="00365754" w:rsidRDefault="00365754" w:rsidP="00365754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65754" w:rsidRPr="00365754" w:rsidRDefault="00365754" w:rsidP="00365754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Устав муниципального образования сельское поселение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утвержденный решением Совета депутатов муниципального образования сельское поселение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575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Советом депутатов от 24.06.2008 №43 (в редакции решений </w:t>
      </w:r>
      <w:r w:rsidRPr="0036575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Совета депутатов</w:t>
      </w: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tgtFrame="Logical" w:history="1">
        <w:r w:rsidRPr="003657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от 30.10.2009 №35,  </w:t>
        </w:r>
      </w:hyperlink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11.10.2010 №68, </w:t>
      </w:r>
      <w:hyperlink r:id="rId6" w:tgtFrame="Logical" w:history="1">
        <w:r w:rsidRPr="003657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от 22.11.201</w:t>
        </w:r>
      </w:hyperlink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№97, от 21.01.2013 №135, от 28.06.2013 №146, </w:t>
      </w:r>
      <w:hyperlink r:id="rId7" w:tgtFrame="Logical" w:history="1">
        <w:r w:rsidRPr="003657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от 05.12.2013 </w:t>
        </w:r>
      </w:hyperlink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№17, от 23.12.2014г № 41</w:t>
      </w:r>
      <w:r w:rsidRPr="0036575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, от 18.12.2015г. № 61, от 19.12.2016г. №96, от 30.08.2017г. №117, от 12.01.2018г. №126, от 02.07.2018г. № 141, от 11.01.2019г. №20, от 01.03.2019г № 23 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365754" w:rsidRPr="00365754" w:rsidRDefault="00365754" w:rsidP="00365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0"/>
          <w:szCs w:val="20"/>
          <w:lang w:eastAsia="ru-RU"/>
        </w:rPr>
      </w:pPr>
      <w:r w:rsidRPr="003657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В статье 1:</w:t>
      </w:r>
    </w:p>
    <w:p w:rsidR="00365754" w:rsidRPr="00365754" w:rsidRDefault="00365754" w:rsidP="00365754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а) наименование статьи изложить в следующей редакции:</w:t>
      </w:r>
    </w:p>
    <w:p w:rsidR="00365754" w:rsidRPr="00365754" w:rsidRDefault="00365754" w:rsidP="00365754">
      <w:pPr>
        <w:widowControl w:val="0"/>
        <w:numPr>
          <w:ilvl w:val="1"/>
          <w:numId w:val="0"/>
        </w:numPr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Статус </w:t>
      </w:r>
      <w:proofErr w:type="gramStart"/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границы</w:t>
      </w:r>
      <w:proofErr w:type="gramEnd"/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Бурятия 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       б) часть 1 изложить в следующей редакции: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«1. Полное официальное наименование муниципального образования – «</w:t>
      </w:r>
      <w:proofErr w:type="spellStart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района Республики Бурятия (сельское </w:t>
      </w: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lastRenderedPageBreak/>
        <w:t>поселение). Сокращенное официальное наименование муниципального образования – МО СП «</w:t>
      </w:r>
      <w:proofErr w:type="spellStart"/>
      <w:proofErr w:type="gramStart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Мухоршибирского</w:t>
      </w:r>
      <w:proofErr w:type="spellEnd"/>
      <w:proofErr w:type="gramEnd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района Республики Бурятия;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в) часть 2 изложить в следующей редакции: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«2. Территория сельского поселения «</w:t>
      </w:r>
      <w:proofErr w:type="spellStart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» (далее по тексту – поселение) входит в состав территории муниципального образования «</w:t>
      </w:r>
      <w:proofErr w:type="spellStart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район» Республики Бурятия.»;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. Статью 2 дополнить пунктом 24 следующего содержания:</w:t>
      </w:r>
    </w:p>
    <w:p w:rsidR="00365754" w:rsidRPr="00365754" w:rsidRDefault="00365754" w:rsidP="003657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Д</w:t>
      </w: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ополнить статьей 14.1</w:t>
      </w:r>
      <w:r w:rsidRPr="0036575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следующей редакции:</w:t>
      </w:r>
    </w:p>
    <w:p w:rsidR="00365754" w:rsidRPr="00365754" w:rsidRDefault="00365754" w:rsidP="0036575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6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14.1. Сход граждан</w:t>
      </w:r>
    </w:p>
    <w:p w:rsidR="00365754" w:rsidRPr="00365754" w:rsidRDefault="00365754" w:rsidP="00365754">
      <w:pPr>
        <w:tabs>
          <w:tab w:val="left" w:pos="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В случаях, предусмотренных Федеральным законом </w:t>
      </w: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36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сход граждан может проводиться:</w:t>
      </w:r>
    </w:p>
    <w:p w:rsidR="00365754" w:rsidRPr="00365754" w:rsidRDefault="00365754" w:rsidP="00365754">
      <w:pPr>
        <w:tabs>
          <w:tab w:val="left" w:pos="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65754" w:rsidRPr="00365754" w:rsidRDefault="00365754" w:rsidP="00365754">
      <w:pPr>
        <w:tabs>
          <w:tab w:val="left" w:pos="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65754" w:rsidRPr="00365754" w:rsidRDefault="00365754" w:rsidP="00365754">
      <w:pPr>
        <w:tabs>
          <w:tab w:val="left" w:pos="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65754" w:rsidRPr="00365754" w:rsidRDefault="00365754" w:rsidP="00365754">
      <w:pPr>
        <w:tabs>
          <w:tab w:val="left" w:pos="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36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365754" w:rsidRPr="00365754" w:rsidRDefault="00365754" w:rsidP="0036575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Пункт 4 части 9 статьи 20 изложить в следующей редакции:</w:t>
      </w:r>
    </w:p>
    <w:p w:rsidR="00365754" w:rsidRPr="00365754" w:rsidRDefault="00365754" w:rsidP="0036575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«4) 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преобразования поселения, осуществляемого в соответствии со статьей 13 </w:t>
      </w: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случае упразднения поселения;</w:t>
      </w: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754" w:rsidRPr="00365754" w:rsidRDefault="00365754" w:rsidP="0036575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>Пункт 11 части 7 статьи 23 изложить в следующей редакции:</w:t>
      </w:r>
    </w:p>
    <w:p w:rsidR="00365754" w:rsidRPr="00365754" w:rsidRDefault="00365754" w:rsidP="00365754">
      <w:pPr>
        <w:widowControl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«11) 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преобразования поселения, осуществляемого в соответствии со статьей 13 </w:t>
      </w: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Федерации», а также в случае упразднения поселения;»;</w:t>
      </w:r>
      <w:r w:rsidRPr="0036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65754" w:rsidRPr="00365754" w:rsidRDefault="00365754" w:rsidP="0036575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В статье 25: </w:t>
      </w:r>
      <w:r w:rsidRPr="00365754">
        <w:rPr>
          <w:rFonts w:ascii="Times New Roman" w:eastAsia="BatangChe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а) часть 6.1 изложить в следующей редакции: 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7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65754">
        <w:rPr>
          <w:rFonts w:ascii="Times New Roman" w:eastAsia="Times New Roman" w:hAnsi="Times New Roman" w:cs="Times New Roman"/>
          <w:sz w:val="28"/>
          <w:szCs w:val="28"/>
        </w:rPr>
        <w:t xml:space="preserve">«6.1. 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8" w:history="1">
        <w:r w:rsidRPr="003657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365754">
        <w:rPr>
          <w:rFonts w:ascii="Times New Roman" w:eastAsia="Times New Roman" w:hAnsi="Times New Roman" w:cs="Times New Roman"/>
          <w:sz w:val="28"/>
          <w:szCs w:val="28"/>
        </w:rPr>
        <w:t xml:space="preserve"> от 25.12.2008 №273-ФЗ «О противодействии коррупции»</w:t>
      </w: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Федеральным </w:t>
      </w:r>
      <w:hyperlink r:id="rId9" w:history="1">
        <w:r w:rsidRPr="003657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3657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365754">
        <w:rPr>
          <w:rFonts w:ascii="Times New Roman" w:eastAsia="Calibri" w:hAnsi="Times New Roman" w:cs="Times New Roman"/>
          <w:sz w:val="28"/>
          <w:szCs w:val="28"/>
        </w:rPr>
        <w:t>если иное не предусмотрено Федеральным законом №131-ФЗ.»;</w:t>
      </w:r>
    </w:p>
    <w:p w:rsidR="00365754" w:rsidRPr="00365754" w:rsidRDefault="00365754" w:rsidP="003657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Arial"/>
          <w:sz w:val="28"/>
          <w:szCs w:val="28"/>
        </w:rPr>
        <w:t xml:space="preserve"> б) часть 10.1 изложить в следующей редакции: </w:t>
      </w:r>
    </w:p>
    <w:p w:rsidR="00365754" w:rsidRPr="00365754" w:rsidRDefault="00365754" w:rsidP="00365754">
      <w:pPr>
        <w:widowControl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>«10.1. Полномочия депутата, Главы поселения прекращаются досрочно в случае несоблюдения ограниче</w:t>
      </w:r>
      <w:bookmarkStart w:id="0" w:name="_GoBack"/>
      <w:bookmarkEnd w:id="0"/>
      <w:r w:rsidRPr="00365754">
        <w:rPr>
          <w:rFonts w:ascii="Times New Roman" w:eastAsia="Calibri" w:hAnsi="Times New Roman" w:cs="Times New Roman"/>
          <w:sz w:val="28"/>
          <w:szCs w:val="28"/>
          <w:lang w:eastAsia="ru-RU"/>
        </w:rPr>
        <w:t>ний, установленных Федеральным законом № 131-ФЗ.»;</w:t>
      </w:r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="00A719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10 часов в здании администрации сельского поселения по адресу: с. 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 </w:t>
      </w:r>
      <w:proofErr w:type="gram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1 .</w:t>
      </w:r>
      <w:proofErr w:type="gramEnd"/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принимаются по адресу: с. 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д. 1</w:t>
      </w:r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Контроль за исполнением настоящего решения оставляю за собой.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36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36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Э.Ю. Прохоров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54" w:rsidRPr="00365754" w:rsidRDefault="00365754" w:rsidP="00365754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proofErr w:type="gram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Т.Е. </w:t>
      </w:r>
      <w:proofErr w:type="spellStart"/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Трофтмова</w:t>
      </w:r>
      <w:proofErr w:type="spellEnd"/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54" w:rsidRPr="00365754" w:rsidRDefault="00365754" w:rsidP="0036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E4" w:rsidRDefault="00A719D4"/>
    <w:sectPr w:rsidR="00E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9CA"/>
    <w:multiLevelType w:val="multilevel"/>
    <w:tmpl w:val="04C8DE5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6A8824E3"/>
    <w:multiLevelType w:val="multilevel"/>
    <w:tmpl w:val="BE984A5E"/>
    <w:lvl w:ilvl="0">
      <w:start w:val="1"/>
      <w:numFmt w:val="decimal"/>
      <w:lvlText w:val="%1."/>
      <w:lvlJc w:val="left"/>
      <w:pPr>
        <w:ind w:left="432" w:hanging="432"/>
      </w:pPr>
      <w:rPr>
        <w:rFonts w:eastAsia="BatangCh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BatangCh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Ch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atangCh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Ch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BatangCh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BatangCh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BatangCh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BatangCh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EC"/>
    <w:rsid w:val="000317DE"/>
    <w:rsid w:val="00327F47"/>
    <w:rsid w:val="00365754"/>
    <w:rsid w:val="009D6AEC"/>
    <w:rsid w:val="00A719D4"/>
    <w:rsid w:val="00A84A0F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DB21"/>
  <w15:chartTrackingRefBased/>
  <w15:docId w15:val="{38096D62-8E8B-4252-AF2E-5E6E01B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B57AC7C08F71D806CFC9D94827425EA1A6903BBB04AE5311213FEDF47fC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Documents%20and%20Settings\yuri.balkhaev.BY14-WS5-2\Local%20Settings\Temp\172.27.12.11\content\act\6d22a520-3bc8-4935-b455-e3ff0abba60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aaa6455f-bc50-430d-9a38-0bddb7c04285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2.27.0.11/content/act/6399f592-24c1-4eaf-b346-3944663043e6.doc" TargetMode="External"/><Relationship Id="rId10" Type="http://schemas.openxmlformats.org/officeDocument/2006/relationships/hyperlink" Target="consultantplus://offline/ref=BA15135CEB648CC0C8C1A52EC236004E12DC225185B79DDD8B53B6D277NE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15135CEB648CC0C8C1A52EC236004E12DC23578BB29DDD8B53B6D277NE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2019-11-21T01:30:00Z</cp:lastPrinted>
  <dcterms:created xsi:type="dcterms:W3CDTF">2019-11-20T03:23:00Z</dcterms:created>
  <dcterms:modified xsi:type="dcterms:W3CDTF">2019-11-21T01:34:00Z</dcterms:modified>
</cp:coreProperties>
</file>