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F" w:rsidRDefault="00406EDF" w:rsidP="00406EDF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МУНИЦИПАЛЬНОГО  ОБРАЗОВАНИЯ</w:t>
      </w:r>
    </w:p>
    <w:p w:rsidR="00406EDF" w:rsidRDefault="00406EDF" w:rsidP="0040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D349CE">
        <w:rPr>
          <w:b/>
          <w:sz w:val="28"/>
          <w:szCs w:val="28"/>
        </w:rPr>
        <w:t>ХОШУН-УЗУРСКОЕ</w:t>
      </w:r>
      <w:r>
        <w:rPr>
          <w:b/>
          <w:sz w:val="28"/>
          <w:szCs w:val="28"/>
        </w:rPr>
        <w:t>»</w:t>
      </w:r>
    </w:p>
    <w:p w:rsidR="00406EDF" w:rsidRDefault="00406EDF" w:rsidP="00406EDF">
      <w:pPr>
        <w:jc w:val="center"/>
        <w:rPr>
          <w:b/>
          <w:sz w:val="28"/>
          <w:szCs w:val="28"/>
        </w:rPr>
      </w:pPr>
    </w:p>
    <w:p w:rsidR="00406EDF" w:rsidRDefault="00406EDF" w:rsidP="00406EDF">
      <w:pPr>
        <w:rPr>
          <w:b/>
          <w:sz w:val="28"/>
          <w:szCs w:val="28"/>
        </w:rPr>
      </w:pPr>
    </w:p>
    <w:p w:rsidR="00406EDF" w:rsidRDefault="00406EDF" w:rsidP="0040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06EDF" w:rsidRDefault="00406EDF" w:rsidP="00406EDF">
      <w:pPr>
        <w:rPr>
          <w:b/>
        </w:rPr>
      </w:pPr>
    </w:p>
    <w:p w:rsidR="00406EDF" w:rsidRDefault="00406EDF" w:rsidP="00406EDF">
      <w:pPr>
        <w:ind w:firstLine="0"/>
        <w:rPr>
          <w:b/>
        </w:rPr>
      </w:pPr>
    </w:p>
    <w:p w:rsidR="00406EDF" w:rsidRDefault="00406EDF" w:rsidP="00406ED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241A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0» октября 2019года                </w:t>
      </w:r>
    </w:p>
    <w:p w:rsidR="00406EDF" w:rsidRDefault="00406EDF" w:rsidP="00406ED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у. </w:t>
      </w:r>
      <w:proofErr w:type="spellStart"/>
      <w:r w:rsidR="00D349CE">
        <w:rPr>
          <w:b/>
          <w:sz w:val="28"/>
          <w:szCs w:val="28"/>
        </w:rPr>
        <w:t>Хошун-Узур</w:t>
      </w:r>
      <w:proofErr w:type="spellEnd"/>
      <w:r>
        <w:rPr>
          <w:b/>
          <w:sz w:val="28"/>
          <w:szCs w:val="28"/>
        </w:rPr>
        <w:t xml:space="preserve">                                             № </w:t>
      </w:r>
      <w:r w:rsidR="00241A62">
        <w:rPr>
          <w:b/>
          <w:sz w:val="28"/>
          <w:szCs w:val="28"/>
        </w:rPr>
        <w:t>33</w:t>
      </w:r>
    </w:p>
    <w:p w:rsidR="00406EDF" w:rsidRDefault="00406EDF" w:rsidP="00406EDF">
      <w:pPr>
        <w:ind w:firstLine="0"/>
        <w:rPr>
          <w:b/>
          <w:sz w:val="28"/>
          <w:szCs w:val="28"/>
        </w:rPr>
      </w:pPr>
    </w:p>
    <w:p w:rsidR="00406EDF" w:rsidRDefault="00406EDF" w:rsidP="00406EDF">
      <w:pPr>
        <w:pStyle w:val="1"/>
        <w:spacing w:line="240" w:lineRule="auto"/>
        <w:ind w:firstLine="0"/>
        <w:rPr>
          <w:b/>
          <w:bCs/>
          <w:sz w:val="28"/>
        </w:rPr>
      </w:pPr>
    </w:p>
    <w:p w:rsidR="00406EDF" w:rsidRDefault="00406EDF" w:rsidP="00406EDF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Об основных направлениях </w:t>
      </w:r>
      <w:proofErr w:type="gramStart"/>
      <w:r>
        <w:rPr>
          <w:b/>
          <w:bCs/>
          <w:sz w:val="28"/>
        </w:rPr>
        <w:t>бюджетной</w:t>
      </w:r>
      <w:proofErr w:type="gramEnd"/>
      <w:r>
        <w:rPr>
          <w:b/>
          <w:bCs/>
          <w:sz w:val="28"/>
        </w:rPr>
        <w:t xml:space="preserve"> и </w:t>
      </w:r>
    </w:p>
    <w:p w:rsidR="00406EDF" w:rsidRDefault="00406EDF" w:rsidP="00406EDF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налоговой политики муниципального образования</w:t>
      </w:r>
    </w:p>
    <w:p w:rsidR="00406EDF" w:rsidRDefault="00406EDF" w:rsidP="00406EDF">
      <w:pPr>
        <w:pStyle w:val="1"/>
        <w:spacing w:line="240" w:lineRule="auto"/>
        <w:ind w:firstLine="0"/>
        <w:rPr>
          <w:b/>
          <w:sz w:val="28"/>
          <w:szCs w:val="28"/>
        </w:rPr>
      </w:pPr>
      <w:r>
        <w:rPr>
          <w:b/>
          <w:bCs/>
          <w:sz w:val="28"/>
        </w:rPr>
        <w:t>сель</w:t>
      </w:r>
      <w:r w:rsidR="0093134D">
        <w:rPr>
          <w:b/>
          <w:bCs/>
          <w:sz w:val="28"/>
        </w:rPr>
        <w:t>ского поселения «</w:t>
      </w:r>
      <w:proofErr w:type="spellStart"/>
      <w:r w:rsidR="00D349CE">
        <w:rPr>
          <w:b/>
          <w:bCs/>
          <w:sz w:val="28"/>
        </w:rPr>
        <w:t>Хошун-Узурское</w:t>
      </w:r>
      <w:proofErr w:type="spellEnd"/>
      <w:r w:rsidR="0093134D">
        <w:rPr>
          <w:b/>
          <w:bCs/>
          <w:sz w:val="28"/>
        </w:rPr>
        <w:t>» на 2020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</w:rPr>
        <w:t>год и</w:t>
      </w:r>
    </w:p>
    <w:p w:rsidR="00406EDF" w:rsidRDefault="00406EDF" w:rsidP="00406EDF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sz w:val="28"/>
          <w:szCs w:val="28"/>
        </w:rPr>
        <w:t xml:space="preserve"> на плановый период 202</w:t>
      </w:r>
      <w:r w:rsidR="009313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9313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</w:t>
      </w:r>
      <w:r>
        <w:rPr>
          <w:b/>
          <w:bCs/>
          <w:sz w:val="28"/>
        </w:rPr>
        <w:t xml:space="preserve"> </w:t>
      </w:r>
    </w:p>
    <w:p w:rsidR="00406EDF" w:rsidRDefault="00406EDF" w:rsidP="00406EDF">
      <w:pPr>
        <w:pStyle w:val="1"/>
        <w:spacing w:line="240" w:lineRule="auto"/>
        <w:ind w:firstLine="0"/>
        <w:rPr>
          <w:b/>
          <w:bCs/>
          <w:sz w:val="28"/>
        </w:rPr>
      </w:pPr>
    </w:p>
    <w:p w:rsidR="00406EDF" w:rsidRDefault="00406EDF" w:rsidP="00406E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1.2 статьи 10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 сельского поселения  «</w:t>
      </w:r>
      <w:proofErr w:type="spellStart"/>
      <w:r w:rsidR="00D349CE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утвержденного решением  Совета депутатов муниципального образования  сельское поселения «</w:t>
      </w:r>
      <w:proofErr w:type="spellStart"/>
      <w:r w:rsidR="00D349CE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2559E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 2013 г. N </w:t>
      </w:r>
      <w:r w:rsidR="00255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30.12.2014 г. № </w:t>
      </w:r>
      <w:r w:rsidR="002559E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) , в целях  составления проекта местного  бюджета на 20</w:t>
      </w:r>
      <w:r w:rsidR="00D349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4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349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  <w:proofErr w:type="gramEnd"/>
    </w:p>
    <w:p w:rsidR="00406EDF" w:rsidRDefault="00406EDF" w:rsidP="00406EDF">
      <w:pPr>
        <w:pStyle w:val="1"/>
        <w:spacing w:line="240" w:lineRule="auto"/>
        <w:ind w:firstLine="709"/>
        <w:rPr>
          <w:bCs/>
          <w:sz w:val="20"/>
        </w:rPr>
      </w:pPr>
    </w:p>
    <w:p w:rsidR="00406EDF" w:rsidRDefault="00406EDF" w:rsidP="00406EDF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1. Одобрить Основные направления бюджетной политики муниципального образования сельского поселения </w:t>
      </w:r>
      <w:r w:rsidR="0093134D">
        <w:rPr>
          <w:bCs/>
          <w:sz w:val="28"/>
        </w:rPr>
        <w:t>«</w:t>
      </w:r>
      <w:proofErr w:type="spellStart"/>
      <w:r w:rsidR="00D349CE">
        <w:rPr>
          <w:bCs/>
          <w:sz w:val="28"/>
        </w:rPr>
        <w:t>Хошун-Узурское</w:t>
      </w:r>
      <w:proofErr w:type="spellEnd"/>
      <w:r w:rsidR="0093134D">
        <w:rPr>
          <w:bCs/>
          <w:sz w:val="28"/>
        </w:rPr>
        <w:t>» на 2020</w:t>
      </w:r>
      <w:r>
        <w:rPr>
          <w:bCs/>
          <w:sz w:val="28"/>
        </w:rPr>
        <w:t xml:space="preserve"> - 202</w:t>
      </w:r>
      <w:r w:rsidR="0093134D">
        <w:rPr>
          <w:bCs/>
          <w:sz w:val="28"/>
        </w:rPr>
        <w:t>2</w:t>
      </w:r>
      <w:r>
        <w:rPr>
          <w:bCs/>
          <w:sz w:val="28"/>
        </w:rPr>
        <w:t xml:space="preserve"> годы согласно приложению.</w:t>
      </w:r>
    </w:p>
    <w:p w:rsidR="00406EDF" w:rsidRDefault="00406EDF" w:rsidP="00406EDF">
      <w:pPr>
        <w:pStyle w:val="1"/>
        <w:spacing w:line="240" w:lineRule="auto"/>
        <w:ind w:firstLine="709"/>
        <w:rPr>
          <w:bCs/>
          <w:sz w:val="20"/>
        </w:rPr>
      </w:pPr>
    </w:p>
    <w:p w:rsidR="00406EDF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>Исполнительному органу  муниципального образования</w:t>
      </w:r>
      <w:r>
        <w:rPr>
          <w:bCs/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proofErr w:type="spellStart"/>
      <w:r w:rsidR="00D349CE"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при форми</w:t>
      </w:r>
      <w:r w:rsidR="0093134D">
        <w:rPr>
          <w:sz w:val="28"/>
          <w:szCs w:val="28"/>
        </w:rPr>
        <w:t>ровании и исполнении бюджета 2020</w:t>
      </w:r>
      <w:r>
        <w:rPr>
          <w:sz w:val="28"/>
          <w:szCs w:val="28"/>
        </w:rPr>
        <w:t xml:space="preserve"> года руководствоваться положением Основных направлений бюджетной политики муниципального образования </w:t>
      </w:r>
      <w:r>
        <w:rPr>
          <w:bCs/>
          <w:sz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 w:rsidR="00D349CE"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на 20</w:t>
      </w:r>
      <w:r w:rsidR="0093134D">
        <w:rPr>
          <w:sz w:val="28"/>
          <w:szCs w:val="28"/>
        </w:rPr>
        <w:t>21-2022</w:t>
      </w:r>
      <w:r>
        <w:rPr>
          <w:sz w:val="28"/>
          <w:szCs w:val="28"/>
        </w:rPr>
        <w:t xml:space="preserve"> годы. </w:t>
      </w:r>
    </w:p>
    <w:p w:rsidR="00406EDF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06EDF" w:rsidRDefault="00406EDF" w:rsidP="0040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D349CE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349CE">
        <w:rPr>
          <w:rFonts w:ascii="Times New Roman" w:hAnsi="Times New Roman" w:cs="Times New Roman"/>
          <w:sz w:val="28"/>
          <w:szCs w:val="28"/>
        </w:rPr>
        <w:t>(главного бухгалтера)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муниципального образования  сельского поселения «</w:t>
      </w:r>
      <w:proofErr w:type="spellStart"/>
      <w:r w:rsidR="00D349CE">
        <w:rPr>
          <w:rFonts w:ascii="Times New Roman" w:hAnsi="Times New Roman" w:cs="Times New Roman"/>
          <w:bCs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»  </w:t>
      </w:r>
      <w:proofErr w:type="spellStart"/>
      <w:r w:rsidR="00D349CE">
        <w:rPr>
          <w:rFonts w:ascii="Times New Roman" w:hAnsi="Times New Roman" w:cs="Times New Roman"/>
          <w:bCs/>
          <w:sz w:val="28"/>
        </w:rPr>
        <w:t>Л.Б.Гомбожапову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EDF" w:rsidRDefault="00406EDF" w:rsidP="00406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EDF" w:rsidRDefault="00406EDF" w:rsidP="00406EDF">
      <w:pPr>
        <w:pStyle w:val="1"/>
        <w:spacing w:line="240" w:lineRule="auto"/>
        <w:ind w:firstLine="0"/>
        <w:rPr>
          <w:sz w:val="24"/>
        </w:rPr>
      </w:pPr>
    </w:p>
    <w:p w:rsidR="00D349CE" w:rsidRDefault="00D349CE" w:rsidP="00406EDF">
      <w:pPr>
        <w:pStyle w:val="1"/>
        <w:spacing w:line="240" w:lineRule="auto"/>
        <w:ind w:firstLine="0"/>
        <w:rPr>
          <w:sz w:val="24"/>
        </w:rPr>
      </w:pPr>
    </w:p>
    <w:p w:rsidR="00406EDF" w:rsidRDefault="00406EDF" w:rsidP="00406EDF">
      <w:pPr>
        <w:pStyle w:val="1"/>
        <w:spacing w:line="228" w:lineRule="auto"/>
        <w:ind w:firstLine="0"/>
        <w:rPr>
          <w:spacing w:val="-4"/>
          <w:sz w:val="24"/>
        </w:rPr>
      </w:pPr>
    </w:p>
    <w:p w:rsidR="00406EDF" w:rsidRDefault="00406EDF" w:rsidP="00406EDF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EDF" w:rsidRDefault="00406EDF" w:rsidP="00406EDF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06EDF" w:rsidRDefault="00406EDF" w:rsidP="00406EDF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сельского поселения «</w:t>
      </w:r>
      <w:proofErr w:type="spellStart"/>
      <w:r w:rsidR="00D349CE">
        <w:rPr>
          <w:rFonts w:ascii="Times New Roman" w:hAnsi="Times New Roman" w:cs="Times New Roman"/>
          <w:bCs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»                                     </w:t>
      </w:r>
      <w:r w:rsidR="00D349CE">
        <w:rPr>
          <w:rFonts w:ascii="Times New Roman" w:hAnsi="Times New Roman" w:cs="Times New Roman"/>
          <w:bCs/>
          <w:sz w:val="28"/>
        </w:rPr>
        <w:t>Ж.Д.Иванов</w:t>
      </w:r>
    </w:p>
    <w:p w:rsidR="00406EDF" w:rsidRDefault="00406EDF" w:rsidP="00406EDF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59EC" w:rsidRDefault="002559EC" w:rsidP="00406ED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06EDF" w:rsidRDefault="00406EDF" w:rsidP="00406ED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ОДОБРЕНЫ</w:t>
      </w:r>
    </w:p>
    <w:p w:rsidR="00406EDF" w:rsidRDefault="00406EDF" w:rsidP="00406ED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распоряжением администрации </w:t>
      </w:r>
    </w:p>
    <w:p w:rsidR="00406EDF" w:rsidRDefault="00406EDF" w:rsidP="00406ED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406EDF" w:rsidRDefault="00406EDF" w:rsidP="00406ED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сельского поселения «</w:t>
      </w:r>
      <w:proofErr w:type="spellStart"/>
      <w:r w:rsidR="00D349CE">
        <w:rPr>
          <w:bCs/>
        </w:rPr>
        <w:t>Хошун-Узурское</w:t>
      </w:r>
      <w:proofErr w:type="spellEnd"/>
      <w:r>
        <w:rPr>
          <w:bCs/>
        </w:rPr>
        <w:t>»</w:t>
      </w:r>
    </w:p>
    <w:p w:rsidR="00406EDF" w:rsidRDefault="0093134D" w:rsidP="00406ED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«</w:t>
      </w:r>
      <w:r w:rsidR="00241A62">
        <w:rPr>
          <w:bCs/>
        </w:rPr>
        <w:t>30</w:t>
      </w:r>
      <w:r w:rsidRPr="00241A62">
        <w:rPr>
          <w:bCs/>
        </w:rPr>
        <w:t>»</w:t>
      </w:r>
      <w:r w:rsidR="00241A62" w:rsidRPr="00241A62">
        <w:rPr>
          <w:bCs/>
        </w:rPr>
        <w:t xml:space="preserve"> октября </w:t>
      </w:r>
      <w:r w:rsidR="00406EDF" w:rsidRPr="00241A62">
        <w:rPr>
          <w:bCs/>
        </w:rPr>
        <w:t>201</w:t>
      </w:r>
      <w:r w:rsidRPr="00241A62">
        <w:rPr>
          <w:bCs/>
        </w:rPr>
        <w:t>9</w:t>
      </w:r>
      <w:r w:rsidR="00406EDF" w:rsidRPr="00241A62">
        <w:rPr>
          <w:bCs/>
        </w:rPr>
        <w:t xml:space="preserve">  № </w:t>
      </w:r>
      <w:r w:rsidR="00241A62">
        <w:rPr>
          <w:bCs/>
        </w:rPr>
        <w:t>33</w:t>
      </w:r>
    </w:p>
    <w:p w:rsidR="00406EDF" w:rsidRDefault="00406EDF" w:rsidP="00406EDF">
      <w:pPr>
        <w:autoSpaceDE w:val="0"/>
        <w:autoSpaceDN w:val="0"/>
        <w:adjustRightInd w:val="0"/>
        <w:jc w:val="center"/>
        <w:rPr>
          <w:bCs/>
        </w:rPr>
      </w:pPr>
    </w:p>
    <w:p w:rsidR="00406EDF" w:rsidRDefault="00406EDF" w:rsidP="00406EDF">
      <w:pPr>
        <w:autoSpaceDE w:val="0"/>
        <w:autoSpaceDN w:val="0"/>
        <w:adjustRightInd w:val="0"/>
        <w:jc w:val="center"/>
        <w:rPr>
          <w:bCs/>
        </w:rPr>
      </w:pPr>
    </w:p>
    <w:p w:rsidR="00406EDF" w:rsidRDefault="00406EDF" w:rsidP="00406EDF">
      <w:pPr>
        <w:autoSpaceDE w:val="0"/>
        <w:autoSpaceDN w:val="0"/>
        <w:adjustRightInd w:val="0"/>
        <w:jc w:val="center"/>
        <w:rPr>
          <w:bCs/>
        </w:rPr>
      </w:pPr>
    </w:p>
    <w:p w:rsidR="00406EDF" w:rsidRDefault="00406EDF" w:rsidP="00406EDF">
      <w:pPr>
        <w:autoSpaceDE w:val="0"/>
        <w:autoSpaceDN w:val="0"/>
        <w:adjustRightInd w:val="0"/>
        <w:jc w:val="center"/>
        <w:rPr>
          <w:bCs/>
        </w:rPr>
      </w:pPr>
    </w:p>
    <w:p w:rsidR="00406EDF" w:rsidRDefault="00406EDF" w:rsidP="00406ED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</w:t>
      </w:r>
    </w:p>
    <w:p w:rsidR="00406EDF" w:rsidRDefault="00406EDF" w:rsidP="00406ED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бюджетной и налоговой политики муниципального образования сельского поселения «</w:t>
      </w:r>
      <w:proofErr w:type="spellStart"/>
      <w:r w:rsidR="00D349CE">
        <w:rPr>
          <w:b/>
          <w:sz w:val="28"/>
          <w:szCs w:val="28"/>
        </w:rPr>
        <w:t>Хошун-Узурское</w:t>
      </w:r>
      <w:proofErr w:type="spellEnd"/>
      <w:r>
        <w:rPr>
          <w:b/>
          <w:sz w:val="28"/>
          <w:szCs w:val="28"/>
        </w:rPr>
        <w:t xml:space="preserve">» </w:t>
      </w:r>
    </w:p>
    <w:p w:rsidR="00406EDF" w:rsidRDefault="0093134D" w:rsidP="00406ED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406ED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 w:rsidR="00406ED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="00406EDF">
        <w:rPr>
          <w:b/>
          <w:sz w:val="28"/>
          <w:szCs w:val="28"/>
        </w:rPr>
        <w:t xml:space="preserve"> годов </w:t>
      </w:r>
    </w:p>
    <w:p w:rsidR="00406EDF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406EDF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406EDF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406EDF" w:rsidRPr="00CE0883" w:rsidRDefault="00406EDF" w:rsidP="00406EDF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CE0883">
        <w:rPr>
          <w:bCs/>
          <w:sz w:val="28"/>
          <w:szCs w:val="28"/>
        </w:rPr>
        <w:t xml:space="preserve">Основные направления бюджетной политики </w:t>
      </w:r>
      <w:r w:rsidRPr="00CE0883">
        <w:rPr>
          <w:bCs/>
          <w:sz w:val="28"/>
        </w:rPr>
        <w:t>муниципального образования сельского поселения «</w:t>
      </w:r>
      <w:proofErr w:type="spellStart"/>
      <w:r w:rsidR="00D349CE">
        <w:rPr>
          <w:bCs/>
          <w:sz w:val="28"/>
        </w:rPr>
        <w:t>Хошун-Узурское</w:t>
      </w:r>
      <w:proofErr w:type="spellEnd"/>
      <w:r w:rsidRPr="00CE0883">
        <w:rPr>
          <w:bCs/>
          <w:sz w:val="28"/>
        </w:rPr>
        <w:t xml:space="preserve">» </w:t>
      </w:r>
      <w:r w:rsidR="0093134D" w:rsidRPr="00CE0883">
        <w:rPr>
          <w:bCs/>
          <w:sz w:val="28"/>
          <w:szCs w:val="28"/>
        </w:rPr>
        <w:t>на 2020</w:t>
      </w:r>
      <w:r w:rsidRPr="00CE0883">
        <w:rPr>
          <w:bCs/>
          <w:sz w:val="28"/>
          <w:szCs w:val="28"/>
        </w:rPr>
        <w:t xml:space="preserve"> - 202</w:t>
      </w:r>
      <w:r w:rsidR="0093134D" w:rsidRPr="00CE0883">
        <w:rPr>
          <w:bCs/>
          <w:sz w:val="28"/>
          <w:szCs w:val="28"/>
        </w:rPr>
        <w:t>2</w:t>
      </w:r>
      <w:r w:rsidRPr="00CE0883">
        <w:rPr>
          <w:bCs/>
          <w:sz w:val="28"/>
          <w:szCs w:val="28"/>
        </w:rPr>
        <w:t xml:space="preserve"> годы (далее – Основные направления бюджетной политики) подготовлены в соответствии с бюджетным законодательством Российской Федерации, Республики Бурятия и нормативными правовыми актами </w:t>
      </w:r>
      <w:r w:rsidRPr="00CE0883">
        <w:rPr>
          <w:bCs/>
          <w:sz w:val="28"/>
        </w:rPr>
        <w:t>муниципального образования сельского поселения «</w:t>
      </w:r>
      <w:proofErr w:type="spellStart"/>
      <w:r w:rsidR="00D349CE">
        <w:rPr>
          <w:bCs/>
          <w:sz w:val="28"/>
        </w:rPr>
        <w:t>Хошун-Узурское</w:t>
      </w:r>
      <w:proofErr w:type="spellEnd"/>
      <w:r w:rsidRPr="00CE0883">
        <w:rPr>
          <w:bCs/>
          <w:sz w:val="28"/>
        </w:rPr>
        <w:t xml:space="preserve">» </w:t>
      </w:r>
      <w:r w:rsidRPr="00CE0883">
        <w:rPr>
          <w:bCs/>
          <w:sz w:val="28"/>
          <w:szCs w:val="28"/>
        </w:rPr>
        <w:t xml:space="preserve"> в целях составлен</w:t>
      </w:r>
      <w:r w:rsidR="00CE0883">
        <w:rPr>
          <w:bCs/>
          <w:sz w:val="28"/>
          <w:szCs w:val="28"/>
        </w:rPr>
        <w:t>ия проекта бюджета района на 2020</w:t>
      </w:r>
      <w:r w:rsidRPr="00CE0883">
        <w:rPr>
          <w:bCs/>
          <w:sz w:val="28"/>
          <w:szCs w:val="28"/>
        </w:rPr>
        <w:t xml:space="preserve"> год и на плановый период 202</w:t>
      </w:r>
      <w:r w:rsidR="00CE0883">
        <w:rPr>
          <w:bCs/>
          <w:sz w:val="28"/>
          <w:szCs w:val="28"/>
        </w:rPr>
        <w:t>1</w:t>
      </w:r>
      <w:r w:rsidRPr="00CE0883">
        <w:rPr>
          <w:bCs/>
          <w:sz w:val="28"/>
          <w:szCs w:val="28"/>
        </w:rPr>
        <w:t xml:space="preserve"> и 202</w:t>
      </w:r>
      <w:r w:rsidR="00CE0883">
        <w:rPr>
          <w:bCs/>
          <w:sz w:val="28"/>
          <w:szCs w:val="28"/>
        </w:rPr>
        <w:t>2</w:t>
      </w:r>
      <w:r w:rsidRPr="00CE0883">
        <w:rPr>
          <w:bCs/>
          <w:sz w:val="28"/>
          <w:szCs w:val="28"/>
        </w:rPr>
        <w:t xml:space="preserve"> годов.</w:t>
      </w:r>
      <w:proofErr w:type="gramEnd"/>
    </w:p>
    <w:p w:rsidR="00406EDF" w:rsidRPr="00CE0883" w:rsidRDefault="00406EDF" w:rsidP="00406EDF">
      <w:pPr>
        <w:pStyle w:val="1"/>
        <w:spacing w:line="240" w:lineRule="auto"/>
        <w:ind w:firstLine="709"/>
        <w:rPr>
          <w:sz w:val="28"/>
          <w:szCs w:val="28"/>
        </w:rPr>
      </w:pPr>
      <w:r w:rsidRPr="00CE0883">
        <w:rPr>
          <w:sz w:val="28"/>
          <w:szCs w:val="28"/>
        </w:rPr>
        <w:t>В целях формирования прое</w:t>
      </w:r>
      <w:r w:rsidR="00CE0883">
        <w:rPr>
          <w:sz w:val="28"/>
          <w:szCs w:val="28"/>
        </w:rPr>
        <w:t>кта местного бюджета на      2020</w:t>
      </w:r>
      <w:r w:rsidRPr="00CE0883">
        <w:rPr>
          <w:sz w:val="28"/>
          <w:szCs w:val="28"/>
        </w:rPr>
        <w:t xml:space="preserve"> год и на плановый период 202</w:t>
      </w:r>
      <w:r w:rsidR="00CE0883">
        <w:rPr>
          <w:sz w:val="28"/>
          <w:szCs w:val="28"/>
        </w:rPr>
        <w:t>1</w:t>
      </w:r>
      <w:r w:rsidRPr="00CE0883">
        <w:rPr>
          <w:sz w:val="28"/>
          <w:szCs w:val="28"/>
        </w:rPr>
        <w:t xml:space="preserve"> и 202</w:t>
      </w:r>
      <w:r w:rsidR="00CE0883">
        <w:rPr>
          <w:sz w:val="28"/>
          <w:szCs w:val="28"/>
        </w:rPr>
        <w:t>2</w:t>
      </w:r>
      <w:r w:rsidRPr="00CE0883">
        <w:rPr>
          <w:sz w:val="28"/>
          <w:szCs w:val="28"/>
        </w:rPr>
        <w:t xml:space="preserve"> годов будет использован базовый вариант среднесрочного прогноза социально-экономического развития поселения, основывающийся на сохранении в прогнозном периоде существующих тенденций, внешних и внутренних условий развития экономики.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</w:p>
    <w:p w:rsidR="00406EDF" w:rsidRPr="00CE0883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E0883">
        <w:rPr>
          <w:sz w:val="28"/>
          <w:szCs w:val="28"/>
        </w:rPr>
        <w:t xml:space="preserve">Итоги реализации бюджетной и налоговой политики </w:t>
      </w:r>
    </w:p>
    <w:p w:rsidR="00406EDF" w:rsidRPr="00CE0883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E0883">
        <w:rPr>
          <w:sz w:val="28"/>
          <w:szCs w:val="28"/>
        </w:rPr>
        <w:t>в 201</w:t>
      </w:r>
      <w:r w:rsidR="00CE0883">
        <w:rPr>
          <w:sz w:val="28"/>
          <w:szCs w:val="28"/>
        </w:rPr>
        <w:t>8</w:t>
      </w:r>
      <w:r w:rsidRPr="00CE0883">
        <w:rPr>
          <w:sz w:val="28"/>
          <w:szCs w:val="28"/>
        </w:rPr>
        <w:t xml:space="preserve"> году и истекшем периоде 201</w:t>
      </w:r>
      <w:r w:rsidR="00CE0883">
        <w:rPr>
          <w:sz w:val="28"/>
          <w:szCs w:val="28"/>
        </w:rPr>
        <w:t>9</w:t>
      </w:r>
      <w:r w:rsidRPr="00CE0883">
        <w:rPr>
          <w:sz w:val="28"/>
          <w:szCs w:val="28"/>
        </w:rPr>
        <w:t xml:space="preserve"> года</w:t>
      </w:r>
    </w:p>
    <w:p w:rsidR="00406EDF" w:rsidRPr="00CE0883" w:rsidRDefault="00406EDF" w:rsidP="00406EDF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>Бюджетная политика в 201</w:t>
      </w:r>
      <w:r w:rsidR="00CE0883">
        <w:rPr>
          <w:sz w:val="28"/>
          <w:szCs w:val="28"/>
        </w:rPr>
        <w:t>8</w:t>
      </w:r>
      <w:r w:rsidRPr="00CE0883">
        <w:rPr>
          <w:sz w:val="28"/>
          <w:szCs w:val="28"/>
        </w:rPr>
        <w:t xml:space="preserve"> году и истекшем периоде 201</w:t>
      </w:r>
      <w:r w:rsidR="00CE0883">
        <w:rPr>
          <w:sz w:val="28"/>
          <w:szCs w:val="28"/>
        </w:rPr>
        <w:t>9</w:t>
      </w:r>
      <w:r w:rsidRPr="00CE0883">
        <w:rPr>
          <w:sz w:val="28"/>
          <w:szCs w:val="28"/>
        </w:rPr>
        <w:t xml:space="preserve"> года была направлена на обеспечение устойчивости и сбалансированности бюджетов сельского поселения.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 xml:space="preserve">В отчетном периоде были разработаны и реализовывались Программа оптимизации расходов бюджета  на 2017 - 2019 годы 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</w:p>
    <w:p w:rsidR="00406EDF" w:rsidRPr="00CE0883" w:rsidRDefault="00406EDF" w:rsidP="00406EDF">
      <w:pPr>
        <w:pStyle w:val="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</w:p>
    <w:p w:rsidR="00406EDF" w:rsidRPr="00CE0883" w:rsidRDefault="00406EDF" w:rsidP="00406EDF">
      <w:pPr>
        <w:pStyle w:val="1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CE0883">
        <w:rPr>
          <w:sz w:val="28"/>
          <w:szCs w:val="28"/>
        </w:rPr>
        <w:t>Цели и задачи бюдже</w:t>
      </w:r>
      <w:r w:rsidR="00CE0883">
        <w:rPr>
          <w:sz w:val="28"/>
          <w:szCs w:val="28"/>
        </w:rPr>
        <w:t>тной и налоговой политики на 2020</w:t>
      </w:r>
      <w:r w:rsidRPr="00CE0883">
        <w:rPr>
          <w:sz w:val="28"/>
          <w:szCs w:val="28"/>
        </w:rPr>
        <w:t xml:space="preserve"> год </w:t>
      </w:r>
    </w:p>
    <w:p w:rsidR="00406EDF" w:rsidRPr="00CE0883" w:rsidRDefault="00406EDF" w:rsidP="00406EDF">
      <w:pPr>
        <w:pStyle w:val="1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CE0883">
        <w:rPr>
          <w:sz w:val="28"/>
          <w:szCs w:val="28"/>
        </w:rPr>
        <w:t>и на плановый период 202</w:t>
      </w:r>
      <w:r w:rsidR="00CE0883">
        <w:rPr>
          <w:sz w:val="28"/>
          <w:szCs w:val="28"/>
        </w:rPr>
        <w:t>1</w:t>
      </w:r>
      <w:r w:rsidRPr="00CE0883">
        <w:rPr>
          <w:sz w:val="28"/>
          <w:szCs w:val="28"/>
        </w:rPr>
        <w:t xml:space="preserve"> и 202</w:t>
      </w:r>
      <w:r w:rsidR="00CE0883">
        <w:rPr>
          <w:sz w:val="28"/>
          <w:szCs w:val="28"/>
        </w:rPr>
        <w:t>2</w:t>
      </w:r>
      <w:r w:rsidRPr="00CE0883">
        <w:rPr>
          <w:sz w:val="28"/>
          <w:szCs w:val="28"/>
        </w:rPr>
        <w:t xml:space="preserve"> годов</w:t>
      </w:r>
    </w:p>
    <w:p w:rsidR="00406EDF" w:rsidRPr="00CE0883" w:rsidRDefault="00406EDF" w:rsidP="00406EDF">
      <w:pPr>
        <w:pStyle w:val="1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406EDF" w:rsidRPr="00CE0883" w:rsidRDefault="00406EDF" w:rsidP="00406EDF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CE0883">
        <w:rPr>
          <w:bCs/>
          <w:sz w:val="28"/>
          <w:szCs w:val="28"/>
        </w:rPr>
        <w:t xml:space="preserve">Бюджетная политика поселения на среднесрочную перспективу сохраняет преемственность бюджетной политики предыдущего планового периода и ориентирована на реализацию основных задач, определенных </w:t>
      </w:r>
      <w:r w:rsidRPr="00CE0883">
        <w:rPr>
          <w:bCs/>
          <w:sz w:val="28"/>
          <w:szCs w:val="28"/>
        </w:rPr>
        <w:lastRenderedPageBreak/>
        <w:t xml:space="preserve">Основными направлениями бюджетной политики Российской Федерации на </w:t>
      </w:r>
      <w:r w:rsidR="00CE0883">
        <w:rPr>
          <w:bCs/>
          <w:sz w:val="28"/>
          <w:szCs w:val="28"/>
        </w:rPr>
        <w:t>2020</w:t>
      </w:r>
      <w:r w:rsidRPr="00CE0883">
        <w:rPr>
          <w:bCs/>
          <w:sz w:val="28"/>
          <w:szCs w:val="28"/>
        </w:rPr>
        <w:t xml:space="preserve"> год и на плановый период 202</w:t>
      </w:r>
      <w:r w:rsidR="00CE0883">
        <w:rPr>
          <w:bCs/>
          <w:sz w:val="28"/>
          <w:szCs w:val="28"/>
        </w:rPr>
        <w:t>1</w:t>
      </w:r>
      <w:r w:rsidRPr="00CE0883">
        <w:rPr>
          <w:bCs/>
          <w:sz w:val="28"/>
          <w:szCs w:val="28"/>
        </w:rPr>
        <w:t xml:space="preserve"> и 202</w:t>
      </w:r>
      <w:r w:rsidR="00CE0883">
        <w:rPr>
          <w:bCs/>
          <w:sz w:val="28"/>
          <w:szCs w:val="28"/>
        </w:rPr>
        <w:t>2</w:t>
      </w:r>
      <w:r w:rsidRPr="00CE0883">
        <w:rPr>
          <w:bCs/>
          <w:sz w:val="28"/>
          <w:szCs w:val="28"/>
        </w:rPr>
        <w:t xml:space="preserve"> годов, Основными направлениями бюджетной и налоговой по</w:t>
      </w:r>
      <w:r w:rsidR="00CE0883">
        <w:rPr>
          <w:bCs/>
          <w:sz w:val="28"/>
          <w:szCs w:val="28"/>
        </w:rPr>
        <w:t>литики Республики Бурятия на 2020 год и на плановый период 2021</w:t>
      </w:r>
      <w:r w:rsidRPr="00CE0883">
        <w:rPr>
          <w:bCs/>
          <w:sz w:val="28"/>
          <w:szCs w:val="28"/>
        </w:rPr>
        <w:t xml:space="preserve"> и 202</w:t>
      </w:r>
      <w:r w:rsidR="00CE0883">
        <w:rPr>
          <w:bCs/>
          <w:sz w:val="28"/>
          <w:szCs w:val="28"/>
        </w:rPr>
        <w:t>2</w:t>
      </w:r>
      <w:r w:rsidRPr="00CE0883">
        <w:rPr>
          <w:bCs/>
          <w:sz w:val="28"/>
          <w:szCs w:val="28"/>
        </w:rPr>
        <w:t xml:space="preserve"> годов, Государственной программой Республики Бурятия</w:t>
      </w:r>
      <w:proofErr w:type="gramEnd"/>
      <w:r w:rsidRPr="00CE0883">
        <w:rPr>
          <w:bCs/>
          <w:sz w:val="28"/>
          <w:szCs w:val="28"/>
        </w:rPr>
        <w:t xml:space="preserve"> «Управление государственными финансами и государственным долгом», муниципальной программой «Управление муниципальными финансами и муниципальным долгом».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 xml:space="preserve">Основными рисками, которые могут возникнуть в ходе реализации бюджетной политики </w:t>
      </w:r>
      <w:r w:rsidRPr="00CE0883">
        <w:rPr>
          <w:bCs/>
          <w:sz w:val="28"/>
          <w:szCs w:val="28"/>
        </w:rPr>
        <w:t>муниципального района</w:t>
      </w:r>
      <w:r w:rsidRPr="00CE0883">
        <w:rPr>
          <w:bCs/>
          <w:snapToGrid w:val="0"/>
          <w:sz w:val="28"/>
          <w:szCs w:val="28"/>
        </w:rPr>
        <w:t xml:space="preserve"> в предстоящем периоде, являются: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>- изменения норм федерального и республиканского  законодательства, влекущие за собой снижение доходов или увеличение расходов бюджета;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>- последствия дефицитного финансирования местного бюджета в предшествующие периоды времени в результате низких темпов роста налоговых и неналоговых доходов.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  <w:r w:rsidRPr="00CE0883">
        <w:rPr>
          <w:bCs/>
          <w:sz w:val="28"/>
          <w:szCs w:val="28"/>
        </w:rPr>
        <w:t xml:space="preserve"> 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z w:val="28"/>
          <w:szCs w:val="28"/>
        </w:rPr>
        <w:t>В современных условиях рецессии экономики и низкого роста доходной базы на первый план выходит задача обеспечения сбалансированности</w:t>
      </w:r>
      <w:r w:rsidRPr="00CE0883">
        <w:rPr>
          <w:b/>
          <w:bCs/>
          <w:sz w:val="28"/>
          <w:szCs w:val="28"/>
        </w:rPr>
        <w:t xml:space="preserve"> </w:t>
      </w:r>
      <w:r w:rsidRPr="00CE0883">
        <w:rPr>
          <w:bCs/>
          <w:sz w:val="28"/>
          <w:szCs w:val="28"/>
        </w:rPr>
        <w:t>бюджета.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 xml:space="preserve">В рамках решения данной задачи необходимо усилить работу с доходной частью бюджета, максимально четко и продуманно осуществлять бюджетную политику в области расходов бюджета, и жестко придерживаться бюджетных ограничений, установленных бюджетным законодательством и соглашениями о получении бюджетных кредитов из республиканского бюджета. 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Основными направлениями действий Администрации муниципального образования сельского поселения «</w:t>
      </w:r>
      <w:proofErr w:type="spellStart"/>
      <w:r w:rsidR="00D349CE">
        <w:rPr>
          <w:bCs/>
          <w:sz w:val="28"/>
          <w:szCs w:val="28"/>
        </w:rPr>
        <w:t>Хошун-Узурское</w:t>
      </w:r>
      <w:proofErr w:type="spellEnd"/>
      <w:r w:rsidRPr="00CE0883">
        <w:rPr>
          <w:bCs/>
          <w:sz w:val="28"/>
          <w:szCs w:val="28"/>
        </w:rPr>
        <w:t>»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эффективности; реализация мероприятий по повышению эффективности управления районной собственностью, увеличению доходов от ее использования.</w:t>
      </w:r>
    </w:p>
    <w:p w:rsidR="00406EDF" w:rsidRPr="00CE0883" w:rsidRDefault="00406EDF" w:rsidP="00406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83">
        <w:rPr>
          <w:rFonts w:ascii="Times New Roman" w:hAnsi="Times New Roman" w:cs="Times New Roman"/>
          <w:sz w:val="28"/>
          <w:szCs w:val="28"/>
        </w:rPr>
        <w:t xml:space="preserve">В целях привлечения дополнительных финансовых ресурсов из вышестоящего бюджета предстоит работа </w:t>
      </w:r>
      <w:proofErr w:type="gramStart"/>
      <w:r w:rsidRPr="00CE0883">
        <w:rPr>
          <w:rFonts w:ascii="Times New Roman" w:hAnsi="Times New Roman" w:cs="Times New Roman"/>
          <w:sz w:val="28"/>
          <w:szCs w:val="28"/>
        </w:rPr>
        <w:t>с министерствами Республики Бурятия по продвижению предложений о  принятии участия  в рамках взаимодействия по реализации</w:t>
      </w:r>
      <w:proofErr w:type="gramEnd"/>
      <w:r w:rsidRPr="00CE0883">
        <w:rPr>
          <w:rFonts w:ascii="Times New Roman" w:hAnsi="Times New Roman" w:cs="Times New Roman"/>
          <w:sz w:val="28"/>
          <w:szCs w:val="28"/>
        </w:rPr>
        <w:t xml:space="preserve"> государственных программ Российской Федерации и Республики Бурятия.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В новом бюджетном цикле требуется сконцентрировать усилия на ключевых задачах, требующих безусловного и полного решения в очередном финансовом году и плановом периоде.</w:t>
      </w:r>
    </w:p>
    <w:p w:rsidR="00406EDF" w:rsidRPr="00CE0883" w:rsidRDefault="00406EDF" w:rsidP="00406EDF">
      <w:pPr>
        <w:pStyle w:val="1"/>
        <w:spacing w:line="240" w:lineRule="auto"/>
        <w:ind w:firstLine="709"/>
        <w:rPr>
          <w:sz w:val="28"/>
          <w:szCs w:val="28"/>
        </w:rPr>
      </w:pPr>
      <w:r w:rsidRPr="00CE0883">
        <w:rPr>
          <w:sz w:val="28"/>
          <w:szCs w:val="28"/>
        </w:rPr>
        <w:t>Бюджетная политика в расходовании бюджетных сре</w:t>
      </w:r>
      <w:proofErr w:type="gramStart"/>
      <w:r w:rsidRPr="00CE0883">
        <w:rPr>
          <w:sz w:val="28"/>
          <w:szCs w:val="28"/>
        </w:rPr>
        <w:t>дств в ср</w:t>
      </w:r>
      <w:proofErr w:type="gramEnd"/>
      <w:r w:rsidRPr="00CE0883">
        <w:rPr>
          <w:sz w:val="28"/>
          <w:szCs w:val="28"/>
        </w:rPr>
        <w:t>еднесрочном периоде предполагает следующие новации.</w:t>
      </w:r>
    </w:p>
    <w:p w:rsidR="00406EDF" w:rsidRPr="00CE0883" w:rsidRDefault="00CE0883" w:rsidP="00406EDF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 2020</w:t>
      </w:r>
      <w:r w:rsidR="00406EDF" w:rsidRPr="00CE0883">
        <w:rPr>
          <w:sz w:val="28"/>
          <w:szCs w:val="28"/>
        </w:rPr>
        <w:t xml:space="preserve"> года должно быть обеспечено вступление в силу Плана мероприятий (комплекса мер) по росту доходов, оптимизации расходов, совершенствованию долговой политики и повышению качества бюджетного планиров</w:t>
      </w:r>
      <w:r>
        <w:rPr>
          <w:sz w:val="28"/>
          <w:szCs w:val="28"/>
        </w:rPr>
        <w:t>ания и исполнения бюджета на 2020</w:t>
      </w:r>
      <w:r w:rsidR="00406EDF" w:rsidRPr="00CE088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="00406EDF" w:rsidRPr="00CE0883">
        <w:rPr>
          <w:sz w:val="28"/>
          <w:szCs w:val="28"/>
        </w:rPr>
        <w:t xml:space="preserve"> годы. </w:t>
      </w:r>
    </w:p>
    <w:p w:rsidR="00406EDF" w:rsidRPr="00CE0883" w:rsidRDefault="00406EDF" w:rsidP="00406EDF">
      <w:pPr>
        <w:pStyle w:val="1"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CE0883">
        <w:rPr>
          <w:sz w:val="28"/>
          <w:szCs w:val="28"/>
        </w:rPr>
        <w:t xml:space="preserve">В рамках реализации данного плана предстоит провести работу по внедрению качественно нового подхода к реализации бюджетной политики путем постепенного перехода на проектное </w:t>
      </w:r>
      <w:proofErr w:type="spellStart"/>
      <w:r w:rsidRPr="00CE0883">
        <w:rPr>
          <w:sz w:val="28"/>
          <w:szCs w:val="28"/>
        </w:rPr>
        <w:t>бюджетирование</w:t>
      </w:r>
      <w:proofErr w:type="spellEnd"/>
      <w:r w:rsidRPr="00CE0883">
        <w:rPr>
          <w:sz w:val="28"/>
          <w:szCs w:val="28"/>
        </w:rPr>
        <w:t>, позволяющее сконцентрировать управленческие усилия и бюджетные ассигнования на тех мероприятиях муниципальных программ, которые обеспечат максимальный вклад в достижение ключевых приоритетов.</w:t>
      </w:r>
      <w:proofErr w:type="gramEnd"/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 xml:space="preserve">В сложившихся условиях, как никогда, важна задача </w:t>
      </w:r>
      <w:proofErr w:type="gramStart"/>
      <w:r w:rsidRPr="00CE0883">
        <w:rPr>
          <w:bCs/>
          <w:sz w:val="28"/>
          <w:szCs w:val="28"/>
        </w:rPr>
        <w:t>повышения качества финансового менеджмента участников бюджетного процесса</w:t>
      </w:r>
      <w:proofErr w:type="gramEnd"/>
      <w:r w:rsidRPr="00CE0883">
        <w:rPr>
          <w:bCs/>
          <w:sz w:val="28"/>
          <w:szCs w:val="28"/>
        </w:rPr>
        <w:t>. Основными направлениями работы в этой сфере должны стать: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ужесточение финансовой дисциплины;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повышение качества администрирования доходов местного бюджета;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повышение операционной эффективности расходования бюджетных средств;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активное использование такого ограничительного инструмента, как предельные объемы финансирования;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недопущение «бюджетного навеса», когда активность расходования средств во второй половине года значительно выше, чем в первом полугодии, вследствие позднего подписания соглашений, заключения контрактных договоров и затягивания прочих процедурных вопросов;</w:t>
      </w:r>
    </w:p>
    <w:p w:rsidR="00406EDF" w:rsidRPr="00CE0883" w:rsidRDefault="00406EDF" w:rsidP="00406EDF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CE0883">
        <w:rPr>
          <w:bCs/>
          <w:sz w:val="28"/>
          <w:szCs w:val="28"/>
        </w:rPr>
        <w:t>- обеспечения прозрачности бюджета.</w:t>
      </w:r>
      <w:r w:rsidRPr="00CE0883">
        <w:rPr>
          <w:bCs/>
          <w:sz w:val="28"/>
          <w:szCs w:val="28"/>
        </w:rPr>
        <w:tab/>
        <w:t xml:space="preserve">  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>Для обеспечения доступности и качества оказания муниципальных услуг в  необходимо завершить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и обеспечить решение следующих основных задач:</w:t>
      </w:r>
    </w:p>
    <w:p w:rsidR="00406EDF" w:rsidRPr="00CE0883" w:rsidRDefault="00406EDF" w:rsidP="00406EDF">
      <w:pPr>
        <w:pStyle w:val="1"/>
        <w:spacing w:line="240" w:lineRule="auto"/>
        <w:ind w:firstLine="709"/>
        <w:rPr>
          <w:sz w:val="28"/>
          <w:szCs w:val="28"/>
        </w:rPr>
      </w:pPr>
      <w:r w:rsidRPr="00CE0883">
        <w:rPr>
          <w:bCs/>
          <w:sz w:val="28"/>
          <w:szCs w:val="28"/>
        </w:rPr>
        <w:t>- формирова</w:t>
      </w:r>
      <w:r w:rsidR="00CE0883">
        <w:rPr>
          <w:bCs/>
          <w:sz w:val="28"/>
          <w:szCs w:val="28"/>
        </w:rPr>
        <w:t>ние муниципальных заданий, в 2020</w:t>
      </w:r>
      <w:r w:rsidRPr="00CE0883">
        <w:rPr>
          <w:bCs/>
          <w:sz w:val="28"/>
          <w:szCs w:val="28"/>
        </w:rPr>
        <w:t xml:space="preserve"> году должны быть приведены в соответствии с общероссийскими базовыми (отраслевыми) перечнями государственных и муниципальных услуг и работ, </w:t>
      </w:r>
      <w:r w:rsidRPr="00CE0883">
        <w:rPr>
          <w:sz w:val="28"/>
          <w:szCs w:val="28"/>
        </w:rPr>
        <w:t xml:space="preserve">государственных услуг, оказываемых физическим лицам. </w:t>
      </w:r>
    </w:p>
    <w:p w:rsidR="00406EDF" w:rsidRPr="00CE0883" w:rsidRDefault="00406EDF" w:rsidP="00406EDF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E0883">
        <w:rPr>
          <w:bCs/>
          <w:snapToGrid w:val="0"/>
          <w:sz w:val="28"/>
          <w:szCs w:val="28"/>
        </w:rPr>
        <w:t>- планирование финансового обеспечения муниципальных заданий на основе единых однотипных (групповых) нормативов с использованием единой методологии расчета нормативных затрат на оказание муниципальных услуг.</w:t>
      </w:r>
    </w:p>
    <w:p w:rsidR="00406EDF" w:rsidRPr="00CE0883" w:rsidRDefault="00406EDF" w:rsidP="00406EDF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0883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должны подвергнутся тщательному анализу с целью выявления существенной дифференциации в стоимости однотипных муниципальных услуг и принятия мер по оптимизации затрат на их оказание.</w:t>
      </w:r>
      <w:r w:rsidRPr="00CE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bookmarkStart w:id="0" w:name="_GoBack"/>
      <w:bookmarkEnd w:id="0"/>
      <w:r w:rsidRPr="00CE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</w:p>
    <w:p w:rsidR="00406EDF" w:rsidRPr="00CE0883" w:rsidRDefault="00406EDF" w:rsidP="00406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83">
        <w:rPr>
          <w:rFonts w:ascii="Times New Roman" w:hAnsi="Times New Roman" w:cs="Times New Roman"/>
          <w:sz w:val="28"/>
          <w:szCs w:val="28"/>
        </w:rPr>
        <w:t>В условиях ограниченности финансовых ресурсов бюджетная политика в сфере межбюджетных отношений будет направлена на решение следующих приоритетных задач:</w:t>
      </w:r>
    </w:p>
    <w:p w:rsidR="00406EDF" w:rsidRPr="00CE0883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E0883">
        <w:rPr>
          <w:sz w:val="28"/>
          <w:szCs w:val="28"/>
        </w:rPr>
        <w:lastRenderedPageBreak/>
        <w:t>-</w:t>
      </w:r>
      <w:r w:rsidRPr="00CE0883">
        <w:rPr>
          <w:sz w:val="28"/>
          <w:szCs w:val="28"/>
        </w:rPr>
        <w:tab/>
        <w:t>содействие в обеспечении сбалансированности местных бюджетов сельских поселений,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406EDF" w:rsidRPr="00CE0883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E0883">
        <w:rPr>
          <w:sz w:val="28"/>
          <w:szCs w:val="28"/>
        </w:rPr>
        <w:t>-</w:t>
      </w:r>
      <w:r w:rsidRPr="00CE0883">
        <w:rPr>
          <w:sz w:val="28"/>
          <w:szCs w:val="28"/>
        </w:rPr>
        <w:tab/>
        <w:t>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406EDF" w:rsidRPr="00CE0883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E0883">
        <w:rPr>
          <w:sz w:val="28"/>
          <w:szCs w:val="28"/>
        </w:rPr>
        <w:t>-</w:t>
      </w:r>
      <w:r w:rsidRPr="00CE0883">
        <w:rPr>
          <w:sz w:val="28"/>
          <w:szCs w:val="28"/>
        </w:rPr>
        <w:tab/>
        <w:t>повышение качества управления муниципальными финансами.</w:t>
      </w:r>
    </w:p>
    <w:p w:rsidR="00406EDF" w:rsidRPr="00CE0883" w:rsidRDefault="00406EDF" w:rsidP="00406ED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E0883">
        <w:rPr>
          <w:sz w:val="28"/>
          <w:szCs w:val="28"/>
        </w:rPr>
        <w:t xml:space="preserve">В целях стимулирования сельских поселений в увеличении доходной базы местных бюджетов применить установление дополнительных нормативов отчислений </w:t>
      </w:r>
      <w:proofErr w:type="gramStart"/>
      <w:r w:rsidRPr="00CE0883">
        <w:rPr>
          <w:sz w:val="28"/>
          <w:szCs w:val="28"/>
        </w:rPr>
        <w:t>от налога на доходы физических лиц в сельских поселениях по согласованию с представительными органами</w:t>
      </w:r>
      <w:proofErr w:type="gramEnd"/>
      <w:r w:rsidRPr="00CE0883">
        <w:rPr>
          <w:sz w:val="28"/>
          <w:szCs w:val="28"/>
        </w:rPr>
        <w:t xml:space="preserve"> муниципальных образований.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>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>В среднесрочном периоде остается актуальной задача повышения качества и эффективности муниципального финансового контроля.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>В связи с предстоящими изменениями, вносимыми в Бюджетный кодекс Российской Федерации, будет продолжена работа по приведению нормативной правовой базы в соответствие с федеральным и республиканским законодательством, в том числе направленная на формирование стандартов (регламентов) внутренней организации контрольной деятельности.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 xml:space="preserve">В рамках совершенствования муниципального финансового контроля одной из основных задач станет </w:t>
      </w:r>
      <w:proofErr w:type="gramStart"/>
      <w:r w:rsidRPr="00CE0883">
        <w:rPr>
          <w:sz w:val="28"/>
          <w:szCs w:val="28"/>
        </w:rPr>
        <w:t>контроль за</w:t>
      </w:r>
      <w:proofErr w:type="gramEnd"/>
      <w:r w:rsidRPr="00CE0883">
        <w:rPr>
          <w:sz w:val="28"/>
          <w:szCs w:val="28"/>
        </w:rPr>
        <w:t xml:space="preserve"> соблюдением положений бюджетного законодательства Российской Федерации, Республики Бурятия и иных нормативных правовых актов, обусловливающих расходные обязательства, а также соблюдением условий муниципальных контрактов, договоров или соглашений о предоставлении средств из бюджета.</w:t>
      </w:r>
    </w:p>
    <w:p w:rsidR="00406EDF" w:rsidRPr="00CE0883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 xml:space="preserve">Продолжится работа, направленная на развитие внутреннего финансового контроля и внутреннего финансового аудита, с учетом </w:t>
      </w:r>
      <w:proofErr w:type="gramStart"/>
      <w:r w:rsidRPr="00CE0883">
        <w:rPr>
          <w:sz w:val="28"/>
          <w:szCs w:val="28"/>
        </w:rPr>
        <w:t>необходимости достижения целевых значений показателей качества финансового менеджмента</w:t>
      </w:r>
      <w:proofErr w:type="gramEnd"/>
      <w:r w:rsidRPr="00CE0883">
        <w:rPr>
          <w:sz w:val="28"/>
          <w:szCs w:val="28"/>
        </w:rPr>
        <w:t>.</w:t>
      </w:r>
    </w:p>
    <w:p w:rsidR="00406EDF" w:rsidRDefault="00406EDF" w:rsidP="00406EDF">
      <w:pPr>
        <w:autoSpaceDE w:val="0"/>
        <w:autoSpaceDN w:val="0"/>
        <w:adjustRightInd w:val="0"/>
        <w:rPr>
          <w:sz w:val="28"/>
          <w:szCs w:val="28"/>
        </w:rPr>
      </w:pPr>
      <w:r w:rsidRPr="00CE0883">
        <w:rPr>
          <w:sz w:val="28"/>
          <w:szCs w:val="28"/>
        </w:rPr>
        <w:t>В целях повышения эффективности и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 органами ведомственного контроля в сфере закупок продолжится работа по предупреждению и профилактике нарушений в сфере закупок со стороны подведомственных заказчиков.</w:t>
      </w:r>
    </w:p>
    <w:p w:rsidR="00C132DB" w:rsidRDefault="00C132DB"/>
    <w:sectPr w:rsidR="00C132DB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DF"/>
    <w:rsid w:val="00241A62"/>
    <w:rsid w:val="002559EC"/>
    <w:rsid w:val="003828E8"/>
    <w:rsid w:val="00406EDF"/>
    <w:rsid w:val="004B1C1B"/>
    <w:rsid w:val="00635699"/>
    <w:rsid w:val="007806CF"/>
    <w:rsid w:val="0093134D"/>
    <w:rsid w:val="00A1311E"/>
    <w:rsid w:val="00C132DB"/>
    <w:rsid w:val="00CE0883"/>
    <w:rsid w:val="00D349CE"/>
    <w:rsid w:val="00F6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6EDF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406E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6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1602</Words>
  <Characters>9136</Characters>
  <Application>Microsoft Office Word</Application>
  <DocSecurity>0</DocSecurity>
  <Lines>76</Lines>
  <Paragraphs>21</Paragraphs>
  <ScaleCrop>false</ScaleCrop>
  <Company>Krokoz™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Admin</cp:lastModifiedBy>
  <cp:revision>11</cp:revision>
  <dcterms:created xsi:type="dcterms:W3CDTF">2019-11-08T03:14:00Z</dcterms:created>
  <dcterms:modified xsi:type="dcterms:W3CDTF">2019-11-14T07:25:00Z</dcterms:modified>
</cp:coreProperties>
</file>