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8F" w:rsidRDefault="00F73C8F" w:rsidP="008B2882">
      <w:pPr>
        <w:pStyle w:val="NormalWeb"/>
        <w:spacing w:before="0" w:beforeAutospacing="0" w:after="0" w:afterAutospacing="0"/>
      </w:pPr>
      <w:r>
        <w:t xml:space="preserve">                                                               </w:t>
      </w:r>
      <w:r>
        <w:rPr>
          <w:noProof/>
          <w:szCs w:val="28"/>
        </w:rPr>
        <w:t xml:space="preserve">                                                                         Проект </w:t>
      </w:r>
      <w:r>
        <w:t xml:space="preserve">                                                              </w:t>
      </w:r>
    </w:p>
    <w:p w:rsidR="00F73C8F" w:rsidRPr="005656A5" w:rsidRDefault="00F73C8F" w:rsidP="005656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56A5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F73C8F" w:rsidRPr="005656A5" w:rsidRDefault="00F73C8F" w:rsidP="005656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56A5">
        <w:rPr>
          <w:rFonts w:ascii="Times New Roman" w:hAnsi="Times New Roman"/>
          <w:b/>
          <w:sz w:val="24"/>
          <w:szCs w:val="24"/>
        </w:rPr>
        <w:t xml:space="preserve">МУНИЦИПАЛЬНОГО ОБРАЗОВАНИЯ  «САГАННУРСКОЕ» </w:t>
      </w:r>
    </w:p>
    <w:p w:rsidR="00F73C8F" w:rsidRPr="005656A5" w:rsidRDefault="00F73C8F" w:rsidP="005656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56A5">
        <w:rPr>
          <w:rFonts w:ascii="Times New Roman" w:hAnsi="Times New Roman"/>
          <w:b/>
          <w:sz w:val="24"/>
          <w:szCs w:val="24"/>
        </w:rPr>
        <w:t xml:space="preserve">Мухоршибирского района Республики Бурятия </w:t>
      </w:r>
    </w:p>
    <w:p w:rsidR="00F73C8F" w:rsidRPr="005656A5" w:rsidRDefault="00F73C8F" w:rsidP="005656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56A5">
        <w:rPr>
          <w:rFonts w:ascii="Times New Roman" w:hAnsi="Times New Roman"/>
          <w:b/>
          <w:sz w:val="24"/>
          <w:szCs w:val="24"/>
        </w:rPr>
        <w:t>(сельское поселение)</w:t>
      </w:r>
    </w:p>
    <w:tbl>
      <w:tblPr>
        <w:tblW w:w="0" w:type="auto"/>
        <w:tblLook w:val="01E0"/>
      </w:tblPr>
      <w:tblGrid>
        <w:gridCol w:w="9495"/>
      </w:tblGrid>
      <w:tr w:rsidR="00F73C8F" w:rsidRPr="00920985" w:rsidTr="007F245F">
        <w:tc>
          <w:tcPr>
            <w:tcW w:w="94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3C8F" w:rsidRPr="00920985" w:rsidRDefault="00F73C8F" w:rsidP="005656A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73C8F" w:rsidRPr="005656A5" w:rsidRDefault="00F73C8F" w:rsidP="005656A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3C8F" w:rsidRPr="005656A5" w:rsidRDefault="00F73C8F" w:rsidP="005656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56A5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F73C8F" w:rsidRPr="005656A5" w:rsidRDefault="00F73C8F" w:rsidP="005656A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3C8F" w:rsidRPr="005656A5" w:rsidRDefault="00F73C8F" w:rsidP="005656A5">
      <w:pPr>
        <w:spacing w:after="0"/>
        <w:rPr>
          <w:rFonts w:ascii="Times New Roman" w:hAnsi="Times New Roman"/>
          <w:sz w:val="24"/>
          <w:szCs w:val="24"/>
        </w:rPr>
      </w:pPr>
      <w:r w:rsidRPr="005656A5">
        <w:rPr>
          <w:rFonts w:ascii="Times New Roman" w:hAnsi="Times New Roman"/>
          <w:sz w:val="24"/>
          <w:szCs w:val="24"/>
        </w:rPr>
        <w:t xml:space="preserve">« </w:t>
      </w:r>
      <w:r w:rsidRPr="005656A5">
        <w:rPr>
          <w:rFonts w:ascii="Times New Roman" w:hAnsi="Times New Roman"/>
          <w:sz w:val="24"/>
          <w:szCs w:val="24"/>
          <w:u w:val="single"/>
        </w:rPr>
        <w:t>______</w:t>
      </w:r>
      <w:r w:rsidRPr="005656A5">
        <w:rPr>
          <w:rFonts w:ascii="Times New Roman" w:hAnsi="Times New Roman"/>
          <w:sz w:val="24"/>
          <w:szCs w:val="24"/>
        </w:rPr>
        <w:t xml:space="preserve">»  </w:t>
      </w:r>
      <w:r w:rsidRPr="005656A5">
        <w:rPr>
          <w:rFonts w:ascii="Times New Roman" w:hAnsi="Times New Roman"/>
          <w:sz w:val="24"/>
          <w:szCs w:val="24"/>
          <w:u w:val="single"/>
        </w:rPr>
        <w:t>_________</w:t>
      </w:r>
      <w:r w:rsidRPr="005656A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5656A5">
          <w:rPr>
            <w:rFonts w:ascii="Times New Roman" w:hAnsi="Times New Roman"/>
            <w:sz w:val="24"/>
            <w:szCs w:val="24"/>
          </w:rPr>
          <w:t>20</w:t>
        </w:r>
        <w:r>
          <w:rPr>
            <w:rFonts w:ascii="Times New Roman" w:hAnsi="Times New Roman"/>
            <w:sz w:val="24"/>
            <w:szCs w:val="24"/>
          </w:rPr>
          <w:t>18</w:t>
        </w:r>
        <w:r w:rsidRPr="005656A5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5656A5">
        <w:rPr>
          <w:rFonts w:ascii="Times New Roman" w:hAnsi="Times New Roman"/>
          <w:sz w:val="24"/>
          <w:szCs w:val="24"/>
        </w:rPr>
        <w:t>.                                                                                  №_________</w:t>
      </w:r>
    </w:p>
    <w:p w:rsidR="00F73C8F" w:rsidRPr="005656A5" w:rsidRDefault="00F73C8F" w:rsidP="005656A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5656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Хонхолой</w:t>
      </w:r>
    </w:p>
    <w:p w:rsidR="00F73C8F" w:rsidRPr="005656A5" w:rsidRDefault="00F73C8F" w:rsidP="005656A5">
      <w:pPr>
        <w:spacing w:after="0"/>
        <w:rPr>
          <w:rFonts w:ascii="Times New Roman" w:hAnsi="Times New Roman"/>
          <w:sz w:val="24"/>
          <w:szCs w:val="24"/>
        </w:rPr>
      </w:pPr>
    </w:p>
    <w:p w:rsidR="00F73C8F" w:rsidRDefault="00F73C8F" w:rsidP="00683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3700">
        <w:rPr>
          <w:rFonts w:ascii="Times New Roman" w:hAnsi="Times New Roman" w:cs="Times New Roman"/>
          <w:sz w:val="24"/>
          <w:szCs w:val="24"/>
        </w:rPr>
        <w:t>Об утверждении порядка принятия лицами,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683700">
        <w:rPr>
          <w:rFonts w:ascii="Times New Roman" w:hAnsi="Times New Roman" w:cs="Times New Roman"/>
          <w:sz w:val="24"/>
          <w:szCs w:val="24"/>
        </w:rPr>
        <w:t xml:space="preserve">амещающими </w:t>
      </w:r>
    </w:p>
    <w:p w:rsidR="00F73C8F" w:rsidRPr="00683700" w:rsidRDefault="00F73C8F" w:rsidP="00A821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3700">
        <w:rPr>
          <w:rFonts w:ascii="Times New Roman" w:hAnsi="Times New Roman" w:cs="Times New Roman"/>
          <w:sz w:val="24"/>
          <w:szCs w:val="24"/>
        </w:rPr>
        <w:t>муниципальные должности в</w:t>
      </w:r>
      <w:r w:rsidRPr="009B07DC">
        <w:rPr>
          <w:rStyle w:val="Strong"/>
          <w:rFonts w:cs="Arial"/>
          <w:sz w:val="24"/>
        </w:rPr>
        <w:t xml:space="preserve"> </w:t>
      </w:r>
      <w:r w:rsidRPr="00683700">
        <w:rPr>
          <w:rFonts w:ascii="Times New Roman" w:hAnsi="Times New Roman" w:cs="Times New Roman"/>
          <w:bCs w:val="0"/>
          <w:sz w:val="24"/>
          <w:szCs w:val="24"/>
        </w:rPr>
        <w:t>муниципальном образовании сельского поселения «</w:t>
      </w:r>
      <w:r>
        <w:rPr>
          <w:rFonts w:ascii="Times New Roman" w:hAnsi="Times New Roman" w:cs="Times New Roman"/>
          <w:bCs w:val="0"/>
          <w:sz w:val="24"/>
          <w:szCs w:val="24"/>
        </w:rPr>
        <w:t>Хонхолойское</w:t>
      </w:r>
      <w:r w:rsidRPr="00683700">
        <w:rPr>
          <w:rFonts w:ascii="Times New Roman" w:hAnsi="Times New Roman" w:cs="Times New Roman"/>
          <w:bCs w:val="0"/>
          <w:sz w:val="24"/>
          <w:szCs w:val="24"/>
        </w:rPr>
        <w:t>»</w:t>
      </w:r>
      <w:r w:rsidRPr="009B07DC">
        <w:rPr>
          <w:rStyle w:val="Strong"/>
          <w:rFonts w:cs="Arial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700">
        <w:rPr>
          <w:rFonts w:ascii="Times New Roman" w:hAnsi="Times New Roman" w:cs="Times New Roman"/>
          <w:sz w:val="24"/>
          <w:szCs w:val="24"/>
        </w:rPr>
        <w:t>и осуществляющими свои полномочия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683700">
        <w:rPr>
          <w:rFonts w:ascii="Times New Roman" w:hAnsi="Times New Roman" w:cs="Times New Roman"/>
          <w:sz w:val="24"/>
          <w:szCs w:val="24"/>
        </w:rPr>
        <w:t>а постоянной основе, почетных и специальных званий, наград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83700">
        <w:rPr>
          <w:rFonts w:ascii="Times New Roman" w:hAnsi="Times New Roman" w:cs="Times New Roman"/>
          <w:sz w:val="24"/>
          <w:szCs w:val="24"/>
        </w:rPr>
        <w:t xml:space="preserve"> иных знаков отличия (за исключением научных и спортивных)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83700">
        <w:rPr>
          <w:rFonts w:ascii="Times New Roman" w:hAnsi="Times New Roman" w:cs="Times New Roman"/>
          <w:sz w:val="24"/>
          <w:szCs w:val="24"/>
        </w:rPr>
        <w:t>ностранных государств, международных организаций,</w:t>
      </w:r>
    </w:p>
    <w:p w:rsidR="00F73C8F" w:rsidRPr="00683700" w:rsidRDefault="00F73C8F" w:rsidP="00683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83700">
        <w:rPr>
          <w:rFonts w:ascii="Times New Roman" w:hAnsi="Times New Roman" w:cs="Times New Roman"/>
          <w:sz w:val="24"/>
          <w:szCs w:val="24"/>
        </w:rPr>
        <w:t>олитических партий, иных общественных объединений и других</w:t>
      </w:r>
    </w:p>
    <w:p w:rsidR="00F73C8F" w:rsidRPr="00683700" w:rsidRDefault="00F73C8F" w:rsidP="006837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683700">
        <w:rPr>
          <w:rFonts w:ascii="Times New Roman" w:hAnsi="Times New Roman"/>
          <w:b/>
          <w:sz w:val="24"/>
          <w:szCs w:val="24"/>
        </w:rPr>
        <w:t>рганизаций</w:t>
      </w:r>
    </w:p>
    <w:p w:rsidR="00F73C8F" w:rsidRPr="00683700" w:rsidRDefault="00F73C8F" w:rsidP="007A2239">
      <w:pPr>
        <w:spacing w:after="0"/>
        <w:rPr>
          <w:rFonts w:ascii="Times New Roman" w:hAnsi="Times New Roman"/>
          <w:sz w:val="24"/>
          <w:szCs w:val="24"/>
        </w:rPr>
      </w:pPr>
    </w:p>
    <w:p w:rsidR="00F73C8F" w:rsidRPr="00683700" w:rsidRDefault="00F73C8F" w:rsidP="00D15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83700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7" w:history="1">
        <w:r w:rsidRPr="00683700">
          <w:rPr>
            <w:rFonts w:ascii="Times New Roman" w:hAnsi="Times New Roman"/>
            <w:sz w:val="24"/>
            <w:szCs w:val="24"/>
          </w:rPr>
          <w:t>статьей 12.1</w:t>
        </w:r>
      </w:hyperlink>
      <w:r w:rsidRPr="00683700">
        <w:rPr>
          <w:rFonts w:ascii="Times New Roman" w:hAnsi="Times New Roman"/>
          <w:sz w:val="24"/>
          <w:szCs w:val="24"/>
        </w:rPr>
        <w:t xml:space="preserve"> Федерального закона от 25 декабря 2008 года </w:t>
      </w:r>
      <w:r>
        <w:rPr>
          <w:rFonts w:ascii="Times New Roman" w:hAnsi="Times New Roman"/>
          <w:sz w:val="24"/>
          <w:szCs w:val="24"/>
        </w:rPr>
        <w:t>№</w:t>
      </w:r>
      <w:r w:rsidRPr="00683700">
        <w:rPr>
          <w:rFonts w:ascii="Times New Roman" w:hAnsi="Times New Roman"/>
          <w:sz w:val="24"/>
          <w:szCs w:val="24"/>
        </w:rPr>
        <w:t xml:space="preserve"> 273-ФЗ «О противодействии коррупции»,</w:t>
      </w:r>
    </w:p>
    <w:p w:rsidR="00F73C8F" w:rsidRPr="005656A5" w:rsidRDefault="00F73C8F" w:rsidP="002016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6A5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сельского поселения «</w:t>
      </w:r>
      <w:r>
        <w:rPr>
          <w:rFonts w:ascii="Times New Roman" w:hAnsi="Times New Roman" w:cs="Times New Roman"/>
          <w:sz w:val="24"/>
          <w:szCs w:val="24"/>
        </w:rPr>
        <w:t>Хонхолойское</w:t>
      </w:r>
      <w:r w:rsidRPr="005656A5">
        <w:rPr>
          <w:rFonts w:ascii="Times New Roman" w:hAnsi="Times New Roman" w:cs="Times New Roman"/>
          <w:sz w:val="24"/>
          <w:szCs w:val="24"/>
        </w:rPr>
        <w:t xml:space="preserve">» </w:t>
      </w:r>
      <w:r w:rsidRPr="005656A5">
        <w:rPr>
          <w:rFonts w:ascii="Times New Roman" w:hAnsi="Times New Roman" w:cs="Times New Roman"/>
          <w:b/>
          <w:spacing w:val="40"/>
          <w:sz w:val="24"/>
          <w:szCs w:val="24"/>
        </w:rPr>
        <w:t>решил:</w:t>
      </w:r>
    </w:p>
    <w:p w:rsidR="00F73C8F" w:rsidRPr="00D15C83" w:rsidRDefault="00F73C8F" w:rsidP="00D15C83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83700">
        <w:rPr>
          <w:rFonts w:ascii="Times New Roman" w:hAnsi="Times New Roman" w:cs="Times New Roman"/>
          <w:sz w:val="24"/>
          <w:szCs w:val="24"/>
          <w:lang w:eastAsia="en-US"/>
        </w:rPr>
        <w:t xml:space="preserve">Утвердить </w:t>
      </w:r>
      <w:hyperlink w:anchor="P31" w:history="1">
        <w:r w:rsidRPr="00683700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683700">
        <w:rPr>
          <w:rFonts w:ascii="Times New Roman" w:hAnsi="Times New Roman" w:cs="Times New Roman"/>
          <w:sz w:val="24"/>
          <w:szCs w:val="24"/>
        </w:rPr>
        <w:t xml:space="preserve"> принятия лицами, замещающими муниципальные должности</w:t>
      </w:r>
      <w:r w:rsidRPr="00496B3A">
        <w:rPr>
          <w:rFonts w:ascii="Times New Roman" w:hAnsi="Times New Roman" w:cs="Times New Roman"/>
          <w:sz w:val="24"/>
          <w:szCs w:val="24"/>
        </w:rPr>
        <w:t xml:space="preserve"> в </w:t>
      </w:r>
      <w:r w:rsidRPr="005656A5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 образовании</w:t>
      </w:r>
      <w:r w:rsidRPr="005656A5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>
        <w:rPr>
          <w:rFonts w:ascii="Times New Roman" w:hAnsi="Times New Roman" w:cs="Times New Roman"/>
          <w:sz w:val="24"/>
          <w:szCs w:val="24"/>
        </w:rPr>
        <w:t>Хонхолойское</w:t>
      </w:r>
      <w:r w:rsidRPr="005656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B3A">
        <w:rPr>
          <w:rFonts w:ascii="Times New Roman" w:hAnsi="Times New Roman" w:cs="Times New Roman"/>
          <w:sz w:val="24"/>
          <w:szCs w:val="24"/>
        </w:rPr>
        <w:t>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6B3A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решению.</w:t>
      </w:r>
    </w:p>
    <w:p w:rsidR="00F73C8F" w:rsidRPr="00B86F06" w:rsidRDefault="00F73C8F" w:rsidP="00B86F06">
      <w:pPr>
        <w:pStyle w:val="ListParagraph"/>
        <w:numPr>
          <w:ilvl w:val="0"/>
          <w:numId w:val="34"/>
        </w:numPr>
        <w:tabs>
          <w:tab w:val="left" w:pos="567"/>
          <w:tab w:val="left" w:pos="993"/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86F06">
        <w:rPr>
          <w:rFonts w:ascii="Times New Roman" w:hAnsi="Times New Roman"/>
          <w:sz w:val="24"/>
          <w:szCs w:val="24"/>
        </w:rPr>
        <w:t>Настоящее решение вступает в силу со дня его обнародования на информационных стендах поселения.</w:t>
      </w:r>
    </w:p>
    <w:p w:rsidR="00F73C8F" w:rsidRPr="00B86F06" w:rsidRDefault="00F73C8F" w:rsidP="00B86F06">
      <w:pPr>
        <w:pStyle w:val="ListParagraph"/>
        <w:numPr>
          <w:ilvl w:val="0"/>
          <w:numId w:val="34"/>
        </w:numPr>
        <w:tabs>
          <w:tab w:val="left" w:pos="567"/>
          <w:tab w:val="left" w:pos="993"/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86F06">
        <w:rPr>
          <w:rFonts w:ascii="Times New Roman" w:hAnsi="Times New Roman"/>
          <w:sz w:val="24"/>
          <w:szCs w:val="24"/>
        </w:rPr>
        <w:t xml:space="preserve">Контроль за исполнением решения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F73C8F" w:rsidRDefault="00F73C8F" w:rsidP="005656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pacing w:val="32"/>
          <w:sz w:val="24"/>
          <w:szCs w:val="24"/>
        </w:rPr>
      </w:pPr>
    </w:p>
    <w:p w:rsidR="00F73C8F" w:rsidRPr="00201612" w:rsidRDefault="00F73C8F" w:rsidP="005656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pacing w:val="32"/>
          <w:sz w:val="24"/>
          <w:szCs w:val="24"/>
        </w:rPr>
      </w:pPr>
    </w:p>
    <w:p w:rsidR="00F73C8F" w:rsidRPr="005656A5" w:rsidRDefault="00F73C8F" w:rsidP="002C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56A5">
        <w:rPr>
          <w:rFonts w:ascii="Times New Roman" w:hAnsi="Times New Roman"/>
          <w:sz w:val="24"/>
          <w:szCs w:val="24"/>
        </w:rPr>
        <w:t xml:space="preserve">Глава </w:t>
      </w:r>
    </w:p>
    <w:p w:rsidR="00F73C8F" w:rsidRPr="005656A5" w:rsidRDefault="00F73C8F" w:rsidP="002C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56A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F73C8F" w:rsidRPr="005656A5" w:rsidRDefault="00F73C8F" w:rsidP="002C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56A5">
        <w:rPr>
          <w:rFonts w:ascii="Times New Roman" w:hAnsi="Times New Roman"/>
          <w:sz w:val="24"/>
          <w:szCs w:val="24"/>
        </w:rPr>
        <w:t>сельского поселения «</w:t>
      </w:r>
      <w:r>
        <w:rPr>
          <w:rFonts w:ascii="Times New Roman" w:hAnsi="Times New Roman"/>
          <w:sz w:val="24"/>
          <w:szCs w:val="24"/>
        </w:rPr>
        <w:t>Хонхолойское</w:t>
      </w:r>
      <w:r w:rsidRPr="005656A5">
        <w:rPr>
          <w:rFonts w:ascii="Times New Roman" w:hAnsi="Times New Roman"/>
          <w:sz w:val="24"/>
          <w:szCs w:val="24"/>
        </w:rPr>
        <w:t xml:space="preserve">»                          </w:t>
      </w:r>
      <w:r>
        <w:rPr>
          <w:rFonts w:ascii="Times New Roman" w:hAnsi="Times New Roman"/>
          <w:sz w:val="24"/>
          <w:szCs w:val="24"/>
        </w:rPr>
        <w:t xml:space="preserve">                  Д. Н. Киреев</w:t>
      </w:r>
    </w:p>
    <w:p w:rsidR="00F73C8F" w:rsidRDefault="00F73C8F" w:rsidP="005656A5">
      <w:pPr>
        <w:autoSpaceDE w:val="0"/>
        <w:autoSpaceDN w:val="0"/>
        <w:adjustRightInd w:val="0"/>
        <w:ind w:left="567"/>
        <w:jc w:val="both"/>
      </w:pPr>
    </w:p>
    <w:p w:rsidR="00F73C8F" w:rsidRDefault="00F73C8F" w:rsidP="008B2882">
      <w:pPr>
        <w:pStyle w:val="NormalWeb"/>
        <w:spacing w:before="0" w:beforeAutospacing="0" w:after="0" w:afterAutospacing="0"/>
      </w:pPr>
      <w:r>
        <w:t xml:space="preserve">                                       </w:t>
      </w:r>
    </w:p>
    <w:p w:rsidR="00F73C8F" w:rsidRDefault="00F73C8F" w:rsidP="00D15C83">
      <w:pPr>
        <w:tabs>
          <w:tab w:val="left" w:pos="8385"/>
        </w:tabs>
        <w:rPr>
          <w:lang w:eastAsia="ru-RU"/>
        </w:rPr>
      </w:pPr>
      <w:r>
        <w:rPr>
          <w:lang w:eastAsia="ru-RU"/>
        </w:rPr>
        <w:tab/>
      </w:r>
    </w:p>
    <w:p w:rsidR="00F73C8F" w:rsidRDefault="00F73C8F" w:rsidP="00D15C83">
      <w:pPr>
        <w:tabs>
          <w:tab w:val="left" w:pos="8385"/>
        </w:tabs>
        <w:rPr>
          <w:lang w:eastAsia="ru-RU"/>
        </w:rPr>
      </w:pPr>
    </w:p>
    <w:p w:rsidR="00F73C8F" w:rsidRDefault="00F73C8F" w:rsidP="00D15C83">
      <w:pPr>
        <w:tabs>
          <w:tab w:val="left" w:pos="8385"/>
        </w:tabs>
        <w:rPr>
          <w:lang w:eastAsia="ru-RU"/>
        </w:rPr>
      </w:pPr>
    </w:p>
    <w:p w:rsidR="00F73C8F" w:rsidRDefault="00F73C8F" w:rsidP="00D15C8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rStyle w:val="Strong"/>
          <w:b w:val="0"/>
        </w:rPr>
      </w:pPr>
    </w:p>
    <w:p w:rsidR="00F73C8F" w:rsidRDefault="00F73C8F" w:rsidP="00D15C8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rStyle w:val="Strong"/>
          <w:b w:val="0"/>
        </w:rPr>
      </w:pPr>
    </w:p>
    <w:p w:rsidR="00F73C8F" w:rsidRDefault="00F73C8F" w:rsidP="00D15C8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rStyle w:val="Strong"/>
          <w:b w:val="0"/>
        </w:rPr>
      </w:pPr>
    </w:p>
    <w:p w:rsidR="00F73C8F" w:rsidRDefault="00F73C8F" w:rsidP="00D15C8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rStyle w:val="Strong"/>
          <w:b w:val="0"/>
        </w:rPr>
      </w:pPr>
    </w:p>
    <w:p w:rsidR="00F73C8F" w:rsidRDefault="00F73C8F" w:rsidP="00D15C8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rStyle w:val="Strong"/>
          <w:b w:val="0"/>
        </w:rPr>
      </w:pPr>
      <w:r>
        <w:rPr>
          <w:rStyle w:val="Strong"/>
          <w:b w:val="0"/>
        </w:rPr>
        <w:t xml:space="preserve">Приложение </w:t>
      </w:r>
    </w:p>
    <w:p w:rsidR="00F73C8F" w:rsidRDefault="00F73C8F" w:rsidP="00D15C8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rStyle w:val="Strong"/>
          <w:b w:val="0"/>
        </w:rPr>
      </w:pPr>
      <w:r>
        <w:rPr>
          <w:rStyle w:val="Strong"/>
          <w:b w:val="0"/>
        </w:rPr>
        <w:t xml:space="preserve">к Решению </w:t>
      </w:r>
      <w:r w:rsidRPr="00D5708C">
        <w:rPr>
          <w:rStyle w:val="Strong"/>
          <w:b w:val="0"/>
        </w:rPr>
        <w:t xml:space="preserve">Совета депутатов </w:t>
      </w:r>
    </w:p>
    <w:p w:rsidR="00F73C8F" w:rsidRDefault="00F73C8F" w:rsidP="00D15C8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rStyle w:val="Strong"/>
          <w:b w:val="0"/>
        </w:rPr>
      </w:pPr>
      <w:r>
        <w:rPr>
          <w:rStyle w:val="Strong"/>
          <w:b w:val="0"/>
        </w:rPr>
        <w:t xml:space="preserve">муниципального образования </w:t>
      </w:r>
    </w:p>
    <w:p w:rsidR="00F73C8F" w:rsidRPr="00D5708C" w:rsidRDefault="00F73C8F" w:rsidP="00D15C8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rStyle w:val="Strong"/>
          <w:b w:val="0"/>
        </w:rPr>
      </w:pPr>
      <w:r>
        <w:rPr>
          <w:rStyle w:val="Strong"/>
          <w:b w:val="0"/>
        </w:rPr>
        <w:t xml:space="preserve"> сельского поселения </w:t>
      </w:r>
      <w:r w:rsidRPr="00D5708C">
        <w:rPr>
          <w:rStyle w:val="Strong"/>
          <w:b w:val="0"/>
        </w:rPr>
        <w:t>«</w:t>
      </w:r>
      <w:r>
        <w:rPr>
          <w:rStyle w:val="Strong"/>
          <w:b w:val="0"/>
        </w:rPr>
        <w:t>Хонхолойское</w:t>
      </w:r>
      <w:r w:rsidRPr="00D5708C">
        <w:rPr>
          <w:rStyle w:val="Strong"/>
          <w:b w:val="0"/>
        </w:rPr>
        <w:t>»</w:t>
      </w:r>
    </w:p>
    <w:p w:rsidR="00F73C8F" w:rsidRPr="00D5708C" w:rsidRDefault="00F73C8F" w:rsidP="00D15C8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rStyle w:val="Strong"/>
          <w:b w:val="0"/>
        </w:rPr>
      </w:pPr>
      <w:r w:rsidRPr="00D5708C">
        <w:rPr>
          <w:rStyle w:val="Strong"/>
          <w:b w:val="0"/>
        </w:rPr>
        <w:t xml:space="preserve">от </w:t>
      </w:r>
      <w:r>
        <w:rPr>
          <w:rStyle w:val="Strong"/>
          <w:b w:val="0"/>
        </w:rPr>
        <w:t>«_____»</w:t>
      </w:r>
      <w:r w:rsidRPr="00D5708C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_____________ 2018 года </w:t>
      </w:r>
      <w:r w:rsidRPr="00D5708C">
        <w:rPr>
          <w:rStyle w:val="Strong"/>
          <w:b w:val="0"/>
        </w:rPr>
        <w:t>№</w:t>
      </w:r>
      <w:r>
        <w:rPr>
          <w:rStyle w:val="Strong"/>
          <w:b w:val="0"/>
        </w:rPr>
        <w:t xml:space="preserve"> ____</w:t>
      </w:r>
    </w:p>
    <w:p w:rsidR="00F73C8F" w:rsidRDefault="00F73C8F" w:rsidP="00D15C83">
      <w:pPr>
        <w:tabs>
          <w:tab w:val="left" w:pos="8385"/>
        </w:tabs>
        <w:rPr>
          <w:lang w:eastAsia="ru-RU"/>
        </w:rPr>
      </w:pPr>
    </w:p>
    <w:p w:rsidR="00F73C8F" w:rsidRDefault="00F73C8F" w:rsidP="00683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  <w:r w:rsidRPr="00683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C8F" w:rsidRDefault="00F73C8F" w:rsidP="00683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3700">
        <w:rPr>
          <w:rFonts w:ascii="Times New Roman" w:hAnsi="Times New Roman" w:cs="Times New Roman"/>
          <w:sz w:val="24"/>
          <w:szCs w:val="24"/>
        </w:rPr>
        <w:t>принятия лицами,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683700">
        <w:rPr>
          <w:rFonts w:ascii="Times New Roman" w:hAnsi="Times New Roman" w:cs="Times New Roman"/>
          <w:sz w:val="24"/>
          <w:szCs w:val="24"/>
        </w:rPr>
        <w:t>амещающими муниципальные должности в</w:t>
      </w:r>
      <w:r w:rsidRPr="009B07DC">
        <w:rPr>
          <w:rStyle w:val="Strong"/>
          <w:rFonts w:cs="Arial"/>
          <w:sz w:val="24"/>
        </w:rPr>
        <w:t xml:space="preserve"> </w:t>
      </w:r>
      <w:r w:rsidRPr="00683700">
        <w:rPr>
          <w:rFonts w:ascii="Times New Roman" w:hAnsi="Times New Roman" w:cs="Times New Roman"/>
          <w:bCs w:val="0"/>
          <w:sz w:val="24"/>
          <w:szCs w:val="24"/>
        </w:rPr>
        <w:t>муниципальном образовании сельского поселения «</w:t>
      </w:r>
      <w:r>
        <w:rPr>
          <w:rFonts w:ascii="Times New Roman" w:hAnsi="Times New Roman" w:cs="Times New Roman"/>
          <w:bCs w:val="0"/>
          <w:sz w:val="24"/>
          <w:szCs w:val="24"/>
        </w:rPr>
        <w:t>Хонхолойское</w:t>
      </w:r>
      <w:r w:rsidRPr="00683700">
        <w:rPr>
          <w:rFonts w:ascii="Times New Roman" w:hAnsi="Times New Roman" w:cs="Times New Roman"/>
          <w:bCs w:val="0"/>
          <w:sz w:val="24"/>
          <w:szCs w:val="24"/>
        </w:rPr>
        <w:t>»</w:t>
      </w:r>
      <w:r w:rsidRPr="009B07DC">
        <w:rPr>
          <w:rStyle w:val="Strong"/>
          <w:rFonts w:cs="Arial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700">
        <w:rPr>
          <w:rFonts w:ascii="Times New Roman" w:hAnsi="Times New Roman" w:cs="Times New Roman"/>
          <w:sz w:val="24"/>
          <w:szCs w:val="24"/>
        </w:rPr>
        <w:t>и осуществляющими свои полномочия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683700">
        <w:rPr>
          <w:rFonts w:ascii="Times New Roman" w:hAnsi="Times New Roman" w:cs="Times New Roman"/>
          <w:sz w:val="24"/>
          <w:szCs w:val="24"/>
        </w:rPr>
        <w:t>а постоянной основе, почетных и специальных званий, наград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83700">
        <w:rPr>
          <w:rFonts w:ascii="Times New Roman" w:hAnsi="Times New Roman" w:cs="Times New Roman"/>
          <w:sz w:val="24"/>
          <w:szCs w:val="24"/>
        </w:rPr>
        <w:t xml:space="preserve"> иных знаков отличия (за исключением научных и спортивных)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83700">
        <w:rPr>
          <w:rFonts w:ascii="Times New Roman" w:hAnsi="Times New Roman" w:cs="Times New Roman"/>
          <w:sz w:val="24"/>
          <w:szCs w:val="24"/>
        </w:rPr>
        <w:t>ностранных государств, международных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83700">
        <w:rPr>
          <w:rFonts w:ascii="Times New Roman" w:hAnsi="Times New Roman" w:cs="Times New Roman"/>
          <w:sz w:val="24"/>
          <w:szCs w:val="24"/>
        </w:rPr>
        <w:t>олитических партий, иных общественных объединений и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683700">
        <w:rPr>
          <w:rFonts w:ascii="Times New Roman" w:hAnsi="Times New Roman" w:cs="Times New Roman"/>
          <w:sz w:val="24"/>
          <w:szCs w:val="24"/>
        </w:rPr>
        <w:t>рганизаций</w:t>
      </w:r>
    </w:p>
    <w:p w:rsidR="00F73C8F" w:rsidRDefault="00F73C8F" w:rsidP="00683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1. Настоящий Порядок регулирует вопросы принятия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496B3A">
        <w:rPr>
          <w:rFonts w:ascii="Times New Roman" w:hAnsi="Times New Roman" w:cs="Times New Roman"/>
          <w:sz w:val="24"/>
          <w:szCs w:val="24"/>
        </w:rPr>
        <w:t xml:space="preserve">ицами, замещающими муниципальные должности в </w:t>
      </w:r>
      <w:r w:rsidRPr="005656A5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 образовании</w:t>
      </w:r>
      <w:r w:rsidRPr="005656A5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>
        <w:rPr>
          <w:rFonts w:ascii="Times New Roman" w:hAnsi="Times New Roman" w:cs="Times New Roman"/>
          <w:sz w:val="24"/>
          <w:szCs w:val="24"/>
        </w:rPr>
        <w:t>Хонхолойское</w:t>
      </w:r>
      <w:r w:rsidRPr="005656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6B3A">
        <w:rPr>
          <w:rFonts w:ascii="Times New Roman" w:hAnsi="Times New Roman" w:cs="Times New Roman"/>
          <w:sz w:val="24"/>
          <w:szCs w:val="24"/>
        </w:rPr>
        <w:t>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- звание, награды).</w:t>
      </w:r>
    </w:p>
    <w:p w:rsidR="00F73C8F" w:rsidRPr="00496B3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2. Должностное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6B3A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496B3A">
        <w:rPr>
          <w:rFonts w:ascii="Times New Roman" w:hAnsi="Times New Roman" w:cs="Times New Roman"/>
          <w:sz w:val="24"/>
          <w:szCs w:val="24"/>
        </w:rPr>
        <w:t xml:space="preserve"> в пункте 1 настоящего Порядка (далее - должностное лицо), вправе принять звание, награды с разрешения Комиссии </w:t>
      </w:r>
      <w:r>
        <w:rPr>
          <w:rFonts w:ascii="Times New Roman" w:hAnsi="Times New Roman" w:cs="Times New Roman"/>
          <w:sz w:val="24"/>
          <w:szCs w:val="24"/>
        </w:rPr>
        <w:t xml:space="preserve">по вопросам работы </w:t>
      </w:r>
      <w:r w:rsidRPr="00496B3A">
        <w:rPr>
          <w:rFonts w:ascii="Times New Roman" w:hAnsi="Times New Roman" w:cs="Times New Roman"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sz w:val="24"/>
          <w:szCs w:val="24"/>
        </w:rPr>
        <w:t>, регламенту и процедурам работы Совета депутатов</w:t>
      </w:r>
      <w:r w:rsidRPr="00496B3A">
        <w:rPr>
          <w:rFonts w:ascii="Times New Roman" w:hAnsi="Times New Roman" w:cs="Times New Roman"/>
          <w:sz w:val="24"/>
          <w:szCs w:val="24"/>
        </w:rPr>
        <w:t xml:space="preserve"> (далее - Комиссия).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496B3A">
        <w:rPr>
          <w:rFonts w:ascii="Times New Roman" w:hAnsi="Times New Roman" w:cs="Times New Roman"/>
          <w:sz w:val="24"/>
          <w:szCs w:val="24"/>
        </w:rPr>
        <w:t xml:space="preserve">3. Должностное лицо,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объединением, другой организацией о предстоящем их получении, в течение трех рабочих дней со дня получения звания, награды либо уведомления о предстоящем их получении представляет в </w:t>
      </w:r>
      <w:r w:rsidRPr="00A821CA">
        <w:rPr>
          <w:rFonts w:ascii="Times New Roman" w:hAnsi="Times New Roman" w:cs="Times New Roman"/>
          <w:sz w:val="24"/>
          <w:szCs w:val="24"/>
        </w:rPr>
        <w:t xml:space="preserve">Комиссию </w:t>
      </w:r>
      <w:hyperlink w:anchor="P86" w:history="1">
        <w:r w:rsidRPr="00A821CA">
          <w:rPr>
            <w:rFonts w:ascii="Times New Roman" w:hAnsi="Times New Roman" w:cs="Times New Roman"/>
            <w:sz w:val="24"/>
            <w:szCs w:val="24"/>
          </w:rPr>
          <w:t>ходатайство</w:t>
        </w:r>
      </w:hyperlink>
      <w:r w:rsidRPr="00A821CA">
        <w:rPr>
          <w:rFonts w:ascii="Times New Roman" w:hAnsi="Times New Roman" w:cs="Times New Roman"/>
          <w:sz w:val="24"/>
          <w:szCs w:val="24"/>
        </w:rPr>
        <w:t xml:space="preserve"> о разрешении принять звание, награду (далее - ходатайство), составленное по форме согласно приложению № 1 к настоящему Порядку.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 xml:space="preserve">4. Должностное лицо, отказавшееся от звания, награды, в течение трех рабочих дней со дня отказа представляет в Комиссию </w:t>
      </w:r>
      <w:hyperlink w:anchor="P140" w:history="1">
        <w:r w:rsidRPr="00A821CA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A821CA">
        <w:rPr>
          <w:rFonts w:ascii="Times New Roman" w:hAnsi="Times New Roman" w:cs="Times New Roman"/>
          <w:sz w:val="24"/>
          <w:szCs w:val="24"/>
        </w:rPr>
        <w:t xml:space="preserve"> об отказе в получении звания, награды (далее - уведомление), составленное по форме согласно приложению № 2 к настоящему Порядку.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 xml:space="preserve">5. Ходатайства и уведомления регистрируются в день их поступления в </w:t>
      </w:r>
      <w:hyperlink w:anchor="P176" w:history="1">
        <w:r w:rsidRPr="00A821CA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A821CA">
        <w:rPr>
          <w:rFonts w:ascii="Times New Roman" w:hAnsi="Times New Roman" w:cs="Times New Roman"/>
          <w:sz w:val="24"/>
          <w:szCs w:val="24"/>
        </w:rPr>
        <w:t xml:space="preserve"> учета ходатайств и уведомлений, форма которого утверждена приложением № 3 к настоящему Порядку.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>6. Ходатайство, уведомление представляется в двух экземплярах, один из которых в тот же день после регистрации в журнале учета ходатайств и уведомлений возвращается должностному лицу.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 xml:space="preserve">7. Обеспечение рассмотрения Комиссией ходатайств, информирование должностного лица, представившего ходатайство о решении, принятом Комиссией по результатам рассмотрения ходатайства, а также учет ходатайств и уведомлений осуществляются </w:t>
      </w:r>
      <w:r w:rsidRPr="00A821CA">
        <w:rPr>
          <w:rFonts w:ascii="Times New Roman" w:hAnsi="Times New Roman" w:cs="Times New Roman"/>
          <w:sz w:val="24"/>
          <w:szCs w:val="24"/>
          <w:highlight w:val="yellow"/>
        </w:rPr>
        <w:t>секретариатом Совета депутатов</w:t>
      </w:r>
      <w:r w:rsidRPr="00A821CA">
        <w:rPr>
          <w:rFonts w:ascii="Times New Roman" w:hAnsi="Times New Roman" w:cs="Times New Roman"/>
          <w:sz w:val="24"/>
          <w:szCs w:val="24"/>
        </w:rPr>
        <w:t>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>8. Срок рассмотрения ходатайства составляет не более 20 рабочих дней со дня его регистрации.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9"/>
      <w:bookmarkEnd w:id="1"/>
      <w:r w:rsidRPr="00A821CA">
        <w:rPr>
          <w:rFonts w:ascii="Times New Roman" w:hAnsi="Times New Roman" w:cs="Times New Roman"/>
          <w:sz w:val="24"/>
          <w:szCs w:val="24"/>
        </w:rPr>
        <w:t>9. По результатам рассмотрения ходатайства Комиссией принимается одно из следующих протокольных решений: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>- об удовлетворении ходатайства;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>- об отказе в удовлетворении ходатайства.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>Решение об отказе в удовлетворении ходатайства принимается в следующих случаях: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>- если на момент рассмотрения ходатайства полномочия должностного лица, представившего ходатайство, прекращены;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>- если получение звания, награды может привести к ситуации, при которой личная заинтересованность (прямая или косвенная) должностного лица повлияет или может повлиять на надлежащее исполнение им своих должностных обязанностей и при которой возникает или может возникнуть противоречие между личной заинтересованностью должностного лица и законными интересами граждан, организаций, общества или государства, способное привести к нарушению их прав и законных интересов.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>В течение трех рабочих дней со дня принятия Комиссией решения, предусмотренного настоящим пунктом, должностное лицо письменно уведомляется о результатах рассмотрения ходатайства.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 xml:space="preserve">10. Должностное лицо в случае получения звания, наград до принятия Комиссией решения, указанного в </w:t>
      </w:r>
      <w:hyperlink w:anchor="P49" w:history="1">
        <w:r w:rsidRPr="00A821CA">
          <w:rPr>
            <w:rFonts w:ascii="Times New Roman" w:hAnsi="Times New Roman" w:cs="Times New Roman"/>
            <w:sz w:val="24"/>
            <w:szCs w:val="24"/>
          </w:rPr>
          <w:t>пункте 9</w:t>
        </w:r>
      </w:hyperlink>
      <w:r w:rsidRPr="00A821CA">
        <w:rPr>
          <w:rFonts w:ascii="Times New Roman" w:hAnsi="Times New Roman" w:cs="Times New Roman"/>
          <w:sz w:val="24"/>
          <w:szCs w:val="24"/>
        </w:rPr>
        <w:t xml:space="preserve"> настоящего Порядка, обязано в течение трех рабочих дней со дня получения звания, наград передать награды, оригиналы документов к званию, наградам на ответственное хранение в </w:t>
      </w:r>
      <w:r w:rsidRPr="00A821CA">
        <w:rPr>
          <w:rFonts w:ascii="Times New Roman" w:hAnsi="Times New Roman" w:cs="Times New Roman"/>
          <w:sz w:val="24"/>
          <w:szCs w:val="24"/>
          <w:highlight w:val="yellow"/>
        </w:rPr>
        <w:t>секретариат Совета депутатов</w:t>
      </w:r>
      <w:r w:rsidRPr="00A821CA">
        <w:rPr>
          <w:rFonts w:ascii="Times New Roman" w:hAnsi="Times New Roman" w:cs="Times New Roman"/>
          <w:sz w:val="24"/>
          <w:szCs w:val="24"/>
        </w:rPr>
        <w:t>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>11. В случае если должностное лицо получило звание, награды или отказалось от них во время служебной командировки, срок совершения действий, указанных в пунктах 3, 4, 10 настоящего Порядка, исчисляется со дня возвращения должностного лица из служебной командировки.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>12. В случае если должностное лицо по не зависящей от него причине не может представить ходатайство либо уведомление в Комиссию, передать награду, оригиналы документов к званию, награде в сроки, указанные в пунктах 3, 4, 10 настоящего Порядка, такое должностное лицо обязано представить ходатайство либо уведомление, передать награду, оригиналы документов к званию, награде не позднее следующего рабочего дня после устранения такой причины.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 xml:space="preserve">13. В случае удовлетворения Комиссией указанного в </w:t>
      </w:r>
      <w:hyperlink w:anchor="P43" w:history="1">
        <w:r w:rsidRPr="00A821C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A821CA">
        <w:rPr>
          <w:rFonts w:ascii="Times New Roman" w:hAnsi="Times New Roman" w:cs="Times New Roman"/>
          <w:sz w:val="24"/>
          <w:szCs w:val="24"/>
        </w:rPr>
        <w:t xml:space="preserve"> настоящего Порядка ходатайства </w:t>
      </w:r>
      <w:r w:rsidRPr="00A821CA">
        <w:rPr>
          <w:rFonts w:ascii="Times New Roman" w:hAnsi="Times New Roman" w:cs="Times New Roman"/>
          <w:sz w:val="24"/>
          <w:szCs w:val="24"/>
          <w:highlight w:val="yellow"/>
        </w:rPr>
        <w:t>секретариат Совета депутатов</w:t>
      </w:r>
      <w:r w:rsidRPr="00A821CA">
        <w:rPr>
          <w:rFonts w:ascii="Times New Roman" w:hAnsi="Times New Roman" w:cs="Times New Roman"/>
          <w:sz w:val="24"/>
          <w:szCs w:val="24"/>
        </w:rPr>
        <w:t xml:space="preserve"> в течение десяти рабочих дней со дня принятия решения об удовлетворении ходатайства возвращает должностному лицу награду, оригиналы документов к званию, награде.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 xml:space="preserve">14. В случае отказа Комиссией в удовлетворении указанного в </w:t>
      </w:r>
      <w:hyperlink w:anchor="P43" w:history="1">
        <w:r w:rsidRPr="00A821C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A821CA">
        <w:rPr>
          <w:rFonts w:ascii="Times New Roman" w:hAnsi="Times New Roman" w:cs="Times New Roman"/>
          <w:sz w:val="24"/>
          <w:szCs w:val="24"/>
        </w:rPr>
        <w:t xml:space="preserve"> настоящего Порядка ходатайства </w:t>
      </w:r>
      <w:r w:rsidRPr="00A821CA">
        <w:rPr>
          <w:rFonts w:ascii="Times New Roman" w:hAnsi="Times New Roman" w:cs="Times New Roman"/>
          <w:sz w:val="24"/>
          <w:szCs w:val="24"/>
          <w:highlight w:val="yellow"/>
        </w:rPr>
        <w:t>секретариат  Совета депутатов</w:t>
      </w:r>
      <w:r w:rsidRPr="00A821CA">
        <w:rPr>
          <w:rFonts w:ascii="Times New Roman" w:hAnsi="Times New Roman" w:cs="Times New Roman"/>
          <w:sz w:val="24"/>
          <w:szCs w:val="24"/>
        </w:rPr>
        <w:t xml:space="preserve"> в течение десяти рабочих дней со дня принятия Комиссией решения направляет награду, оригиналы документов к званию, награде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F73C8F" w:rsidRPr="00A821CA" w:rsidRDefault="00F73C8F" w:rsidP="00683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1CA">
        <w:rPr>
          <w:rFonts w:ascii="Times New Roman" w:hAnsi="Times New Roman" w:cs="Times New Roman"/>
          <w:sz w:val="24"/>
          <w:szCs w:val="24"/>
        </w:rPr>
        <w:t xml:space="preserve">15. Предусмотренные пунктами 10, 13, 14 настоящего Порядка передача, возвращение и направление наград, оригиналов документов к званиям, наградам фиксируются в </w:t>
      </w:r>
      <w:hyperlink w:anchor="P210" w:history="1">
        <w:r w:rsidRPr="00A821CA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A821CA">
        <w:rPr>
          <w:rFonts w:ascii="Times New Roman" w:hAnsi="Times New Roman" w:cs="Times New Roman"/>
          <w:sz w:val="24"/>
          <w:szCs w:val="24"/>
        </w:rPr>
        <w:t xml:space="preserve"> учета званий, наград, форма которого утверждена приложением № 4 к настоящему Порядку.</w:t>
      </w:r>
    </w:p>
    <w:p w:rsidR="00F73C8F" w:rsidRPr="00A821C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A821C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F73C8F" w:rsidRDefault="00F73C8F" w:rsidP="0068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683700">
        <w:rPr>
          <w:rFonts w:ascii="Times New Roman" w:hAnsi="Times New Roman" w:cs="Times New Roman"/>
          <w:sz w:val="24"/>
          <w:szCs w:val="24"/>
        </w:rPr>
        <w:t>принятия лицами, замещающими муниципальные должности</w:t>
      </w:r>
      <w:r w:rsidRPr="00496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C8F" w:rsidRPr="00496B3A" w:rsidRDefault="00F73C8F" w:rsidP="0068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в </w:t>
      </w:r>
      <w:r w:rsidRPr="005656A5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 образовании</w:t>
      </w:r>
      <w:r w:rsidRPr="005656A5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>
        <w:rPr>
          <w:rFonts w:ascii="Times New Roman" w:hAnsi="Times New Roman" w:cs="Times New Roman"/>
          <w:sz w:val="24"/>
          <w:szCs w:val="24"/>
        </w:rPr>
        <w:t>Хонхолойское</w:t>
      </w:r>
      <w:r w:rsidRPr="005656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B3A">
        <w:rPr>
          <w:rFonts w:ascii="Times New Roman" w:hAnsi="Times New Roman" w:cs="Times New Roman"/>
          <w:sz w:val="24"/>
          <w:szCs w:val="24"/>
        </w:rPr>
        <w:t>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В Комиссию по </w:t>
      </w:r>
      <w:r>
        <w:rPr>
          <w:rFonts w:ascii="Times New Roman" w:hAnsi="Times New Roman" w:cs="Times New Roman"/>
          <w:sz w:val="24"/>
          <w:szCs w:val="24"/>
        </w:rPr>
        <w:t xml:space="preserve">вопросам работы </w:t>
      </w:r>
    </w:p>
    <w:p w:rsidR="00F73C8F" w:rsidRPr="00496B3A" w:rsidRDefault="00F73C8F" w:rsidP="006837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депутатов, </w:t>
      </w:r>
      <w:r w:rsidRPr="00496B3A">
        <w:rPr>
          <w:rFonts w:ascii="Times New Roman" w:hAnsi="Times New Roman" w:cs="Times New Roman"/>
          <w:sz w:val="24"/>
          <w:szCs w:val="24"/>
        </w:rPr>
        <w:t>Регламенту и</w:t>
      </w:r>
    </w:p>
    <w:p w:rsidR="00F73C8F" w:rsidRPr="00496B3A" w:rsidRDefault="00F73C8F" w:rsidP="006837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процедурам работы</w:t>
      </w:r>
      <w:r w:rsidRPr="00496B3A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F73C8F" w:rsidRPr="00496B3A" w:rsidRDefault="00F73C8F" w:rsidP="006837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F73C8F" w:rsidRPr="00496B3A" w:rsidRDefault="00F73C8F" w:rsidP="006837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(замещаемая должность, Ф.И.О.)</w:t>
      </w:r>
    </w:p>
    <w:p w:rsidR="00F73C8F" w:rsidRPr="00496B3A" w:rsidRDefault="00F73C8F" w:rsidP="006837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73C8F" w:rsidRPr="00683700" w:rsidRDefault="00F73C8F" w:rsidP="00683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86"/>
      <w:bookmarkEnd w:id="2"/>
      <w:r w:rsidRPr="00683700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F73C8F" w:rsidRPr="00683700" w:rsidRDefault="00F73C8F" w:rsidP="00683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о разрешении принять почетное или специальное звание,</w:t>
      </w:r>
    </w:p>
    <w:p w:rsidR="00F73C8F" w:rsidRPr="00683700" w:rsidRDefault="00F73C8F" w:rsidP="00683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награду или иной знак отличия (за исключением научных</w:t>
      </w:r>
    </w:p>
    <w:p w:rsidR="00F73C8F" w:rsidRPr="00683700" w:rsidRDefault="00F73C8F" w:rsidP="00683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и спортивных) иностранного государства, международной</w:t>
      </w:r>
    </w:p>
    <w:p w:rsidR="00F73C8F" w:rsidRPr="00683700" w:rsidRDefault="00F73C8F" w:rsidP="00683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организации, политической партии, иного общественного</w:t>
      </w:r>
    </w:p>
    <w:p w:rsidR="00F73C8F" w:rsidRPr="00683700" w:rsidRDefault="00F73C8F" w:rsidP="00683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объединения, другой организации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Прошу разрешить мне принять ___________________________________________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(наименование почетного или специального звания, награды, иного знака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                             отличия)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(за какие заслуги присвоено и кем, за какие заслуги награжден(а) и кем)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(дата и место вручения документов к почетному или специальному званию,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                 награды или иного знака отличия)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Документы  к  почетному  или  специальному званию, награде, иному знаку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отличия, сама награда (нужное подчеркнуть) 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(наименование почетного или специального звания, награды, иного знака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                             отличия)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(наименование документов к почетному или специальному званию, награде,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                       иному знаку отличия)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сданы  "__"  __________  20__  г.  в  </w:t>
      </w:r>
      <w:r>
        <w:rPr>
          <w:rFonts w:ascii="Times New Roman" w:hAnsi="Times New Roman" w:cs="Times New Roman"/>
          <w:sz w:val="24"/>
          <w:szCs w:val="24"/>
          <w:highlight w:val="yellow"/>
        </w:rPr>
        <w:t>секретариат</w:t>
      </w:r>
      <w:r w:rsidRPr="00683700">
        <w:rPr>
          <w:rFonts w:ascii="Times New Roman" w:hAnsi="Times New Roman" w:cs="Times New Roman"/>
          <w:sz w:val="24"/>
          <w:szCs w:val="24"/>
          <w:highlight w:val="yellow"/>
        </w:rPr>
        <w:t xml:space="preserve"> Совета депутатов.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"__" __________ 20__ г. _______________ ___________________________________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(расшифровка подписи)</w:t>
      </w: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F73C8F" w:rsidRDefault="00F73C8F" w:rsidP="0068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683700">
        <w:rPr>
          <w:rFonts w:ascii="Times New Roman" w:hAnsi="Times New Roman" w:cs="Times New Roman"/>
          <w:sz w:val="24"/>
          <w:szCs w:val="24"/>
        </w:rPr>
        <w:t>принятия лицами, замещающими муниципальные должности</w:t>
      </w:r>
      <w:r w:rsidRPr="00496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C8F" w:rsidRPr="00496B3A" w:rsidRDefault="00F73C8F" w:rsidP="0068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в </w:t>
      </w:r>
      <w:r w:rsidRPr="005656A5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 образовании</w:t>
      </w:r>
      <w:r w:rsidRPr="005656A5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>
        <w:rPr>
          <w:rFonts w:ascii="Times New Roman" w:hAnsi="Times New Roman" w:cs="Times New Roman"/>
          <w:sz w:val="24"/>
          <w:szCs w:val="24"/>
        </w:rPr>
        <w:t>Хонхолойское</w:t>
      </w:r>
      <w:r w:rsidRPr="005656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B3A">
        <w:rPr>
          <w:rFonts w:ascii="Times New Roman" w:hAnsi="Times New Roman" w:cs="Times New Roman"/>
          <w:sz w:val="24"/>
          <w:szCs w:val="24"/>
        </w:rPr>
        <w:t>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                                   В Комиссию по </w:t>
      </w:r>
      <w:r>
        <w:rPr>
          <w:rFonts w:ascii="Times New Roman" w:hAnsi="Times New Roman" w:cs="Times New Roman"/>
          <w:sz w:val="24"/>
          <w:szCs w:val="24"/>
        </w:rPr>
        <w:t xml:space="preserve">вопросам работы Совета депутатов, </w:t>
      </w:r>
      <w:r w:rsidRPr="00496B3A">
        <w:rPr>
          <w:rFonts w:ascii="Times New Roman" w:hAnsi="Times New Roman" w:cs="Times New Roman"/>
          <w:sz w:val="24"/>
          <w:szCs w:val="24"/>
        </w:rPr>
        <w:t>Регламенту и</w:t>
      </w:r>
    </w:p>
    <w:p w:rsidR="00F73C8F" w:rsidRPr="00496B3A" w:rsidRDefault="00F73C8F" w:rsidP="006837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процедурам работы</w:t>
      </w:r>
      <w:r w:rsidRPr="00496B3A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F73C8F" w:rsidRPr="00496B3A" w:rsidRDefault="00F73C8F" w:rsidP="006837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F73C8F" w:rsidRPr="00496B3A" w:rsidRDefault="00F73C8F" w:rsidP="006837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(замещаемая должность, Ф.И.О.)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683700" w:rsidRDefault="00F73C8F" w:rsidP="00683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140"/>
      <w:bookmarkEnd w:id="3"/>
      <w:r w:rsidRPr="0068370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F73C8F" w:rsidRPr="00683700" w:rsidRDefault="00F73C8F" w:rsidP="00683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об отказе в получении почетного или специального звания,</w:t>
      </w:r>
    </w:p>
    <w:p w:rsidR="00F73C8F" w:rsidRPr="00683700" w:rsidRDefault="00F73C8F" w:rsidP="00683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награды или иного знака отличия (за исключением научных</w:t>
      </w:r>
    </w:p>
    <w:p w:rsidR="00F73C8F" w:rsidRPr="00683700" w:rsidRDefault="00F73C8F" w:rsidP="00683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и спортивных) иностранного государства, международной</w:t>
      </w:r>
    </w:p>
    <w:p w:rsidR="00F73C8F" w:rsidRPr="00683700" w:rsidRDefault="00F73C8F" w:rsidP="00683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организации, политической партии, иного общественного</w:t>
      </w:r>
    </w:p>
    <w:p w:rsidR="00F73C8F" w:rsidRPr="00683700" w:rsidRDefault="00F73C8F" w:rsidP="00683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объединения, другой организации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Уведомляю о принятом мною решении отказаться от получения 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(наименование почетного или специального звания, награды, иного знака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                             отличия)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(за какие заслуги присвоено и кем, за какие заслуги награжден(а) и кем)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"__" __________ 20__ г. _______________ ___________________________________</w:t>
      </w:r>
    </w:p>
    <w:p w:rsidR="00F73C8F" w:rsidRPr="00496B3A" w:rsidRDefault="00F73C8F" w:rsidP="00683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96B3A">
        <w:rPr>
          <w:rFonts w:ascii="Times New Roman" w:hAnsi="Times New Roman" w:cs="Times New Roman"/>
          <w:sz w:val="24"/>
          <w:szCs w:val="24"/>
        </w:rPr>
        <w:t xml:space="preserve"> (подпись)           (расшифровка подписи)</w:t>
      </w: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F73C8F" w:rsidRDefault="00F73C8F" w:rsidP="0068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683700">
        <w:rPr>
          <w:rFonts w:ascii="Times New Roman" w:hAnsi="Times New Roman" w:cs="Times New Roman"/>
          <w:sz w:val="24"/>
          <w:szCs w:val="24"/>
        </w:rPr>
        <w:t>принятия лицами, замещающими муниципальные должности</w:t>
      </w:r>
      <w:r w:rsidRPr="00496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C8F" w:rsidRPr="00496B3A" w:rsidRDefault="00F73C8F" w:rsidP="0068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в </w:t>
      </w:r>
      <w:r w:rsidRPr="005656A5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 образовании</w:t>
      </w:r>
      <w:r w:rsidRPr="005656A5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>
        <w:rPr>
          <w:rFonts w:ascii="Times New Roman" w:hAnsi="Times New Roman" w:cs="Times New Roman"/>
          <w:sz w:val="24"/>
          <w:szCs w:val="24"/>
        </w:rPr>
        <w:t>Хонхолойское</w:t>
      </w:r>
      <w:r w:rsidRPr="005656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B3A">
        <w:rPr>
          <w:rFonts w:ascii="Times New Roman" w:hAnsi="Times New Roman" w:cs="Times New Roman"/>
          <w:sz w:val="24"/>
          <w:szCs w:val="24"/>
        </w:rPr>
        <w:t>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683700" w:rsidRDefault="00F73C8F" w:rsidP="006837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176"/>
      <w:bookmarkEnd w:id="4"/>
      <w:r w:rsidRPr="00683700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F73C8F" w:rsidRPr="00683700" w:rsidRDefault="00F73C8F" w:rsidP="006837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учета ходатайств и уведомлений</w:t>
      </w: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1701"/>
        <w:gridCol w:w="1757"/>
        <w:gridCol w:w="1361"/>
        <w:gridCol w:w="1710"/>
        <w:gridCol w:w="1928"/>
      </w:tblGrid>
      <w:tr w:rsidR="00F73C8F" w:rsidRPr="00920985" w:rsidTr="00A57950">
        <w:tc>
          <w:tcPr>
            <w:tcW w:w="567" w:type="dxa"/>
            <w:vMerge w:val="restart"/>
          </w:tcPr>
          <w:p w:rsidR="00F73C8F" w:rsidRPr="00496B3A" w:rsidRDefault="00F73C8F" w:rsidP="00A579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F73C8F" w:rsidRPr="00496B3A" w:rsidRDefault="00F73C8F" w:rsidP="00683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Дата регистрации ходатайства (уведомления)</w:t>
            </w:r>
          </w:p>
        </w:tc>
        <w:tc>
          <w:tcPr>
            <w:tcW w:w="3118" w:type="dxa"/>
            <w:gridSpan w:val="2"/>
          </w:tcPr>
          <w:p w:rsidR="00F73C8F" w:rsidRPr="00496B3A" w:rsidRDefault="00F73C8F" w:rsidP="00683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Сведения о лице, представившем ходатайство (уведомление)</w:t>
            </w:r>
          </w:p>
        </w:tc>
        <w:tc>
          <w:tcPr>
            <w:tcW w:w="1710" w:type="dxa"/>
            <w:vMerge w:val="restart"/>
          </w:tcPr>
          <w:p w:rsidR="00F73C8F" w:rsidRPr="00496B3A" w:rsidRDefault="00F73C8F" w:rsidP="00683700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ходатайства (уведомления)</w:t>
            </w:r>
          </w:p>
        </w:tc>
        <w:tc>
          <w:tcPr>
            <w:tcW w:w="1928" w:type="dxa"/>
            <w:vMerge w:val="restart"/>
          </w:tcPr>
          <w:p w:rsidR="00F73C8F" w:rsidRPr="00496B3A" w:rsidRDefault="00F73C8F" w:rsidP="00683700">
            <w:pPr>
              <w:pStyle w:val="ConsPlusNormal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 лица, принявшего ходатайство (уведомление)</w:t>
            </w:r>
          </w:p>
        </w:tc>
      </w:tr>
      <w:tr w:rsidR="00F73C8F" w:rsidRPr="00920985" w:rsidTr="00A57950">
        <w:tc>
          <w:tcPr>
            <w:tcW w:w="567" w:type="dxa"/>
            <w:vMerge/>
          </w:tcPr>
          <w:p w:rsidR="00F73C8F" w:rsidRPr="00920985" w:rsidRDefault="00F73C8F" w:rsidP="00A57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3C8F" w:rsidRPr="00920985" w:rsidRDefault="00F73C8F" w:rsidP="00A57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73C8F" w:rsidRPr="00496B3A" w:rsidRDefault="00F73C8F" w:rsidP="00683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61" w:type="dxa"/>
          </w:tcPr>
          <w:p w:rsidR="00F73C8F" w:rsidRPr="00496B3A" w:rsidRDefault="00F73C8F" w:rsidP="00683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10" w:type="dxa"/>
            <w:vMerge/>
          </w:tcPr>
          <w:p w:rsidR="00F73C8F" w:rsidRPr="00920985" w:rsidRDefault="00F73C8F" w:rsidP="00A57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F73C8F" w:rsidRPr="00920985" w:rsidRDefault="00F73C8F" w:rsidP="00A57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8F" w:rsidRPr="00920985" w:rsidTr="00A57950">
        <w:tc>
          <w:tcPr>
            <w:tcW w:w="567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F73C8F" w:rsidSect="00683700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F73C8F" w:rsidRPr="00496B3A" w:rsidRDefault="00F73C8F" w:rsidP="006837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F73C8F" w:rsidRDefault="00F73C8F" w:rsidP="0068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683700">
        <w:rPr>
          <w:rFonts w:ascii="Times New Roman" w:hAnsi="Times New Roman" w:cs="Times New Roman"/>
          <w:sz w:val="24"/>
          <w:szCs w:val="24"/>
        </w:rPr>
        <w:t>принятия лицами, замещающими муниципальные должности</w:t>
      </w:r>
      <w:r w:rsidRPr="00496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C8F" w:rsidRPr="00496B3A" w:rsidRDefault="00F73C8F" w:rsidP="006837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6B3A">
        <w:rPr>
          <w:rFonts w:ascii="Times New Roman" w:hAnsi="Times New Roman" w:cs="Times New Roman"/>
          <w:sz w:val="24"/>
          <w:szCs w:val="24"/>
        </w:rPr>
        <w:t xml:space="preserve">в </w:t>
      </w:r>
      <w:r w:rsidRPr="005656A5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 образовании</w:t>
      </w:r>
      <w:r w:rsidRPr="005656A5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>
        <w:rPr>
          <w:rFonts w:ascii="Times New Roman" w:hAnsi="Times New Roman" w:cs="Times New Roman"/>
          <w:sz w:val="24"/>
          <w:szCs w:val="24"/>
        </w:rPr>
        <w:t>Хонхолойское</w:t>
      </w:r>
      <w:r w:rsidRPr="005656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B3A">
        <w:rPr>
          <w:rFonts w:ascii="Times New Roman" w:hAnsi="Times New Roman" w:cs="Times New Roman"/>
          <w:sz w:val="24"/>
          <w:szCs w:val="24"/>
        </w:rPr>
        <w:t>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683700" w:rsidRDefault="00F73C8F" w:rsidP="006837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210"/>
      <w:bookmarkEnd w:id="5"/>
      <w:r w:rsidRPr="00683700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F73C8F" w:rsidRPr="00683700" w:rsidRDefault="00F73C8F" w:rsidP="006837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учета почетных и специальных званий, наград и иных знаков</w:t>
      </w:r>
    </w:p>
    <w:p w:rsidR="00F73C8F" w:rsidRPr="00683700" w:rsidRDefault="00F73C8F" w:rsidP="006837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отличия (за исключением научных и спортивных) иностранных</w:t>
      </w:r>
    </w:p>
    <w:p w:rsidR="00F73C8F" w:rsidRPr="00683700" w:rsidRDefault="00F73C8F" w:rsidP="006837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государств, международных организаций, политических партий,</w:t>
      </w:r>
    </w:p>
    <w:p w:rsidR="00F73C8F" w:rsidRPr="00683700" w:rsidRDefault="00F73C8F" w:rsidP="006837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00">
        <w:rPr>
          <w:rFonts w:ascii="Times New Roman" w:hAnsi="Times New Roman" w:cs="Times New Roman"/>
          <w:b/>
          <w:sz w:val="24"/>
          <w:szCs w:val="24"/>
        </w:rPr>
        <w:t>иных общественных объединений и других организаций</w:t>
      </w: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1609"/>
        <w:gridCol w:w="2706"/>
        <w:gridCol w:w="1559"/>
        <w:gridCol w:w="2126"/>
        <w:gridCol w:w="1134"/>
        <w:gridCol w:w="2127"/>
        <w:gridCol w:w="1984"/>
        <w:gridCol w:w="1559"/>
      </w:tblGrid>
      <w:tr w:rsidR="00F73C8F" w:rsidRPr="00920985" w:rsidTr="00683700">
        <w:tc>
          <w:tcPr>
            <w:tcW w:w="567" w:type="dxa"/>
          </w:tcPr>
          <w:p w:rsidR="00F73C8F" w:rsidRPr="00496B3A" w:rsidRDefault="00F73C8F" w:rsidP="00A579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09" w:type="dxa"/>
          </w:tcPr>
          <w:p w:rsidR="00F73C8F" w:rsidRPr="00496B3A" w:rsidRDefault="00F73C8F" w:rsidP="00683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Дата передачи на ответственное хранение</w:t>
            </w:r>
          </w:p>
        </w:tc>
        <w:tc>
          <w:tcPr>
            <w:tcW w:w="2706" w:type="dxa"/>
          </w:tcPr>
          <w:p w:rsidR="00F73C8F" w:rsidRPr="00496B3A" w:rsidRDefault="00F73C8F" w:rsidP="00683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Перечень передаваемых на ответственное хранение наград и иных знаков отличия, оригиналов документов к почетным и специальным званиям, наградам и иным знакам отличия (далее - награды и документы)</w:t>
            </w:r>
          </w:p>
        </w:tc>
        <w:tc>
          <w:tcPr>
            <w:tcW w:w="1559" w:type="dxa"/>
          </w:tcPr>
          <w:p w:rsidR="00F73C8F" w:rsidRPr="00496B3A" w:rsidRDefault="00F73C8F" w:rsidP="00683700">
            <w:pPr>
              <w:pStyle w:val="ConsPlusNormal"/>
              <w:ind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Подпись, Ф.И.О., должность лица, передавшего на ответственное хранение награды и документы</w:t>
            </w:r>
          </w:p>
        </w:tc>
        <w:tc>
          <w:tcPr>
            <w:tcW w:w="2126" w:type="dxa"/>
          </w:tcPr>
          <w:p w:rsidR="00F73C8F" w:rsidRPr="00496B3A" w:rsidRDefault="00F73C8F" w:rsidP="00683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Подпись, Ф.И.О., должность лица, принявшего на ответственное хранение награды и документы</w:t>
            </w:r>
          </w:p>
        </w:tc>
        <w:tc>
          <w:tcPr>
            <w:tcW w:w="1134" w:type="dxa"/>
          </w:tcPr>
          <w:p w:rsidR="00F73C8F" w:rsidRPr="00496B3A" w:rsidRDefault="00F73C8F" w:rsidP="00683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Дата возвращения наград и документов</w:t>
            </w:r>
          </w:p>
        </w:tc>
        <w:tc>
          <w:tcPr>
            <w:tcW w:w="2127" w:type="dxa"/>
          </w:tcPr>
          <w:p w:rsidR="00F73C8F" w:rsidRPr="00496B3A" w:rsidRDefault="00F73C8F" w:rsidP="00683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Подпись, Ф.И.О., должность лица, которому возвращены принятые на ответственное хранение награды и документы</w:t>
            </w:r>
          </w:p>
        </w:tc>
        <w:tc>
          <w:tcPr>
            <w:tcW w:w="1984" w:type="dxa"/>
          </w:tcPr>
          <w:p w:rsidR="00F73C8F" w:rsidRPr="00496B3A" w:rsidRDefault="00F73C8F" w:rsidP="00683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Дата направления принятых на ответственное хранение наград и документов в соответствующий орган или организацию, каким способом направлены</w:t>
            </w:r>
          </w:p>
        </w:tc>
        <w:tc>
          <w:tcPr>
            <w:tcW w:w="1559" w:type="dxa"/>
          </w:tcPr>
          <w:p w:rsidR="00F73C8F" w:rsidRPr="00496B3A" w:rsidRDefault="00F73C8F" w:rsidP="00683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3A">
              <w:rPr>
                <w:rFonts w:ascii="Times New Roman" w:hAnsi="Times New Roman" w:cs="Times New Roman"/>
                <w:sz w:val="24"/>
                <w:szCs w:val="24"/>
              </w:rPr>
              <w:t>Подпись, Ф.И.О., должность лица, направившего награды и документы</w:t>
            </w:r>
          </w:p>
        </w:tc>
      </w:tr>
      <w:tr w:rsidR="00F73C8F" w:rsidRPr="00920985" w:rsidTr="00683700">
        <w:tc>
          <w:tcPr>
            <w:tcW w:w="567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3C8F" w:rsidRPr="00496B3A" w:rsidRDefault="00F73C8F" w:rsidP="00A57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496B3A" w:rsidRDefault="00F73C8F" w:rsidP="0068370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73C8F" w:rsidRPr="00D15C83" w:rsidRDefault="00F73C8F" w:rsidP="00683700">
      <w:pPr>
        <w:pStyle w:val="ConsPlusTitle"/>
        <w:jc w:val="center"/>
      </w:pPr>
    </w:p>
    <w:sectPr w:rsidR="00F73C8F" w:rsidRPr="00D15C83" w:rsidSect="00683700"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8F" w:rsidRDefault="00F73C8F" w:rsidP="005656A5">
      <w:pPr>
        <w:spacing w:after="0" w:line="240" w:lineRule="auto"/>
      </w:pPr>
      <w:r>
        <w:separator/>
      </w:r>
    </w:p>
  </w:endnote>
  <w:endnote w:type="continuationSeparator" w:id="0">
    <w:p w:rsidR="00F73C8F" w:rsidRDefault="00F73C8F" w:rsidP="0056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8F" w:rsidRDefault="00F73C8F" w:rsidP="005656A5">
      <w:pPr>
        <w:spacing w:after="0" w:line="240" w:lineRule="auto"/>
      </w:pPr>
      <w:r>
        <w:separator/>
      </w:r>
    </w:p>
  </w:footnote>
  <w:footnote w:type="continuationSeparator" w:id="0">
    <w:p w:rsidR="00F73C8F" w:rsidRDefault="00F73C8F" w:rsidP="0056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9E1"/>
    <w:multiLevelType w:val="hybridMultilevel"/>
    <w:tmpl w:val="7BE47C82"/>
    <w:lvl w:ilvl="0" w:tplc="D1148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FE76AE">
      <w:numFmt w:val="bullet"/>
      <w:lvlText w:val=""/>
      <w:lvlJc w:val="left"/>
      <w:pPr>
        <w:ind w:left="2160" w:hanging="108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01E5A"/>
    <w:multiLevelType w:val="hybridMultilevel"/>
    <w:tmpl w:val="22DCCFF4"/>
    <w:lvl w:ilvl="0" w:tplc="D1148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E45E5"/>
    <w:multiLevelType w:val="hybridMultilevel"/>
    <w:tmpl w:val="17BA8E5C"/>
    <w:lvl w:ilvl="0" w:tplc="C316B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EF7C00"/>
    <w:multiLevelType w:val="hybridMultilevel"/>
    <w:tmpl w:val="2B0010EA"/>
    <w:lvl w:ilvl="0" w:tplc="930A49F8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4">
    <w:nsid w:val="090523C2"/>
    <w:multiLevelType w:val="hybridMultilevel"/>
    <w:tmpl w:val="85908904"/>
    <w:lvl w:ilvl="0" w:tplc="8320F93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5">
    <w:nsid w:val="16781CA3"/>
    <w:multiLevelType w:val="hybridMultilevel"/>
    <w:tmpl w:val="DA3A9C06"/>
    <w:lvl w:ilvl="0" w:tplc="D1148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881208"/>
    <w:multiLevelType w:val="hybridMultilevel"/>
    <w:tmpl w:val="6B38B32A"/>
    <w:lvl w:ilvl="0" w:tplc="FA2ADB78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7">
    <w:nsid w:val="1F484B6F"/>
    <w:multiLevelType w:val="hybridMultilevel"/>
    <w:tmpl w:val="DCBA542E"/>
    <w:lvl w:ilvl="0" w:tplc="E8BE410A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77909ED"/>
    <w:multiLevelType w:val="hybridMultilevel"/>
    <w:tmpl w:val="0C28A5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80806D9"/>
    <w:multiLevelType w:val="hybridMultilevel"/>
    <w:tmpl w:val="E6B68168"/>
    <w:lvl w:ilvl="0" w:tplc="870AF656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10">
    <w:nsid w:val="2D7106BD"/>
    <w:multiLevelType w:val="hybridMultilevel"/>
    <w:tmpl w:val="6096DB2A"/>
    <w:lvl w:ilvl="0" w:tplc="D1148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83C3D"/>
    <w:multiLevelType w:val="hybridMultilevel"/>
    <w:tmpl w:val="538200F6"/>
    <w:lvl w:ilvl="0" w:tplc="7646FE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9D253A"/>
    <w:multiLevelType w:val="hybridMultilevel"/>
    <w:tmpl w:val="A5C2749A"/>
    <w:lvl w:ilvl="0" w:tplc="D1148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C60B23"/>
    <w:multiLevelType w:val="multilevel"/>
    <w:tmpl w:val="230E27CE"/>
    <w:lvl w:ilvl="0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4">
    <w:nsid w:val="45935DB3"/>
    <w:multiLevelType w:val="hybridMultilevel"/>
    <w:tmpl w:val="2158883E"/>
    <w:lvl w:ilvl="0" w:tplc="D1148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5314F"/>
    <w:multiLevelType w:val="hybridMultilevel"/>
    <w:tmpl w:val="C4568994"/>
    <w:lvl w:ilvl="0" w:tplc="D114844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49FA3172"/>
    <w:multiLevelType w:val="hybridMultilevel"/>
    <w:tmpl w:val="240C4754"/>
    <w:lvl w:ilvl="0" w:tplc="D1148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8069D9"/>
    <w:multiLevelType w:val="hybridMultilevel"/>
    <w:tmpl w:val="1E82CBAC"/>
    <w:lvl w:ilvl="0" w:tplc="D1148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E62A5D"/>
    <w:multiLevelType w:val="hybridMultilevel"/>
    <w:tmpl w:val="6318FE68"/>
    <w:lvl w:ilvl="0" w:tplc="8E68A090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7E238FB"/>
    <w:multiLevelType w:val="hybridMultilevel"/>
    <w:tmpl w:val="1A8E0058"/>
    <w:lvl w:ilvl="0" w:tplc="D1148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A2165"/>
    <w:multiLevelType w:val="hybridMultilevel"/>
    <w:tmpl w:val="CEC4DF7C"/>
    <w:lvl w:ilvl="0" w:tplc="D1148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1F190B"/>
    <w:multiLevelType w:val="hybridMultilevel"/>
    <w:tmpl w:val="F0989FB4"/>
    <w:lvl w:ilvl="0" w:tplc="CF9630A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2">
    <w:nsid w:val="5C9460DA"/>
    <w:multiLevelType w:val="hybridMultilevel"/>
    <w:tmpl w:val="D49CF3EC"/>
    <w:lvl w:ilvl="0" w:tplc="B2D891E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3">
    <w:nsid w:val="5E8601F8"/>
    <w:multiLevelType w:val="hybridMultilevel"/>
    <w:tmpl w:val="1242C668"/>
    <w:lvl w:ilvl="0" w:tplc="D1148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C038B"/>
    <w:multiLevelType w:val="hybridMultilevel"/>
    <w:tmpl w:val="E058555C"/>
    <w:lvl w:ilvl="0" w:tplc="E8BE410A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B22662"/>
    <w:multiLevelType w:val="hybridMultilevel"/>
    <w:tmpl w:val="707CC024"/>
    <w:lvl w:ilvl="0" w:tplc="C0AE452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A0C2EE2"/>
    <w:multiLevelType w:val="hybridMultilevel"/>
    <w:tmpl w:val="8F74DCE6"/>
    <w:lvl w:ilvl="0" w:tplc="8F6EFC2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6A737DF2"/>
    <w:multiLevelType w:val="hybridMultilevel"/>
    <w:tmpl w:val="F7D43BD6"/>
    <w:lvl w:ilvl="0" w:tplc="D1148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401087"/>
    <w:multiLevelType w:val="hybridMultilevel"/>
    <w:tmpl w:val="BD76E938"/>
    <w:lvl w:ilvl="0" w:tplc="7DD01AF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FED2C59"/>
    <w:multiLevelType w:val="hybridMultilevel"/>
    <w:tmpl w:val="C4C2F548"/>
    <w:lvl w:ilvl="0" w:tplc="6F9C2A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6FF83C70"/>
    <w:multiLevelType w:val="hybridMultilevel"/>
    <w:tmpl w:val="B5D0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AC449B"/>
    <w:multiLevelType w:val="hybridMultilevel"/>
    <w:tmpl w:val="9EC0B982"/>
    <w:lvl w:ilvl="0" w:tplc="6BAC227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9C6890"/>
    <w:multiLevelType w:val="hybridMultilevel"/>
    <w:tmpl w:val="42169A78"/>
    <w:lvl w:ilvl="0" w:tplc="D1148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994EDC"/>
    <w:multiLevelType w:val="hybridMultilevel"/>
    <w:tmpl w:val="16FAF75A"/>
    <w:lvl w:ilvl="0" w:tplc="CBB6AB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D5C76C8"/>
    <w:multiLevelType w:val="hybridMultilevel"/>
    <w:tmpl w:val="3B4E8DDC"/>
    <w:lvl w:ilvl="0" w:tplc="D114844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1"/>
  </w:num>
  <w:num w:numId="4">
    <w:abstractNumId w:val="22"/>
  </w:num>
  <w:num w:numId="5">
    <w:abstractNumId w:val="3"/>
  </w:num>
  <w:num w:numId="6">
    <w:abstractNumId w:val="9"/>
  </w:num>
  <w:num w:numId="7">
    <w:abstractNumId w:val="34"/>
  </w:num>
  <w:num w:numId="8">
    <w:abstractNumId w:val="18"/>
  </w:num>
  <w:num w:numId="9">
    <w:abstractNumId w:val="1"/>
  </w:num>
  <w:num w:numId="10">
    <w:abstractNumId w:val="10"/>
  </w:num>
  <w:num w:numId="11">
    <w:abstractNumId w:val="5"/>
  </w:num>
  <w:num w:numId="12">
    <w:abstractNumId w:val="19"/>
  </w:num>
  <w:num w:numId="13">
    <w:abstractNumId w:val="0"/>
  </w:num>
  <w:num w:numId="14">
    <w:abstractNumId w:val="23"/>
  </w:num>
  <w:num w:numId="15">
    <w:abstractNumId w:val="17"/>
  </w:num>
  <w:num w:numId="16">
    <w:abstractNumId w:val="7"/>
  </w:num>
  <w:num w:numId="17">
    <w:abstractNumId w:val="27"/>
  </w:num>
  <w:num w:numId="18">
    <w:abstractNumId w:val="24"/>
  </w:num>
  <w:num w:numId="19">
    <w:abstractNumId w:val="32"/>
  </w:num>
  <w:num w:numId="20">
    <w:abstractNumId w:val="31"/>
  </w:num>
  <w:num w:numId="21">
    <w:abstractNumId w:val="14"/>
  </w:num>
  <w:num w:numId="22">
    <w:abstractNumId w:val="2"/>
  </w:num>
  <w:num w:numId="23">
    <w:abstractNumId w:val="30"/>
  </w:num>
  <w:num w:numId="24">
    <w:abstractNumId w:val="20"/>
  </w:num>
  <w:num w:numId="25">
    <w:abstractNumId w:val="12"/>
  </w:num>
  <w:num w:numId="26">
    <w:abstractNumId w:val="16"/>
  </w:num>
  <w:num w:numId="27">
    <w:abstractNumId w:val="15"/>
  </w:num>
  <w:num w:numId="28">
    <w:abstractNumId w:val="33"/>
  </w:num>
  <w:num w:numId="29">
    <w:abstractNumId w:val="13"/>
  </w:num>
  <w:num w:numId="30">
    <w:abstractNumId w:val="28"/>
  </w:num>
  <w:num w:numId="31">
    <w:abstractNumId w:val="25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882"/>
    <w:rsid w:val="00021DD2"/>
    <w:rsid w:val="00094EDF"/>
    <w:rsid w:val="0009744A"/>
    <w:rsid w:val="000E017E"/>
    <w:rsid w:val="00136424"/>
    <w:rsid w:val="00151DE3"/>
    <w:rsid w:val="0016796F"/>
    <w:rsid w:val="00190A13"/>
    <w:rsid w:val="001C3AF4"/>
    <w:rsid w:val="001D7CC8"/>
    <w:rsid w:val="00201612"/>
    <w:rsid w:val="00201CCD"/>
    <w:rsid w:val="00203D26"/>
    <w:rsid w:val="002170A7"/>
    <w:rsid w:val="002308AC"/>
    <w:rsid w:val="00237C2B"/>
    <w:rsid w:val="002C4EFE"/>
    <w:rsid w:val="002C4F68"/>
    <w:rsid w:val="002D7D9F"/>
    <w:rsid w:val="002E261A"/>
    <w:rsid w:val="002F0D2F"/>
    <w:rsid w:val="002F470D"/>
    <w:rsid w:val="002F4853"/>
    <w:rsid w:val="003264DF"/>
    <w:rsid w:val="003478A2"/>
    <w:rsid w:val="0035210E"/>
    <w:rsid w:val="0036262E"/>
    <w:rsid w:val="003873CC"/>
    <w:rsid w:val="003948C8"/>
    <w:rsid w:val="003E017A"/>
    <w:rsid w:val="004051E8"/>
    <w:rsid w:val="0041728F"/>
    <w:rsid w:val="00467F3F"/>
    <w:rsid w:val="004734DD"/>
    <w:rsid w:val="00477361"/>
    <w:rsid w:val="00496B3A"/>
    <w:rsid w:val="004B496C"/>
    <w:rsid w:val="004B6328"/>
    <w:rsid w:val="004B7A6F"/>
    <w:rsid w:val="004E3F52"/>
    <w:rsid w:val="005138CD"/>
    <w:rsid w:val="00521DFE"/>
    <w:rsid w:val="00524606"/>
    <w:rsid w:val="00525047"/>
    <w:rsid w:val="005271CA"/>
    <w:rsid w:val="005656A5"/>
    <w:rsid w:val="00567D19"/>
    <w:rsid w:val="0057158E"/>
    <w:rsid w:val="0061787F"/>
    <w:rsid w:val="00650DCA"/>
    <w:rsid w:val="00683700"/>
    <w:rsid w:val="006F10DB"/>
    <w:rsid w:val="006F3F0B"/>
    <w:rsid w:val="0070136E"/>
    <w:rsid w:val="007274E5"/>
    <w:rsid w:val="00727E64"/>
    <w:rsid w:val="007469E5"/>
    <w:rsid w:val="00780A79"/>
    <w:rsid w:val="0079785D"/>
    <w:rsid w:val="007A2239"/>
    <w:rsid w:val="007C4335"/>
    <w:rsid w:val="007D7891"/>
    <w:rsid w:val="007E7182"/>
    <w:rsid w:val="007E7F5D"/>
    <w:rsid w:val="007F245F"/>
    <w:rsid w:val="007F2CD4"/>
    <w:rsid w:val="008053B4"/>
    <w:rsid w:val="00815133"/>
    <w:rsid w:val="00824370"/>
    <w:rsid w:val="008318AB"/>
    <w:rsid w:val="008341DD"/>
    <w:rsid w:val="00865F9C"/>
    <w:rsid w:val="008A047B"/>
    <w:rsid w:val="008B2882"/>
    <w:rsid w:val="009035A0"/>
    <w:rsid w:val="0091526D"/>
    <w:rsid w:val="00920985"/>
    <w:rsid w:val="009209E4"/>
    <w:rsid w:val="00950BB2"/>
    <w:rsid w:val="009555D2"/>
    <w:rsid w:val="0096315A"/>
    <w:rsid w:val="009B07DC"/>
    <w:rsid w:val="00A35173"/>
    <w:rsid w:val="00A44873"/>
    <w:rsid w:val="00A57950"/>
    <w:rsid w:val="00A70C8A"/>
    <w:rsid w:val="00A7380B"/>
    <w:rsid w:val="00A821CA"/>
    <w:rsid w:val="00AA78B8"/>
    <w:rsid w:val="00AD2C35"/>
    <w:rsid w:val="00AD5F1C"/>
    <w:rsid w:val="00AE07D1"/>
    <w:rsid w:val="00AF2FF9"/>
    <w:rsid w:val="00B05E8E"/>
    <w:rsid w:val="00B06229"/>
    <w:rsid w:val="00B43C17"/>
    <w:rsid w:val="00B532EC"/>
    <w:rsid w:val="00B745A3"/>
    <w:rsid w:val="00B80EFF"/>
    <w:rsid w:val="00B82E5D"/>
    <w:rsid w:val="00B86F06"/>
    <w:rsid w:val="00BD0F08"/>
    <w:rsid w:val="00BF158F"/>
    <w:rsid w:val="00BF6A9D"/>
    <w:rsid w:val="00BF7903"/>
    <w:rsid w:val="00C04EBD"/>
    <w:rsid w:val="00C34A6C"/>
    <w:rsid w:val="00C3575C"/>
    <w:rsid w:val="00C373D0"/>
    <w:rsid w:val="00C46660"/>
    <w:rsid w:val="00C47C89"/>
    <w:rsid w:val="00C649A4"/>
    <w:rsid w:val="00C733EE"/>
    <w:rsid w:val="00C82181"/>
    <w:rsid w:val="00C93DD1"/>
    <w:rsid w:val="00C95368"/>
    <w:rsid w:val="00C96892"/>
    <w:rsid w:val="00CA37A3"/>
    <w:rsid w:val="00CC7353"/>
    <w:rsid w:val="00CD647E"/>
    <w:rsid w:val="00CF1947"/>
    <w:rsid w:val="00CF5E69"/>
    <w:rsid w:val="00D15C83"/>
    <w:rsid w:val="00D27A9E"/>
    <w:rsid w:val="00D53E5E"/>
    <w:rsid w:val="00D5708C"/>
    <w:rsid w:val="00D62538"/>
    <w:rsid w:val="00D6647F"/>
    <w:rsid w:val="00D87A20"/>
    <w:rsid w:val="00DB5019"/>
    <w:rsid w:val="00DD436D"/>
    <w:rsid w:val="00DD7EB1"/>
    <w:rsid w:val="00E0324F"/>
    <w:rsid w:val="00E046B1"/>
    <w:rsid w:val="00E17D54"/>
    <w:rsid w:val="00E3173A"/>
    <w:rsid w:val="00E415B0"/>
    <w:rsid w:val="00E879B5"/>
    <w:rsid w:val="00EE5277"/>
    <w:rsid w:val="00F20319"/>
    <w:rsid w:val="00F35B50"/>
    <w:rsid w:val="00F42F02"/>
    <w:rsid w:val="00F46862"/>
    <w:rsid w:val="00F73C8F"/>
    <w:rsid w:val="00F73E46"/>
    <w:rsid w:val="00F753A0"/>
    <w:rsid w:val="00FB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B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B28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B28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F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5E6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A7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7380B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5656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56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56A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6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56A5"/>
    <w:rPr>
      <w:rFonts w:cs="Times New Roman"/>
    </w:rPr>
  </w:style>
  <w:style w:type="paragraph" w:styleId="ListParagraph">
    <w:name w:val="List Paragraph"/>
    <w:basedOn w:val="Normal"/>
    <w:uiPriority w:val="99"/>
    <w:qFormat/>
    <w:rsid w:val="00201612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D15C83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68370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91D67C2BFEBF3979BB8331CDA412DEB502033BF77E88820858666CD5C0D60E05DAE47EAFD2E6DD928117A3BB117E7A0553F9EFXCx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7</Pages>
  <Words>2122</Words>
  <Characters>12098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</cp:revision>
  <cp:lastPrinted>2016-04-13T08:26:00Z</cp:lastPrinted>
  <dcterms:created xsi:type="dcterms:W3CDTF">2018-10-26T09:33:00Z</dcterms:created>
  <dcterms:modified xsi:type="dcterms:W3CDTF">2018-10-31T08:04:00Z</dcterms:modified>
</cp:coreProperties>
</file>