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9C" w:rsidRDefault="003F509C" w:rsidP="003F509C">
      <w:pPr>
        <w:tabs>
          <w:tab w:val="left" w:pos="168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МУНИЦИПАЛЬНОГО ОБРАЗОВАНИЯ</w:t>
      </w:r>
    </w:p>
    <w:p w:rsidR="003F509C" w:rsidRDefault="003F509C" w:rsidP="003F509C">
      <w:pPr>
        <w:tabs>
          <w:tab w:val="left" w:pos="1683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СЕЛЬСКОЕ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ПОСЕЛЕНИ</w:t>
      </w:r>
      <w:r>
        <w:rPr>
          <w:b/>
          <w:sz w:val="24"/>
          <w:szCs w:val="24"/>
        </w:rPr>
        <w:t>Е</w:t>
      </w:r>
      <w:r w:rsidRPr="00FA4051">
        <w:rPr>
          <w:rFonts w:ascii="Albertus" w:hAnsi="Albertus"/>
          <w:b/>
          <w:sz w:val="24"/>
          <w:szCs w:val="24"/>
        </w:rPr>
        <w:t xml:space="preserve"> «</w:t>
      </w:r>
      <w:r w:rsidRPr="00FA4051">
        <w:rPr>
          <w:b/>
          <w:sz w:val="24"/>
          <w:szCs w:val="24"/>
        </w:rPr>
        <w:t>ШАРАЛДАЙСКОЕ</w:t>
      </w:r>
      <w:r w:rsidRPr="00FA4051">
        <w:rPr>
          <w:rFonts w:ascii="Albertus" w:hAnsi="Albertus"/>
          <w:b/>
          <w:sz w:val="24"/>
          <w:szCs w:val="24"/>
        </w:rPr>
        <w:t>»</w:t>
      </w:r>
    </w:p>
    <w:p w:rsidR="003F509C" w:rsidRPr="003F509C" w:rsidRDefault="003F509C" w:rsidP="003F509C">
      <w:pPr>
        <w:tabs>
          <w:tab w:val="left" w:pos="1683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3F509C" w:rsidRDefault="003F509C" w:rsidP="003F509C">
      <w:pPr>
        <w:tabs>
          <w:tab w:val="left" w:pos="1683"/>
        </w:tabs>
        <w:jc w:val="center"/>
        <w:rPr>
          <w:rFonts w:asciiTheme="minorHAnsi" w:hAnsiTheme="minorHAnsi"/>
          <w:b/>
          <w:sz w:val="24"/>
          <w:szCs w:val="24"/>
        </w:rPr>
      </w:pPr>
      <w:r w:rsidRPr="00FA4051">
        <w:rPr>
          <w:b/>
          <w:sz w:val="24"/>
          <w:szCs w:val="24"/>
        </w:rPr>
        <w:t>РЕШЕНИЕ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№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="00D95BF2">
        <w:rPr>
          <w:rFonts w:asciiTheme="minorHAnsi" w:hAnsiTheme="minorHAnsi"/>
          <w:b/>
          <w:sz w:val="24"/>
          <w:szCs w:val="24"/>
        </w:rPr>
        <w:t>36</w:t>
      </w:r>
    </w:p>
    <w:p w:rsidR="003F509C" w:rsidRPr="003F509C" w:rsidRDefault="003F509C" w:rsidP="003F509C">
      <w:pPr>
        <w:tabs>
          <w:tab w:val="left" w:pos="1683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3F509C" w:rsidRDefault="00D95BF2" w:rsidP="003F509C">
      <w:pPr>
        <w:tabs>
          <w:tab w:val="left" w:pos="1683"/>
          <w:tab w:val="center" w:pos="4888"/>
        </w:tabs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«21</w:t>
      </w:r>
      <w:r w:rsidR="003F509C">
        <w:rPr>
          <w:rFonts w:ascii="Times New Roman" w:hAnsi="Times New Roman"/>
          <w:b/>
          <w:sz w:val="24"/>
          <w:szCs w:val="24"/>
        </w:rPr>
        <w:t xml:space="preserve">» </w:t>
      </w:r>
      <w:r w:rsidR="00CF5BA3">
        <w:rPr>
          <w:rFonts w:ascii="Times New Roman" w:hAnsi="Times New Roman"/>
          <w:b/>
          <w:sz w:val="24"/>
          <w:szCs w:val="24"/>
        </w:rPr>
        <w:t>ноябрь</w:t>
      </w:r>
      <w:r w:rsidR="003F509C">
        <w:rPr>
          <w:rFonts w:ascii="Times New Roman" w:hAnsi="Times New Roman"/>
          <w:b/>
          <w:sz w:val="24"/>
          <w:szCs w:val="24"/>
        </w:rPr>
        <w:t xml:space="preserve"> 2014</w:t>
      </w:r>
      <w:r w:rsidR="003F509C" w:rsidRPr="00FA4051">
        <w:rPr>
          <w:b/>
          <w:sz w:val="24"/>
          <w:szCs w:val="24"/>
        </w:rPr>
        <w:t>г</w:t>
      </w:r>
      <w:r w:rsidR="003F509C" w:rsidRPr="00FA4051">
        <w:rPr>
          <w:rFonts w:ascii="Albertus" w:hAnsi="Albertus"/>
          <w:b/>
          <w:sz w:val="24"/>
          <w:szCs w:val="24"/>
        </w:rPr>
        <w:t>.</w:t>
      </w:r>
      <w:r w:rsidR="003F509C">
        <w:rPr>
          <w:rFonts w:ascii="Albertus" w:hAnsi="Albertus"/>
          <w:b/>
          <w:sz w:val="24"/>
          <w:szCs w:val="24"/>
        </w:rPr>
        <w:tab/>
      </w:r>
      <w:r w:rsidR="003F509C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</w:t>
      </w:r>
      <w:r w:rsidR="003F509C" w:rsidRPr="00FA4051">
        <w:rPr>
          <w:b/>
          <w:sz w:val="24"/>
          <w:szCs w:val="24"/>
        </w:rPr>
        <w:t>с</w:t>
      </w:r>
      <w:r w:rsidR="003F509C" w:rsidRPr="00FA4051">
        <w:rPr>
          <w:rFonts w:ascii="Albertus" w:hAnsi="Albertus"/>
          <w:b/>
          <w:sz w:val="24"/>
          <w:szCs w:val="24"/>
        </w:rPr>
        <w:t xml:space="preserve">. </w:t>
      </w:r>
      <w:r w:rsidR="003F509C" w:rsidRPr="00FA4051">
        <w:rPr>
          <w:b/>
          <w:sz w:val="24"/>
          <w:szCs w:val="24"/>
        </w:rPr>
        <w:t>Шаралдай</w:t>
      </w:r>
    </w:p>
    <w:p w:rsidR="003F509C" w:rsidRPr="00FA4051" w:rsidRDefault="003F509C" w:rsidP="003F509C">
      <w:pPr>
        <w:tabs>
          <w:tab w:val="left" w:pos="1683"/>
          <w:tab w:val="center" w:pos="4888"/>
        </w:tabs>
        <w:jc w:val="both"/>
        <w:rPr>
          <w:rFonts w:ascii="Albertus" w:hAnsi="Albertus"/>
          <w:b/>
          <w:sz w:val="24"/>
          <w:szCs w:val="24"/>
        </w:rPr>
      </w:pPr>
    </w:p>
    <w:p w:rsidR="003F509C" w:rsidRPr="00FA4051" w:rsidRDefault="003F509C" w:rsidP="003F509C">
      <w:pPr>
        <w:tabs>
          <w:tab w:val="left" w:pos="1640"/>
          <w:tab w:val="left" w:pos="1683"/>
        </w:tabs>
        <w:ind w:firstLine="278"/>
        <w:rPr>
          <w:rFonts w:ascii="Albertus" w:hAnsi="Albertus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О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внесении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изменений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и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дополнений</w:t>
      </w:r>
    </w:p>
    <w:p w:rsidR="003F509C" w:rsidRPr="00FA4051" w:rsidRDefault="003F509C" w:rsidP="003F509C">
      <w:pPr>
        <w:tabs>
          <w:tab w:val="left" w:pos="1640"/>
          <w:tab w:val="left" w:pos="1683"/>
        </w:tabs>
        <w:ind w:firstLine="278"/>
        <w:rPr>
          <w:rFonts w:ascii="Albertus" w:hAnsi="Albertus"/>
          <w:b/>
          <w:sz w:val="24"/>
          <w:szCs w:val="24"/>
        </w:rPr>
      </w:pPr>
      <w:r w:rsidRPr="00FA4051">
        <w:rPr>
          <w:b/>
          <w:sz w:val="24"/>
          <w:szCs w:val="24"/>
        </w:rPr>
        <w:t>в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решение</w:t>
      </w:r>
      <w:r w:rsidRPr="00FA4051">
        <w:rPr>
          <w:rFonts w:ascii="Albertus" w:hAnsi="Albertus"/>
          <w:b/>
          <w:sz w:val="24"/>
          <w:szCs w:val="24"/>
        </w:rPr>
        <w:t xml:space="preserve"> «</w:t>
      </w:r>
      <w:r w:rsidRPr="00FA4051">
        <w:rPr>
          <w:b/>
          <w:sz w:val="24"/>
          <w:szCs w:val="24"/>
        </w:rPr>
        <w:t>О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бюджете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МО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СП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</w:p>
    <w:p w:rsidR="003F509C" w:rsidRDefault="003F509C" w:rsidP="003F509C">
      <w:pPr>
        <w:tabs>
          <w:tab w:val="left" w:pos="1640"/>
          <w:tab w:val="left" w:pos="1683"/>
        </w:tabs>
        <w:ind w:firstLine="278"/>
        <w:rPr>
          <w:rFonts w:ascii="Calibri" w:hAnsi="Calibri"/>
          <w:b/>
          <w:sz w:val="28"/>
          <w:szCs w:val="28"/>
        </w:rPr>
      </w:pPr>
      <w:r w:rsidRPr="00FA4051">
        <w:rPr>
          <w:rFonts w:ascii="Albertus" w:hAnsi="Albertus"/>
          <w:b/>
          <w:sz w:val="24"/>
          <w:szCs w:val="24"/>
        </w:rPr>
        <w:t>«</w:t>
      </w:r>
      <w:r w:rsidRPr="00FA4051">
        <w:rPr>
          <w:b/>
          <w:sz w:val="24"/>
          <w:szCs w:val="24"/>
        </w:rPr>
        <w:t>Шаралдайское</w:t>
      </w:r>
      <w:r w:rsidRPr="00FA4051">
        <w:rPr>
          <w:rFonts w:ascii="Albertus" w:hAnsi="Albertus"/>
          <w:b/>
          <w:sz w:val="24"/>
          <w:szCs w:val="24"/>
        </w:rPr>
        <w:t>»</w:t>
      </w:r>
      <w:r>
        <w:rPr>
          <w:rFonts w:ascii="Calibri" w:hAnsi="Calibri"/>
          <w:b/>
          <w:sz w:val="24"/>
          <w:szCs w:val="24"/>
        </w:rPr>
        <w:t xml:space="preserve"> 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 w:rsidRPr="00FA4051">
        <w:rPr>
          <w:b/>
          <w:sz w:val="24"/>
          <w:szCs w:val="24"/>
        </w:rPr>
        <w:t>на</w:t>
      </w:r>
      <w:r w:rsidRPr="00FA4051">
        <w:rPr>
          <w:rFonts w:ascii="Albertus" w:hAnsi="Albertus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8"/>
          <w:szCs w:val="28"/>
        </w:rPr>
        <w:t>201</w:t>
      </w:r>
      <w:r w:rsidR="00EE483B">
        <w:rPr>
          <w:rFonts w:ascii="Calibri" w:hAnsi="Calibri"/>
          <w:b/>
          <w:sz w:val="28"/>
          <w:szCs w:val="28"/>
        </w:rPr>
        <w:t>4</w:t>
      </w:r>
    </w:p>
    <w:p w:rsidR="003F509C" w:rsidRPr="00FA4051" w:rsidRDefault="00EE483B" w:rsidP="003F509C">
      <w:pPr>
        <w:tabs>
          <w:tab w:val="left" w:pos="1640"/>
          <w:tab w:val="left" w:pos="1683"/>
        </w:tabs>
        <w:ind w:firstLine="278"/>
        <w:rPr>
          <w:rFonts w:ascii="Albertus" w:hAnsi="Albertus"/>
          <w:b/>
          <w:sz w:val="24"/>
          <w:szCs w:val="24"/>
        </w:rPr>
      </w:pPr>
      <w:r>
        <w:rPr>
          <w:b/>
          <w:sz w:val="24"/>
          <w:szCs w:val="24"/>
        </w:rPr>
        <w:t xml:space="preserve"> и плановый период 2015</w:t>
      </w:r>
      <w:r w:rsidR="003F509C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6</w:t>
      </w:r>
      <w:r w:rsidR="007575BA">
        <w:rPr>
          <w:b/>
          <w:sz w:val="24"/>
          <w:szCs w:val="24"/>
        </w:rPr>
        <w:t xml:space="preserve"> </w:t>
      </w:r>
      <w:r w:rsidR="003F509C">
        <w:rPr>
          <w:b/>
          <w:sz w:val="24"/>
          <w:szCs w:val="24"/>
        </w:rPr>
        <w:t xml:space="preserve"> годов</w:t>
      </w:r>
      <w:r w:rsidR="003F509C" w:rsidRPr="00FA4051">
        <w:rPr>
          <w:rFonts w:ascii="Albertus" w:hAnsi="Albertus"/>
          <w:b/>
          <w:sz w:val="24"/>
          <w:szCs w:val="24"/>
        </w:rPr>
        <w:t>»</w:t>
      </w:r>
    </w:p>
    <w:p w:rsidR="003F509C" w:rsidRPr="00FA4051" w:rsidRDefault="003F509C" w:rsidP="003F509C">
      <w:pPr>
        <w:tabs>
          <w:tab w:val="left" w:pos="1640"/>
          <w:tab w:val="left" w:pos="1683"/>
        </w:tabs>
        <w:ind w:firstLine="278"/>
        <w:jc w:val="both"/>
        <w:rPr>
          <w:rFonts w:ascii="Albertus" w:hAnsi="Albertus"/>
          <w:b/>
          <w:sz w:val="24"/>
          <w:szCs w:val="24"/>
        </w:rPr>
      </w:pPr>
      <w:r w:rsidRPr="00FA4051">
        <w:rPr>
          <w:rFonts w:ascii="Albertus" w:hAnsi="Albertus"/>
          <w:b/>
          <w:sz w:val="24"/>
          <w:szCs w:val="24"/>
        </w:rPr>
        <w:t xml:space="preserve"> </w:t>
      </w:r>
    </w:p>
    <w:p w:rsidR="003F509C" w:rsidRPr="003C71BB" w:rsidRDefault="003F509C" w:rsidP="007575BA">
      <w:pPr>
        <w:tabs>
          <w:tab w:val="left" w:pos="1640"/>
          <w:tab w:val="left" w:pos="1683"/>
        </w:tabs>
        <w:ind w:firstLine="278"/>
        <w:jc w:val="both"/>
        <w:rPr>
          <w:rFonts w:ascii="Times New Roman" w:hAnsi="Times New Roman" w:cs="Times New Roman"/>
          <w:sz w:val="20"/>
          <w:szCs w:val="20"/>
        </w:rPr>
      </w:pPr>
      <w:r w:rsidRPr="003C71BB">
        <w:rPr>
          <w:rFonts w:ascii="Albertus" w:hAnsi="Albertus"/>
          <w:sz w:val="20"/>
          <w:szCs w:val="20"/>
        </w:rPr>
        <w:t xml:space="preserve">          </w:t>
      </w:r>
      <w:proofErr w:type="gramStart"/>
      <w:r w:rsidRPr="003C71BB">
        <w:rPr>
          <w:rFonts w:ascii="Times New Roman" w:hAnsi="Times New Roman" w:cs="Times New Roman"/>
          <w:sz w:val="20"/>
          <w:szCs w:val="20"/>
        </w:rPr>
        <w:t>Внести в решение сессии  Совета депутатов  муниципального образования сельского поселения «Шаралдайское»  «О бюджете МО СП «Шаралдайское»  на</w:t>
      </w:r>
      <w:r w:rsidRPr="003C7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C71BB">
        <w:rPr>
          <w:rFonts w:ascii="Times New Roman" w:hAnsi="Times New Roman" w:cs="Times New Roman"/>
          <w:sz w:val="20"/>
          <w:szCs w:val="20"/>
        </w:rPr>
        <w:t>201</w:t>
      </w:r>
      <w:r w:rsidR="00C71825" w:rsidRPr="003C71BB">
        <w:rPr>
          <w:rFonts w:ascii="Times New Roman" w:hAnsi="Times New Roman" w:cs="Times New Roman"/>
          <w:sz w:val="20"/>
          <w:szCs w:val="20"/>
        </w:rPr>
        <w:t>4</w:t>
      </w:r>
      <w:r w:rsidRPr="003C71BB">
        <w:rPr>
          <w:rFonts w:ascii="Times New Roman" w:hAnsi="Times New Roman" w:cs="Times New Roman"/>
          <w:sz w:val="20"/>
          <w:szCs w:val="20"/>
        </w:rPr>
        <w:t xml:space="preserve"> г. и плановый период 201</w:t>
      </w:r>
      <w:r w:rsidR="00C71825" w:rsidRPr="003C71BB">
        <w:rPr>
          <w:rFonts w:ascii="Times New Roman" w:hAnsi="Times New Roman" w:cs="Times New Roman"/>
          <w:sz w:val="20"/>
          <w:szCs w:val="20"/>
        </w:rPr>
        <w:t>5</w:t>
      </w:r>
      <w:r w:rsidRPr="003C71BB">
        <w:rPr>
          <w:rFonts w:ascii="Times New Roman" w:hAnsi="Times New Roman" w:cs="Times New Roman"/>
          <w:sz w:val="20"/>
          <w:szCs w:val="20"/>
        </w:rPr>
        <w:t xml:space="preserve"> и 201</w:t>
      </w:r>
      <w:r w:rsidR="00C71825" w:rsidRPr="003C71BB">
        <w:rPr>
          <w:rFonts w:ascii="Times New Roman" w:hAnsi="Times New Roman" w:cs="Times New Roman"/>
          <w:sz w:val="20"/>
          <w:szCs w:val="20"/>
        </w:rPr>
        <w:t>6</w:t>
      </w:r>
      <w:r w:rsidRPr="003C71BB">
        <w:rPr>
          <w:rFonts w:ascii="Times New Roman" w:hAnsi="Times New Roman" w:cs="Times New Roman"/>
          <w:sz w:val="20"/>
          <w:szCs w:val="20"/>
        </w:rPr>
        <w:t xml:space="preserve"> годов» от 2</w:t>
      </w:r>
      <w:r w:rsidR="00C71825" w:rsidRPr="003C71BB">
        <w:rPr>
          <w:rFonts w:ascii="Times New Roman" w:hAnsi="Times New Roman" w:cs="Times New Roman"/>
          <w:sz w:val="20"/>
          <w:szCs w:val="20"/>
        </w:rPr>
        <w:t>7</w:t>
      </w:r>
      <w:r w:rsidRPr="003C71BB">
        <w:rPr>
          <w:rFonts w:ascii="Times New Roman" w:hAnsi="Times New Roman" w:cs="Times New Roman"/>
          <w:sz w:val="20"/>
          <w:szCs w:val="20"/>
        </w:rPr>
        <w:t>.12.201</w:t>
      </w:r>
      <w:r w:rsidR="00C71825" w:rsidRPr="003C71BB">
        <w:rPr>
          <w:rFonts w:ascii="Times New Roman" w:hAnsi="Times New Roman" w:cs="Times New Roman"/>
          <w:sz w:val="20"/>
          <w:szCs w:val="20"/>
        </w:rPr>
        <w:t>3</w:t>
      </w:r>
      <w:r w:rsidRPr="003C71BB">
        <w:rPr>
          <w:rFonts w:ascii="Times New Roman" w:hAnsi="Times New Roman" w:cs="Times New Roman"/>
          <w:sz w:val="20"/>
          <w:szCs w:val="20"/>
        </w:rPr>
        <w:t xml:space="preserve"> г. № 21</w:t>
      </w:r>
      <w:r w:rsidR="00285761" w:rsidRPr="003C71BB">
        <w:rPr>
          <w:rFonts w:ascii="Times New Roman" w:hAnsi="Times New Roman" w:cs="Times New Roman"/>
          <w:sz w:val="20"/>
          <w:szCs w:val="20"/>
        </w:rPr>
        <w:t>;</w:t>
      </w:r>
      <w:r w:rsidR="002C2C44" w:rsidRPr="003C71BB">
        <w:rPr>
          <w:rFonts w:ascii="Times New Roman" w:hAnsi="Times New Roman" w:cs="Times New Roman"/>
          <w:sz w:val="20"/>
          <w:szCs w:val="20"/>
        </w:rPr>
        <w:t xml:space="preserve"> внесении изменений и дополнений в решение «О бюджете МО СП «Шаралдайское»  на</w:t>
      </w:r>
      <w:r w:rsidR="002C2C44" w:rsidRPr="003C7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2C44" w:rsidRPr="003C71BB">
        <w:rPr>
          <w:rFonts w:ascii="Times New Roman" w:hAnsi="Times New Roman" w:cs="Times New Roman"/>
          <w:sz w:val="20"/>
          <w:szCs w:val="20"/>
        </w:rPr>
        <w:t>2014 г. и плановый период 2015 и 2016 годов» от 25.02.2014 г. № 24;</w:t>
      </w:r>
      <w:proofErr w:type="gramEnd"/>
      <w:r w:rsidR="002C2C44" w:rsidRPr="003C71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C2C44" w:rsidRPr="003C71BB">
        <w:rPr>
          <w:rFonts w:ascii="Times New Roman" w:hAnsi="Times New Roman" w:cs="Times New Roman"/>
          <w:sz w:val="20"/>
          <w:szCs w:val="20"/>
        </w:rPr>
        <w:t>внесении изменений и дополнений в решение «О бюджете МО СП «Шаралдайское»  на</w:t>
      </w:r>
      <w:r w:rsidR="002C2C44" w:rsidRPr="003C7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2C44" w:rsidRPr="003C71BB">
        <w:rPr>
          <w:rFonts w:ascii="Times New Roman" w:hAnsi="Times New Roman" w:cs="Times New Roman"/>
          <w:sz w:val="20"/>
          <w:szCs w:val="20"/>
        </w:rPr>
        <w:t>2014 г. и плановый период 2015 и 2016 годов» от 28.07.2014 г. №31</w:t>
      </w:r>
      <w:r w:rsidR="004F5F92">
        <w:rPr>
          <w:rFonts w:ascii="Times New Roman" w:hAnsi="Times New Roman" w:cs="Times New Roman"/>
          <w:sz w:val="20"/>
          <w:szCs w:val="20"/>
        </w:rPr>
        <w:t>;</w:t>
      </w:r>
      <w:r w:rsidR="002C2C44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="004F5F92" w:rsidRPr="003C71BB">
        <w:rPr>
          <w:rFonts w:ascii="Times New Roman" w:hAnsi="Times New Roman" w:cs="Times New Roman"/>
          <w:sz w:val="20"/>
          <w:szCs w:val="20"/>
        </w:rPr>
        <w:t>внесении изменений и дополнений в решение «О бюджете МО СП «Шаралдайское»  на</w:t>
      </w:r>
      <w:r w:rsidR="004F5F92" w:rsidRPr="003C71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5F92" w:rsidRPr="003C71BB">
        <w:rPr>
          <w:rFonts w:ascii="Times New Roman" w:hAnsi="Times New Roman" w:cs="Times New Roman"/>
          <w:sz w:val="20"/>
          <w:szCs w:val="20"/>
        </w:rPr>
        <w:t xml:space="preserve">2014 г. и плановый период 2015 и 2016 годов» от </w:t>
      </w:r>
      <w:r w:rsidR="004F5F92">
        <w:rPr>
          <w:rFonts w:ascii="Times New Roman" w:hAnsi="Times New Roman" w:cs="Times New Roman"/>
          <w:sz w:val="20"/>
          <w:szCs w:val="20"/>
        </w:rPr>
        <w:t>17</w:t>
      </w:r>
      <w:r w:rsidR="004F5F92" w:rsidRPr="003C71BB">
        <w:rPr>
          <w:rFonts w:ascii="Times New Roman" w:hAnsi="Times New Roman" w:cs="Times New Roman"/>
          <w:sz w:val="20"/>
          <w:szCs w:val="20"/>
        </w:rPr>
        <w:t>.</w:t>
      </w:r>
      <w:r w:rsidR="004F5F92">
        <w:rPr>
          <w:rFonts w:ascii="Times New Roman" w:hAnsi="Times New Roman" w:cs="Times New Roman"/>
          <w:sz w:val="20"/>
          <w:szCs w:val="20"/>
        </w:rPr>
        <w:t>1</w:t>
      </w:r>
      <w:r w:rsidR="004F5F92" w:rsidRPr="003C71BB">
        <w:rPr>
          <w:rFonts w:ascii="Times New Roman" w:hAnsi="Times New Roman" w:cs="Times New Roman"/>
          <w:sz w:val="20"/>
          <w:szCs w:val="20"/>
        </w:rPr>
        <w:t>0.2014 г. №3</w:t>
      </w:r>
      <w:r w:rsidR="004F5F92">
        <w:rPr>
          <w:rFonts w:ascii="Times New Roman" w:hAnsi="Times New Roman" w:cs="Times New Roman"/>
          <w:sz w:val="20"/>
          <w:szCs w:val="20"/>
        </w:rPr>
        <w:t>5 с</w:t>
      </w:r>
      <w:r w:rsidRPr="003C71BB">
        <w:rPr>
          <w:rFonts w:ascii="Times New Roman" w:hAnsi="Times New Roman" w:cs="Times New Roman"/>
          <w:sz w:val="20"/>
          <w:szCs w:val="20"/>
        </w:rPr>
        <w:t>ледующие изменения и дополнения:</w:t>
      </w:r>
      <w:proofErr w:type="gramEnd"/>
    </w:p>
    <w:p w:rsidR="003F509C" w:rsidRPr="003C71BB" w:rsidRDefault="003F509C" w:rsidP="00C71825">
      <w:pPr>
        <w:tabs>
          <w:tab w:val="left" w:pos="1683"/>
          <w:tab w:val="left" w:pos="1843"/>
        </w:tabs>
        <w:ind w:left="1353"/>
        <w:jc w:val="both"/>
        <w:rPr>
          <w:rFonts w:ascii="Times New Roman" w:hAnsi="Times New Roman" w:cs="Times New Roman"/>
          <w:sz w:val="20"/>
          <w:szCs w:val="20"/>
        </w:rPr>
      </w:pPr>
      <w:r w:rsidRPr="003C71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71BB">
        <w:rPr>
          <w:rFonts w:ascii="Times New Roman" w:hAnsi="Times New Roman" w:cs="Times New Roman"/>
          <w:sz w:val="20"/>
          <w:szCs w:val="20"/>
        </w:rPr>
        <w:t xml:space="preserve">В  п.1 статьи 1 «исходя из прогнозируемого объема  доходов в сумме </w:t>
      </w:r>
      <w:r w:rsidR="004F5F92">
        <w:rPr>
          <w:rFonts w:ascii="Times New Roman" w:hAnsi="Times New Roman" w:cs="Times New Roman"/>
          <w:sz w:val="20"/>
          <w:szCs w:val="20"/>
        </w:rPr>
        <w:t>4848,497</w:t>
      </w:r>
      <w:r w:rsidRPr="003C71BB">
        <w:rPr>
          <w:rFonts w:ascii="Times New Roman" w:hAnsi="Times New Roman" w:cs="Times New Roman"/>
          <w:sz w:val="20"/>
          <w:szCs w:val="20"/>
        </w:rPr>
        <w:t xml:space="preserve"> тыс. руб.,  в т.ч. безвозмездных поступлений в сумме </w:t>
      </w:r>
      <w:r w:rsidR="004F5F92">
        <w:rPr>
          <w:rFonts w:ascii="Times New Roman" w:hAnsi="Times New Roman" w:cs="Times New Roman"/>
          <w:sz w:val="20"/>
          <w:szCs w:val="20"/>
        </w:rPr>
        <w:t>2977.397</w:t>
      </w:r>
      <w:r w:rsidRPr="003C71BB">
        <w:rPr>
          <w:rFonts w:ascii="Times New Roman" w:hAnsi="Times New Roman" w:cs="Times New Roman"/>
          <w:sz w:val="20"/>
          <w:szCs w:val="20"/>
        </w:rPr>
        <w:t xml:space="preserve"> тыс.  руб. и общего объема расходов в сумме </w:t>
      </w:r>
      <w:r w:rsidR="004F5F92">
        <w:rPr>
          <w:rFonts w:ascii="Times New Roman" w:hAnsi="Times New Roman" w:cs="Times New Roman"/>
          <w:sz w:val="20"/>
          <w:szCs w:val="20"/>
        </w:rPr>
        <w:t>4903,445</w:t>
      </w:r>
      <w:r w:rsidRPr="003C71BB">
        <w:rPr>
          <w:rFonts w:ascii="Times New Roman" w:hAnsi="Times New Roman" w:cs="Times New Roman"/>
          <w:sz w:val="20"/>
          <w:szCs w:val="20"/>
        </w:rPr>
        <w:t xml:space="preserve"> тыс. руб., заменить словами  «исходя из прогнозируемого объема доходов в сумме </w:t>
      </w:r>
      <w:r w:rsidR="004F5F92">
        <w:rPr>
          <w:rFonts w:ascii="Times New Roman" w:hAnsi="Times New Roman" w:cs="Times New Roman"/>
          <w:sz w:val="20"/>
          <w:szCs w:val="20"/>
        </w:rPr>
        <w:t>4858,157</w:t>
      </w:r>
      <w:r w:rsidR="00C71825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Pr="003C71BB">
        <w:rPr>
          <w:rFonts w:ascii="Times New Roman" w:hAnsi="Times New Roman" w:cs="Times New Roman"/>
          <w:sz w:val="20"/>
          <w:szCs w:val="20"/>
        </w:rPr>
        <w:t xml:space="preserve">тыс. руб.  и общего объема расходов в сумме  </w:t>
      </w:r>
      <w:r w:rsidR="004F5F92">
        <w:rPr>
          <w:rFonts w:ascii="Times New Roman" w:hAnsi="Times New Roman" w:cs="Times New Roman"/>
          <w:sz w:val="20"/>
          <w:szCs w:val="20"/>
        </w:rPr>
        <w:t>4913,105</w:t>
      </w:r>
      <w:r w:rsidR="00AC6282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Pr="003C71BB">
        <w:rPr>
          <w:rFonts w:ascii="Times New Roman" w:hAnsi="Times New Roman" w:cs="Times New Roman"/>
          <w:sz w:val="20"/>
          <w:szCs w:val="20"/>
        </w:rPr>
        <w:t>тыс. руб., в т.ч. безвозмездных поступлений</w:t>
      </w:r>
      <w:proofErr w:type="gramEnd"/>
      <w:r w:rsidR="00C71825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Pr="003C71BB">
        <w:rPr>
          <w:rFonts w:ascii="Times New Roman" w:hAnsi="Times New Roman" w:cs="Times New Roman"/>
          <w:sz w:val="20"/>
          <w:szCs w:val="20"/>
        </w:rPr>
        <w:t>из бюджета других уровней в  сумм</w:t>
      </w:r>
      <w:r w:rsidR="00AC6282" w:rsidRPr="003C71BB">
        <w:rPr>
          <w:rFonts w:ascii="Times New Roman" w:hAnsi="Times New Roman" w:cs="Times New Roman"/>
          <w:sz w:val="20"/>
          <w:szCs w:val="20"/>
        </w:rPr>
        <w:t xml:space="preserve">е </w:t>
      </w:r>
      <w:r w:rsidR="004F5F92">
        <w:rPr>
          <w:rFonts w:ascii="Times New Roman" w:hAnsi="Times New Roman" w:cs="Times New Roman"/>
          <w:sz w:val="20"/>
          <w:szCs w:val="20"/>
        </w:rPr>
        <w:t xml:space="preserve">2987,057 </w:t>
      </w:r>
      <w:r w:rsidRPr="003C71BB">
        <w:rPr>
          <w:rFonts w:ascii="Times New Roman" w:hAnsi="Times New Roman" w:cs="Times New Roman"/>
          <w:sz w:val="20"/>
          <w:szCs w:val="20"/>
        </w:rPr>
        <w:t xml:space="preserve"> тыс. руб.</w:t>
      </w:r>
    </w:p>
    <w:p w:rsidR="003F509C" w:rsidRPr="003C71BB" w:rsidRDefault="003F509C" w:rsidP="004F5F92">
      <w:pPr>
        <w:tabs>
          <w:tab w:val="left" w:pos="1683"/>
          <w:tab w:val="left" w:pos="1843"/>
        </w:tabs>
        <w:rPr>
          <w:rFonts w:ascii="Times New Roman" w:hAnsi="Times New Roman" w:cs="Times New Roman"/>
          <w:sz w:val="20"/>
          <w:szCs w:val="20"/>
        </w:rPr>
      </w:pPr>
      <w:r w:rsidRPr="003C71BB">
        <w:rPr>
          <w:rFonts w:ascii="Times New Roman" w:hAnsi="Times New Roman" w:cs="Times New Roman"/>
          <w:sz w:val="20"/>
          <w:szCs w:val="20"/>
        </w:rPr>
        <w:t xml:space="preserve">                         Установить дефицит бюджета в сумме –</w:t>
      </w:r>
      <w:r w:rsidR="00C71825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="004B4F2B" w:rsidRPr="003C71BB">
        <w:rPr>
          <w:rFonts w:ascii="Times New Roman" w:hAnsi="Times New Roman" w:cs="Times New Roman"/>
          <w:sz w:val="20"/>
          <w:szCs w:val="20"/>
        </w:rPr>
        <w:t>54,948</w:t>
      </w:r>
      <w:r w:rsidR="00C71825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Pr="003C71BB">
        <w:rPr>
          <w:rFonts w:ascii="Times New Roman" w:hAnsi="Times New Roman" w:cs="Times New Roman"/>
          <w:sz w:val="20"/>
          <w:szCs w:val="20"/>
        </w:rPr>
        <w:t>тыс. руб.</w:t>
      </w:r>
    </w:p>
    <w:p w:rsidR="003F509C" w:rsidRPr="003C71BB" w:rsidRDefault="004F5F92" w:rsidP="004F5F92">
      <w:pPr>
        <w:tabs>
          <w:tab w:val="left" w:pos="1683"/>
          <w:tab w:val="left" w:pos="1843"/>
        </w:tabs>
        <w:ind w:left="13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. Приложение </w:t>
      </w:r>
      <w:r w:rsidR="00C71825" w:rsidRPr="003C71BB">
        <w:rPr>
          <w:rFonts w:ascii="Times New Roman" w:hAnsi="Times New Roman" w:cs="Times New Roman"/>
          <w:sz w:val="20"/>
          <w:szCs w:val="20"/>
        </w:rPr>
        <w:t>№ 2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</w:p>
    <w:p w:rsidR="003F509C" w:rsidRPr="003C71BB" w:rsidRDefault="004F5F92" w:rsidP="003F509C">
      <w:pPr>
        <w:tabs>
          <w:tab w:val="left" w:pos="1683"/>
          <w:tab w:val="left" w:pos="1843"/>
        </w:tabs>
        <w:ind w:left="13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. Приложение № </w:t>
      </w:r>
      <w:r w:rsidR="00C71825" w:rsidRPr="003C71BB">
        <w:rPr>
          <w:rFonts w:ascii="Times New Roman" w:hAnsi="Times New Roman" w:cs="Times New Roman"/>
          <w:sz w:val="20"/>
          <w:szCs w:val="20"/>
        </w:rPr>
        <w:t>4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</w:p>
    <w:p w:rsidR="003F509C" w:rsidRPr="003C71BB" w:rsidRDefault="004F5F92" w:rsidP="003F509C">
      <w:pPr>
        <w:tabs>
          <w:tab w:val="left" w:pos="1683"/>
          <w:tab w:val="left" w:pos="1843"/>
        </w:tabs>
        <w:ind w:left="13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F509C" w:rsidRPr="003C71BB">
        <w:rPr>
          <w:rFonts w:ascii="Times New Roman" w:hAnsi="Times New Roman" w:cs="Times New Roman"/>
          <w:sz w:val="20"/>
          <w:szCs w:val="20"/>
        </w:rPr>
        <w:t>.</w:t>
      </w:r>
      <w:r w:rsidR="00C71825" w:rsidRPr="003C71BB">
        <w:rPr>
          <w:rFonts w:ascii="Times New Roman" w:hAnsi="Times New Roman" w:cs="Times New Roman"/>
          <w:sz w:val="20"/>
          <w:szCs w:val="20"/>
        </w:rPr>
        <w:t xml:space="preserve"> 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C71825" w:rsidRPr="003C71BB">
        <w:rPr>
          <w:rFonts w:ascii="Times New Roman" w:hAnsi="Times New Roman" w:cs="Times New Roman"/>
          <w:sz w:val="20"/>
          <w:szCs w:val="20"/>
        </w:rPr>
        <w:t>6</w:t>
      </w:r>
      <w:r w:rsidR="003F509C" w:rsidRPr="003C71BB">
        <w:rPr>
          <w:rFonts w:ascii="Times New Roman" w:hAnsi="Times New Roman" w:cs="Times New Roman"/>
          <w:sz w:val="20"/>
          <w:szCs w:val="20"/>
        </w:rPr>
        <w:t xml:space="preserve"> изложить в следующей редакции</w:t>
      </w:r>
    </w:p>
    <w:p w:rsidR="00C71825" w:rsidRPr="003C71BB" w:rsidRDefault="004F5F92" w:rsidP="00C71825">
      <w:pPr>
        <w:tabs>
          <w:tab w:val="left" w:pos="1683"/>
          <w:tab w:val="left" w:pos="1843"/>
        </w:tabs>
        <w:ind w:left="13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71825" w:rsidRPr="003C71BB">
        <w:rPr>
          <w:rFonts w:ascii="Times New Roman" w:hAnsi="Times New Roman" w:cs="Times New Roman"/>
          <w:sz w:val="20"/>
          <w:szCs w:val="20"/>
        </w:rPr>
        <w:t>. Приложение № 8 изложить в следующей редакции</w:t>
      </w:r>
    </w:p>
    <w:p w:rsidR="00C71825" w:rsidRPr="003C71BB" w:rsidRDefault="004F5F92" w:rsidP="00C71825">
      <w:pPr>
        <w:tabs>
          <w:tab w:val="left" w:pos="1683"/>
          <w:tab w:val="left" w:pos="1843"/>
        </w:tabs>
        <w:ind w:left="13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71825" w:rsidRPr="003C71BB">
        <w:rPr>
          <w:rFonts w:ascii="Times New Roman" w:hAnsi="Times New Roman" w:cs="Times New Roman"/>
          <w:sz w:val="20"/>
          <w:szCs w:val="20"/>
        </w:rPr>
        <w:t>. Приложение № 10 изложить в следующей редакции</w:t>
      </w:r>
    </w:p>
    <w:p w:rsidR="003F509C" w:rsidRDefault="003F509C" w:rsidP="0072652B">
      <w:pPr>
        <w:tabs>
          <w:tab w:val="left" w:pos="1683"/>
          <w:tab w:val="left" w:pos="1843"/>
        </w:tabs>
        <w:ind w:left="1353"/>
        <w:jc w:val="both"/>
        <w:rPr>
          <w:rFonts w:ascii="Times New Roman" w:hAnsi="Times New Roman" w:cs="Times New Roman"/>
          <w:sz w:val="20"/>
          <w:szCs w:val="20"/>
        </w:rPr>
      </w:pPr>
      <w:r w:rsidRPr="003C71BB">
        <w:rPr>
          <w:rFonts w:ascii="Times New Roman" w:hAnsi="Times New Roman" w:cs="Times New Roman"/>
          <w:sz w:val="20"/>
          <w:szCs w:val="20"/>
        </w:rPr>
        <w:t xml:space="preserve">Финансовой службе внести соответствующие изменения в </w:t>
      </w:r>
      <w:r w:rsidR="0072652B" w:rsidRPr="003C71BB">
        <w:rPr>
          <w:rFonts w:ascii="Times New Roman" w:hAnsi="Times New Roman" w:cs="Times New Roman"/>
          <w:sz w:val="20"/>
          <w:szCs w:val="20"/>
        </w:rPr>
        <w:t xml:space="preserve">бюджет </w:t>
      </w:r>
      <w:r w:rsidRPr="003C71BB">
        <w:rPr>
          <w:rFonts w:ascii="Times New Roman" w:hAnsi="Times New Roman" w:cs="Times New Roman"/>
          <w:sz w:val="20"/>
          <w:szCs w:val="20"/>
        </w:rPr>
        <w:t xml:space="preserve">поселения на </w:t>
      </w:r>
      <w:r w:rsidR="0072652B" w:rsidRPr="003C71BB">
        <w:rPr>
          <w:rFonts w:ascii="Times New Roman" w:hAnsi="Times New Roman" w:cs="Times New Roman"/>
          <w:sz w:val="20"/>
          <w:szCs w:val="20"/>
        </w:rPr>
        <w:t>2014</w:t>
      </w:r>
      <w:r w:rsidRPr="003C71B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F5F92" w:rsidRDefault="004F5F92" w:rsidP="0072652B">
      <w:pPr>
        <w:tabs>
          <w:tab w:val="left" w:pos="1683"/>
          <w:tab w:val="left" w:pos="1843"/>
        </w:tabs>
        <w:ind w:left="1353"/>
        <w:jc w:val="both"/>
        <w:rPr>
          <w:rFonts w:ascii="Times New Roman" w:hAnsi="Times New Roman" w:cs="Times New Roman"/>
          <w:sz w:val="20"/>
          <w:szCs w:val="20"/>
        </w:rPr>
      </w:pPr>
    </w:p>
    <w:p w:rsidR="004F5F92" w:rsidRPr="003C71BB" w:rsidRDefault="004F5F92" w:rsidP="0072652B">
      <w:pPr>
        <w:tabs>
          <w:tab w:val="left" w:pos="1683"/>
          <w:tab w:val="left" w:pos="1843"/>
        </w:tabs>
        <w:ind w:left="1353"/>
        <w:jc w:val="both"/>
        <w:rPr>
          <w:rFonts w:ascii="Times New Roman" w:hAnsi="Times New Roman" w:cs="Times New Roman"/>
          <w:sz w:val="20"/>
          <w:szCs w:val="20"/>
        </w:rPr>
      </w:pPr>
    </w:p>
    <w:p w:rsidR="003F509C" w:rsidRPr="0010535D" w:rsidRDefault="003F509C" w:rsidP="003F509C">
      <w:pPr>
        <w:tabs>
          <w:tab w:val="left" w:pos="1640"/>
          <w:tab w:val="left" w:pos="1683"/>
        </w:tabs>
        <w:rPr>
          <w:rFonts w:ascii="Albertus" w:hAnsi="Albertus"/>
          <w:b/>
          <w:sz w:val="24"/>
          <w:szCs w:val="24"/>
        </w:rPr>
      </w:pPr>
      <w:r w:rsidRPr="0010535D">
        <w:rPr>
          <w:rFonts w:ascii="Albertus" w:hAnsi="Albertus"/>
          <w:sz w:val="24"/>
          <w:szCs w:val="24"/>
        </w:rPr>
        <w:t xml:space="preserve">               </w:t>
      </w:r>
      <w:r w:rsidRPr="0010535D">
        <w:rPr>
          <w:rFonts w:ascii="Albertus" w:hAnsi="Albertus"/>
          <w:b/>
          <w:sz w:val="24"/>
          <w:szCs w:val="24"/>
        </w:rPr>
        <w:t xml:space="preserve"> </w:t>
      </w:r>
      <w:r w:rsidRPr="0010535D">
        <w:rPr>
          <w:b/>
          <w:sz w:val="24"/>
          <w:szCs w:val="24"/>
        </w:rPr>
        <w:t>Глава</w:t>
      </w:r>
      <w:r w:rsidRPr="0010535D">
        <w:rPr>
          <w:rFonts w:ascii="Albertus" w:hAnsi="Albertus"/>
          <w:b/>
          <w:sz w:val="24"/>
          <w:szCs w:val="24"/>
        </w:rPr>
        <w:t xml:space="preserve"> </w:t>
      </w:r>
      <w:r w:rsidRPr="0010535D">
        <w:rPr>
          <w:b/>
          <w:sz w:val="24"/>
          <w:szCs w:val="24"/>
        </w:rPr>
        <w:t>муниципального</w:t>
      </w:r>
      <w:r w:rsidRPr="0010535D">
        <w:rPr>
          <w:rFonts w:ascii="Albertus" w:hAnsi="Albertus"/>
          <w:b/>
          <w:sz w:val="24"/>
          <w:szCs w:val="24"/>
        </w:rPr>
        <w:t xml:space="preserve"> </w:t>
      </w:r>
      <w:r w:rsidRPr="0010535D">
        <w:rPr>
          <w:b/>
          <w:sz w:val="24"/>
          <w:szCs w:val="24"/>
        </w:rPr>
        <w:t>образования</w:t>
      </w:r>
    </w:p>
    <w:p w:rsidR="00F029A4" w:rsidRDefault="003F509C" w:rsidP="0010535D">
      <w:pPr>
        <w:tabs>
          <w:tab w:val="left" w:pos="1683"/>
        </w:tabs>
        <w:rPr>
          <w:rFonts w:asciiTheme="minorHAnsi" w:hAnsiTheme="minorHAnsi"/>
          <w:sz w:val="24"/>
          <w:szCs w:val="24"/>
        </w:rPr>
      </w:pPr>
      <w:r w:rsidRPr="0010535D">
        <w:rPr>
          <w:rFonts w:ascii="Albertus" w:hAnsi="Albertus"/>
          <w:b/>
          <w:sz w:val="24"/>
          <w:szCs w:val="24"/>
        </w:rPr>
        <w:t xml:space="preserve">                 </w:t>
      </w:r>
      <w:r w:rsidRPr="0010535D">
        <w:rPr>
          <w:b/>
          <w:sz w:val="24"/>
          <w:szCs w:val="24"/>
        </w:rPr>
        <w:t>СП</w:t>
      </w:r>
      <w:r w:rsidRPr="0010535D">
        <w:rPr>
          <w:rFonts w:ascii="Albertus" w:hAnsi="Albertus"/>
          <w:b/>
          <w:sz w:val="24"/>
          <w:szCs w:val="24"/>
        </w:rPr>
        <w:t xml:space="preserve"> «</w:t>
      </w:r>
      <w:r w:rsidRPr="0010535D">
        <w:rPr>
          <w:b/>
          <w:sz w:val="24"/>
          <w:szCs w:val="24"/>
        </w:rPr>
        <w:t>Шаралдайское</w:t>
      </w:r>
      <w:r w:rsidRPr="0010535D">
        <w:rPr>
          <w:rFonts w:ascii="Albertus" w:hAnsi="Albertus"/>
          <w:b/>
          <w:sz w:val="24"/>
          <w:szCs w:val="24"/>
        </w:rPr>
        <w:t xml:space="preserve">»                      </w:t>
      </w:r>
      <w:r w:rsidRPr="0010535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2652B">
        <w:rPr>
          <w:rFonts w:ascii="Times New Roman" w:hAnsi="Times New Roman"/>
          <w:b/>
          <w:sz w:val="24"/>
          <w:szCs w:val="24"/>
        </w:rPr>
        <w:t xml:space="preserve">                     И. В. Шаманов</w:t>
      </w:r>
    </w:p>
    <w:p w:rsidR="003F509C" w:rsidRDefault="003F509C" w:rsidP="0010535D">
      <w:pPr>
        <w:tabs>
          <w:tab w:val="left" w:pos="1683"/>
        </w:tabs>
        <w:rPr>
          <w:rFonts w:asciiTheme="minorHAnsi" w:hAnsiTheme="minorHAnsi"/>
          <w:sz w:val="24"/>
          <w:szCs w:val="24"/>
        </w:rPr>
      </w:pPr>
      <w:r w:rsidRPr="0010535D">
        <w:rPr>
          <w:rFonts w:ascii="Albertus" w:hAnsi="Albertus"/>
          <w:sz w:val="24"/>
          <w:szCs w:val="24"/>
        </w:rPr>
        <w:t xml:space="preserve">                           </w:t>
      </w:r>
    </w:p>
    <w:p w:rsidR="003C71BB" w:rsidRDefault="003C71BB" w:rsidP="0010535D">
      <w:pPr>
        <w:tabs>
          <w:tab w:val="left" w:pos="1683"/>
        </w:tabs>
        <w:rPr>
          <w:rFonts w:asciiTheme="minorHAnsi" w:hAnsiTheme="minorHAnsi"/>
          <w:sz w:val="24"/>
          <w:szCs w:val="24"/>
        </w:rPr>
      </w:pPr>
    </w:p>
    <w:p w:rsidR="003F509C" w:rsidRDefault="003F509C" w:rsidP="002577E7">
      <w:pPr>
        <w:spacing w:line="240" w:lineRule="auto"/>
        <w:ind w:firstLine="0"/>
        <w:rPr>
          <w:rFonts w:asciiTheme="minorHAnsi" w:hAnsiTheme="minorHAnsi"/>
          <w:sz w:val="24"/>
          <w:szCs w:val="24"/>
        </w:rPr>
      </w:pPr>
    </w:p>
    <w:p w:rsidR="002577E7" w:rsidRDefault="002577E7" w:rsidP="002577E7">
      <w:pPr>
        <w:spacing w:line="240" w:lineRule="auto"/>
        <w:ind w:firstLine="0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2559FD" w:rsidRDefault="002559FD" w:rsidP="002559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Приложение №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D2A25">
        <w:rPr>
          <w:rFonts w:ascii="Times New Roman" w:hAnsi="Times New Roman" w:cs="Times New Roman"/>
          <w:sz w:val="18"/>
          <w:szCs w:val="18"/>
        </w:rPr>
        <w:t>.</w:t>
      </w:r>
    </w:p>
    <w:p w:rsidR="002559FD" w:rsidRPr="004D2A25" w:rsidRDefault="002559FD" w:rsidP="002559FD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О внесении изменения и дополнения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59FD" w:rsidRPr="004D2A25" w:rsidRDefault="002559FD" w:rsidP="002559FD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>к решению сессии №</w:t>
      </w:r>
      <w:r w:rsidR="00D95BF2">
        <w:rPr>
          <w:rFonts w:ascii="Times New Roman" w:hAnsi="Times New Roman" w:cs="Times New Roman"/>
          <w:sz w:val="18"/>
          <w:szCs w:val="18"/>
        </w:rPr>
        <w:t xml:space="preserve"> </w:t>
      </w:r>
      <w:r w:rsidR="00D95BF2">
        <w:rPr>
          <w:rFonts w:ascii="Times New Roman" w:hAnsi="Times New Roman" w:cs="Times New Roman"/>
          <w:sz w:val="18"/>
          <w:szCs w:val="18"/>
        </w:rPr>
        <w:softHyphen/>
        <w:t>36 от 21</w:t>
      </w:r>
      <w:r>
        <w:rPr>
          <w:rFonts w:ascii="Times New Roman" w:hAnsi="Times New Roman" w:cs="Times New Roman"/>
          <w:sz w:val="18"/>
          <w:szCs w:val="18"/>
        </w:rPr>
        <w:t>.</w:t>
      </w:r>
      <w:r w:rsidR="00500F9A">
        <w:rPr>
          <w:rFonts w:ascii="Times New Roman" w:hAnsi="Times New Roman" w:cs="Times New Roman"/>
          <w:sz w:val="18"/>
          <w:szCs w:val="18"/>
        </w:rPr>
        <w:t>1</w:t>
      </w:r>
      <w:r w:rsidR="00D95BF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.2014 г.</w:t>
      </w:r>
    </w:p>
    <w:p w:rsidR="002559FD" w:rsidRPr="004D2A25" w:rsidRDefault="002559FD" w:rsidP="002559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«О бюджете МО СП «Шаралдайское»</w:t>
      </w:r>
      <w:r>
        <w:rPr>
          <w:rFonts w:ascii="Times New Roman" w:hAnsi="Times New Roman" w:cs="Times New Roman"/>
          <w:sz w:val="18"/>
          <w:szCs w:val="18"/>
        </w:rPr>
        <w:t xml:space="preserve"> на 2014 год                                                                                                     </w:t>
      </w:r>
    </w:p>
    <w:p w:rsidR="002559FD" w:rsidRPr="004D2A25" w:rsidRDefault="002559FD" w:rsidP="002559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и плановый период 2015 и 2016 годов».</w:t>
      </w: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2559FD" w:rsidRDefault="002559FD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tbl>
      <w:tblPr>
        <w:tblW w:w="10507" w:type="dxa"/>
        <w:tblInd w:w="91" w:type="dxa"/>
        <w:tblLook w:val="04A0"/>
      </w:tblPr>
      <w:tblGrid>
        <w:gridCol w:w="520"/>
        <w:gridCol w:w="1720"/>
        <w:gridCol w:w="2380"/>
        <w:gridCol w:w="5887"/>
      </w:tblGrid>
      <w:tr w:rsidR="002559FD" w:rsidRPr="00346F3B" w:rsidTr="002559FD">
        <w:trPr>
          <w:trHeight w:val="276"/>
        </w:trPr>
        <w:tc>
          <w:tcPr>
            <w:tcW w:w="105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местного бюджета – органов государственной власти Российской Федерации, Республики Бурятия, органов местного самоуправления МО сельское поселение "Шаралдайское"</w:t>
            </w:r>
          </w:p>
        </w:tc>
      </w:tr>
      <w:tr w:rsidR="002559FD" w:rsidRPr="00346F3B" w:rsidTr="002559FD">
        <w:trPr>
          <w:trHeight w:val="810"/>
        </w:trPr>
        <w:tc>
          <w:tcPr>
            <w:tcW w:w="105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9FD" w:rsidRPr="00346F3B" w:rsidTr="002559F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59FD" w:rsidRPr="00346F3B" w:rsidTr="002559FD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Межрайонная инспекция Федеральной налоговой службы  России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№1 по Республике Бурятия</w:t>
            </w:r>
          </w:p>
        </w:tc>
      </w:tr>
      <w:tr w:rsidR="002559FD" w:rsidRPr="00346F3B" w:rsidTr="002559FD">
        <w:trPr>
          <w:trHeight w:val="25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59FD" w:rsidRPr="00346F3B" w:rsidTr="002559FD">
        <w:trPr>
          <w:trHeight w:val="27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</w:tr>
      <w:tr w:rsidR="00C2656B" w:rsidRPr="00346F3B" w:rsidTr="00C2656B">
        <w:trPr>
          <w:trHeight w:val="60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56B" w:rsidRPr="00346F3B" w:rsidRDefault="00C2656B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56B" w:rsidRPr="00346F3B" w:rsidRDefault="00C2656B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56B" w:rsidRPr="00346F3B" w:rsidRDefault="00C2656B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56B" w:rsidRPr="00346F3B" w:rsidRDefault="00C2656B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2559FD" w:rsidRPr="00346F3B" w:rsidTr="00C2656B">
        <w:trPr>
          <w:trHeight w:val="60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Налог на имущество физических лиц, взимаемый  по ставкам, применяемым к объектам налогообложения,   расположенным в границах поселений</w:t>
            </w:r>
          </w:p>
        </w:tc>
      </w:tr>
      <w:tr w:rsidR="002559FD" w:rsidRPr="00346F3B" w:rsidTr="002559FD">
        <w:trPr>
          <w:trHeight w:val="28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1 06 06013 10 0000 110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Земельный налог, взимаемый по ставке, установленной </w:t>
            </w:r>
          </w:p>
        </w:tc>
      </w:tr>
      <w:tr w:rsidR="002559FD" w:rsidRPr="00346F3B" w:rsidTr="002559FD">
        <w:trPr>
          <w:trHeight w:val="28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подпунктом 1 пункта 1 статьи 394 Налогового кодекса </w:t>
            </w:r>
          </w:p>
        </w:tc>
      </w:tr>
      <w:tr w:rsidR="002559FD" w:rsidRPr="00346F3B" w:rsidTr="002559FD">
        <w:trPr>
          <w:trHeight w:val="22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6F3B">
              <w:rPr>
                <w:rFonts w:ascii="Times New Roman" w:hAnsi="Times New Roman" w:cs="Times New Roman"/>
              </w:rPr>
              <w:t xml:space="preserve">Российской Федерации и применяемым к объектам </w:t>
            </w:r>
            <w:proofErr w:type="gramEnd"/>
          </w:p>
        </w:tc>
      </w:tr>
      <w:tr w:rsidR="002559FD" w:rsidRPr="00346F3B" w:rsidTr="002559F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налогообложения, </w:t>
            </w:r>
            <w:proofErr w:type="gramStart"/>
            <w:r w:rsidRPr="00346F3B">
              <w:rPr>
                <w:rFonts w:ascii="Times New Roman" w:hAnsi="Times New Roman" w:cs="Times New Roman"/>
              </w:rPr>
              <w:t>расположенным</w:t>
            </w:r>
            <w:proofErr w:type="gramEnd"/>
            <w:r w:rsidRPr="00346F3B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</w:tr>
      <w:tr w:rsidR="002559FD" w:rsidRPr="00346F3B" w:rsidTr="002559FD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1 06 06023 10 0000 110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Земельный налог, взимаемый по ставке, установленной </w:t>
            </w:r>
          </w:p>
        </w:tc>
      </w:tr>
      <w:tr w:rsidR="002559FD" w:rsidRPr="00346F3B" w:rsidTr="002559FD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подпунктом 2 пункта 1 статьи 394 Налогового кодекса </w:t>
            </w:r>
          </w:p>
        </w:tc>
      </w:tr>
      <w:tr w:rsidR="002559FD" w:rsidRPr="00346F3B" w:rsidTr="002559FD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6F3B">
              <w:rPr>
                <w:rFonts w:ascii="Times New Roman" w:hAnsi="Times New Roman" w:cs="Times New Roman"/>
              </w:rPr>
              <w:t xml:space="preserve">Российской Федерации и применяемым к объектам </w:t>
            </w:r>
            <w:proofErr w:type="gramEnd"/>
          </w:p>
        </w:tc>
      </w:tr>
      <w:tr w:rsidR="002559FD" w:rsidRPr="00346F3B" w:rsidTr="002559F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налогообложения, </w:t>
            </w:r>
            <w:proofErr w:type="gramStart"/>
            <w:r w:rsidRPr="00346F3B">
              <w:rPr>
                <w:rFonts w:ascii="Times New Roman" w:hAnsi="Times New Roman" w:cs="Times New Roman"/>
              </w:rPr>
              <w:t>расположенным</w:t>
            </w:r>
            <w:proofErr w:type="gramEnd"/>
            <w:r w:rsidRPr="00346F3B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</w:tr>
      <w:tr w:rsidR="002559FD" w:rsidRPr="00346F3B" w:rsidTr="002559F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59FD" w:rsidRPr="00346F3B" w:rsidRDefault="002559FD" w:rsidP="002559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Мухоршибирскому району</w:t>
            </w:r>
          </w:p>
        </w:tc>
      </w:tr>
      <w:tr w:rsidR="002559FD" w:rsidRPr="00346F3B" w:rsidTr="002559FD">
        <w:trPr>
          <w:trHeight w:val="61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1 03 02230 01 0000 110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</w:t>
            </w:r>
          </w:p>
        </w:tc>
      </w:tr>
      <w:tr w:rsidR="002559FD" w:rsidRPr="00346F3B" w:rsidTr="002559FD">
        <w:trPr>
          <w:trHeight w:val="9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</w:t>
            </w:r>
          </w:p>
        </w:tc>
      </w:tr>
      <w:tr w:rsidR="002559FD" w:rsidRPr="00346F3B" w:rsidTr="002559FD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</w:t>
            </w:r>
          </w:p>
        </w:tc>
      </w:tr>
      <w:tr w:rsidR="002559FD" w:rsidRPr="00346F3B" w:rsidTr="002559FD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1 03 02260 01 0000 110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9FD" w:rsidRPr="00346F3B" w:rsidRDefault="002559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</w:t>
            </w:r>
          </w:p>
        </w:tc>
      </w:tr>
      <w:tr w:rsidR="002577E7" w:rsidRPr="00346F3B" w:rsidTr="002577E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257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77E7" w:rsidRPr="00346F3B" w:rsidRDefault="002577E7" w:rsidP="00C61B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учреждение «Комитет по управлению земельными ресурсами» муниципального образования «Мухоршибирский район»</w:t>
            </w:r>
          </w:p>
        </w:tc>
      </w:tr>
      <w:tr w:rsidR="002577E7" w:rsidRPr="00346F3B" w:rsidTr="002577E7">
        <w:trPr>
          <w:trHeight w:val="91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1 11 05013 10 0000 120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Доходы, получаемые в виде арендной платы,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2577E7" w:rsidRPr="00346F3B" w:rsidTr="002577E7">
        <w:trPr>
          <w:trHeight w:val="91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7E7" w:rsidRPr="00346F3B" w:rsidRDefault="002577E7" w:rsidP="002577E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>1 14 06013 10 0000 430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6F3B">
              <w:rPr>
                <w:rFonts w:ascii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поселения  </w:t>
            </w:r>
          </w:p>
        </w:tc>
      </w:tr>
      <w:tr w:rsidR="002577E7" w:rsidRPr="00346F3B" w:rsidTr="002577E7">
        <w:trPr>
          <w:trHeight w:val="915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77E7" w:rsidRPr="00346F3B" w:rsidRDefault="002577E7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1 16 90050 10 0000 140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7E7" w:rsidRPr="00346F3B" w:rsidRDefault="002577E7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поселения</w:t>
            </w:r>
          </w:p>
        </w:tc>
      </w:tr>
    </w:tbl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Default="003F509C" w:rsidP="002577E7">
      <w:pPr>
        <w:spacing w:line="240" w:lineRule="auto"/>
        <w:ind w:right="-12" w:firstLine="0"/>
        <w:rPr>
          <w:rFonts w:ascii="Times New Roman" w:hAnsi="Times New Roman" w:cs="Times New Roman"/>
        </w:rPr>
      </w:pPr>
    </w:p>
    <w:p w:rsidR="002577E7" w:rsidRDefault="002577E7" w:rsidP="002577E7">
      <w:pPr>
        <w:spacing w:line="240" w:lineRule="auto"/>
        <w:ind w:right="-12" w:firstLine="0"/>
        <w:rPr>
          <w:rFonts w:ascii="Times New Roman" w:hAnsi="Times New Roman" w:cs="Times New Roman"/>
        </w:rPr>
      </w:pPr>
    </w:p>
    <w:p w:rsidR="00964AFD" w:rsidRDefault="00964AFD" w:rsidP="00964A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Приложение №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D2A25">
        <w:rPr>
          <w:rFonts w:ascii="Times New Roman" w:hAnsi="Times New Roman" w:cs="Times New Roman"/>
          <w:sz w:val="18"/>
          <w:szCs w:val="18"/>
        </w:rPr>
        <w:t>.</w:t>
      </w:r>
    </w:p>
    <w:p w:rsidR="00964AFD" w:rsidRPr="004D2A25" w:rsidRDefault="00964AFD" w:rsidP="00964AFD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О внесении изменения и дополнения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4AFD" w:rsidRPr="004D2A25" w:rsidRDefault="00964AFD" w:rsidP="00964AFD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>к решению сессии №</w:t>
      </w:r>
      <w:r w:rsidR="00D95BF2">
        <w:rPr>
          <w:rFonts w:ascii="Times New Roman" w:hAnsi="Times New Roman" w:cs="Times New Roman"/>
          <w:sz w:val="18"/>
          <w:szCs w:val="18"/>
        </w:rPr>
        <w:t xml:space="preserve"> 36 от 21.11</w:t>
      </w:r>
      <w:r>
        <w:rPr>
          <w:rFonts w:ascii="Times New Roman" w:hAnsi="Times New Roman" w:cs="Times New Roman"/>
          <w:sz w:val="18"/>
          <w:szCs w:val="18"/>
        </w:rPr>
        <w:t>.2014 г.</w:t>
      </w:r>
    </w:p>
    <w:p w:rsidR="00964AFD" w:rsidRPr="004D2A25" w:rsidRDefault="00964AFD" w:rsidP="00964A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«О бюджете МО СП «Шаралдайское»</w:t>
      </w:r>
      <w:r>
        <w:rPr>
          <w:rFonts w:ascii="Times New Roman" w:hAnsi="Times New Roman" w:cs="Times New Roman"/>
          <w:sz w:val="18"/>
          <w:szCs w:val="18"/>
        </w:rPr>
        <w:t xml:space="preserve"> на 2014 год                                                                                                     </w:t>
      </w:r>
    </w:p>
    <w:p w:rsidR="00964AFD" w:rsidRPr="004D2A25" w:rsidRDefault="00964AFD" w:rsidP="00964AFD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и плановый период 2015 и 2016 годов».</w:t>
      </w:r>
    </w:p>
    <w:p w:rsidR="00964AFD" w:rsidRDefault="00964AFD" w:rsidP="00964AFD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3F509C" w:rsidRPr="00E31ADD" w:rsidRDefault="003F509C" w:rsidP="003F509C">
      <w:pPr>
        <w:spacing w:line="240" w:lineRule="auto"/>
        <w:ind w:right="666"/>
        <w:jc w:val="right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318" w:type="dxa"/>
        <w:tblLook w:val="04A0"/>
      </w:tblPr>
      <w:tblGrid>
        <w:gridCol w:w="710"/>
        <w:gridCol w:w="2268"/>
        <w:gridCol w:w="6369"/>
        <w:gridCol w:w="1427"/>
      </w:tblGrid>
      <w:tr w:rsidR="00964AFD" w:rsidRPr="002E431B" w:rsidTr="00964AFD">
        <w:trPr>
          <w:trHeight w:val="322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 местного бюджета на 2014 год</w:t>
            </w:r>
          </w:p>
        </w:tc>
      </w:tr>
      <w:tr w:rsidR="00964AFD" w:rsidRPr="002E431B" w:rsidTr="00964AFD">
        <w:trPr>
          <w:trHeight w:val="585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4AFD" w:rsidRPr="002E431B" w:rsidTr="00964AFD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4AE7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31B">
              <w:rPr>
                <w:rFonts w:ascii="Times New Roman" w:hAnsi="Times New Roman" w:cs="Times New Roman"/>
              </w:rPr>
              <w:t>рублей)</w:t>
            </w:r>
          </w:p>
        </w:tc>
      </w:tr>
      <w:tr w:rsidR="00964AFD" w:rsidRPr="002E431B" w:rsidTr="00964AF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31B">
              <w:rPr>
                <w:rFonts w:ascii="Times New Roman" w:hAnsi="Times New Roman" w:cs="Times New Roman"/>
                <w:b/>
                <w:bCs/>
              </w:rPr>
              <w:t>ГАД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964AFD" w:rsidRPr="002E431B" w:rsidTr="00964AFD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E431B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1871,10</w:t>
            </w:r>
          </w:p>
        </w:tc>
      </w:tr>
      <w:tr w:rsidR="00964AFD" w:rsidRPr="002E431B" w:rsidTr="00D42DD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1 01 00000 00 0000 000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НАЛОГИ НА ПРИБЫЛЬ, ДОХОДЫ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431B">
              <w:rPr>
                <w:rFonts w:ascii="Times New Roman" w:hAnsi="Times New Roman" w:cs="Times New Roman"/>
                <w:b/>
                <w:bCs/>
                <w:i/>
                <w:iCs/>
              </w:rPr>
              <w:t>166,1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1 01 0201</w:t>
            </w:r>
            <w:r w:rsidRPr="002E431B">
              <w:rPr>
                <w:rFonts w:ascii="Times New Roman" w:hAnsi="Times New Roman" w:cs="Times New Roman"/>
              </w:rPr>
              <w:t>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НДФЛ  с доходов </w:t>
            </w:r>
            <w:proofErr w:type="gramStart"/>
            <w:r>
              <w:rPr>
                <w:rFonts w:ascii="Times New Roman" w:hAnsi="Times New Roman" w:cs="Times New Roman"/>
              </w:rPr>
              <w:t>источников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является налоговой агент, за исключением доходов, в отношении которых исчисление и уплата налога осуществляется в соответствии со статьями 227; 227.1 и 228 Налогового кодекса Р. Ф.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166,1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103 00000  00 0000 000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Доходы от уплаты акцизов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702,1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103 02230 01 0000 110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Доходы от уплаты акцизов на дизельное топливо</w:t>
            </w:r>
            <w:r>
              <w:rPr>
                <w:rFonts w:ascii="Times New Roman" w:hAnsi="Times New Roman" w:cs="Times New Roman"/>
              </w:rPr>
              <w:t xml:space="preserve">, подлежащие распределению между бюджетами субъектов Российской Федерации  </w:t>
            </w:r>
            <w:r w:rsidRPr="00A85D57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D57">
              <w:rPr>
                <w:rFonts w:ascii="Times New Roman" w:hAnsi="Times New Roman" w:cs="Times New Roman"/>
              </w:rPr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282,4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103 02240 01 0000 110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3A64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5,1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103 02250 01 0000 110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3A64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393,1</w:t>
            </w:r>
          </w:p>
        </w:tc>
      </w:tr>
      <w:tr w:rsidR="00964AFD" w:rsidRPr="002E431B" w:rsidTr="00D42DD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103 02260 01 0000 110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53A64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21,5</w:t>
            </w:r>
          </w:p>
        </w:tc>
      </w:tr>
      <w:tr w:rsidR="00964AFD" w:rsidRPr="002E431B" w:rsidTr="00D42DDE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1 05 00000 00 0000 000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НАЛОГИ НА СОВОКУПНЫЙ ДОХОД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431B">
              <w:rPr>
                <w:rFonts w:ascii="Times New Roman" w:hAnsi="Times New Roman" w:cs="Times New Roman"/>
                <w:b/>
                <w:bCs/>
                <w:i/>
                <w:iCs/>
              </w:rPr>
              <w:t>6,5</w:t>
            </w:r>
          </w:p>
        </w:tc>
      </w:tr>
      <w:tr w:rsidR="00964AFD" w:rsidRPr="002E431B" w:rsidTr="00D42DDE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6,5</w:t>
            </w:r>
          </w:p>
        </w:tc>
      </w:tr>
      <w:tr w:rsidR="00964AFD" w:rsidRPr="002E431B" w:rsidTr="00D42DDE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1 06 00000 00 0000 000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НАЛОГИ НА ИМУЩЕСТВО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F029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469,1</w:t>
            </w:r>
          </w:p>
        </w:tc>
      </w:tr>
      <w:tr w:rsidR="00964AFD" w:rsidRPr="002E431B" w:rsidTr="00D42DDE">
        <w:trPr>
          <w:trHeight w:val="8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964AFD" w:rsidRPr="002E431B" w:rsidTr="00D42DDE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1 06 06013 10 0000 110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774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НК РФ  и применяемым к объектам налогообложения, расположенным в границах поселений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F029A4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365,25</w:t>
            </w:r>
          </w:p>
        </w:tc>
      </w:tr>
      <w:tr w:rsidR="00964AFD" w:rsidRPr="002E431B" w:rsidTr="00D42DDE">
        <w:trPr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1 06 06023 10 0000 110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774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НК РФ и применяемым к объектам налогообложения, расположенным в границах поселений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F029A4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48,85</w:t>
            </w:r>
          </w:p>
        </w:tc>
      </w:tr>
      <w:tr w:rsidR="00964AFD" w:rsidRPr="002E431B" w:rsidTr="00D42DDE">
        <w:trPr>
          <w:trHeight w:val="10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1 11 05013 10 0000 120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44774">
              <w:rPr>
                <w:rFonts w:ascii="Times New Roman" w:hAnsi="Times New Roman" w:cs="Times New Roman"/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E431B">
              <w:rPr>
                <w:rFonts w:ascii="Times New Roman" w:hAnsi="Times New Roman" w:cs="Times New Roman"/>
                <w:b/>
                <w:i/>
                <w:iCs/>
              </w:rPr>
              <w:t>77,3</w:t>
            </w:r>
          </w:p>
        </w:tc>
      </w:tr>
      <w:tr w:rsidR="00964AFD" w:rsidRPr="002E431B" w:rsidTr="00D42DDE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1 11 05035 10 0000 120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44774">
              <w:rPr>
                <w:rFonts w:ascii="Times New Roman" w:hAnsi="Times New Roman" w:cs="Times New Roman"/>
                <w:i/>
                <w:i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E431B">
              <w:rPr>
                <w:rFonts w:ascii="Times New Roman" w:hAnsi="Times New Roman" w:cs="Times New Roman"/>
                <w:b/>
                <w:i/>
                <w:iCs/>
              </w:rPr>
              <w:t>200</w:t>
            </w:r>
          </w:p>
        </w:tc>
      </w:tr>
      <w:tr w:rsidR="00964AFD" w:rsidRPr="002E431B" w:rsidTr="00D42DD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1 13 00000 00 0000 000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431B">
              <w:rPr>
                <w:rFonts w:ascii="Times New Roman" w:hAnsi="Times New Roman" w:cs="Times New Roman"/>
                <w:i/>
                <w:i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4AFD" w:rsidRPr="002E431B" w:rsidRDefault="00F029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964AFD" w:rsidRPr="002E431B" w:rsidTr="00D42DD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964AF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lastRenderedPageBreak/>
              <w:t>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AFD" w:rsidRPr="002E431B" w:rsidRDefault="00964AFD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FD" w:rsidRPr="002E431B" w:rsidRDefault="00964AFD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431B">
              <w:rPr>
                <w:rFonts w:ascii="Times New Roman" w:hAnsi="Times New Roman" w:cs="Times New Roman"/>
              </w:rPr>
              <w:t>Прочие доходы  от оказания платных услуг  (работ) получателями средств бюджетов поселений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4AFD" w:rsidRPr="002E431B" w:rsidRDefault="00F029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029A4" w:rsidRPr="002E431B" w:rsidTr="00D42DD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2E431B" w:rsidRDefault="00F029A4" w:rsidP="00F029A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2E431B" w:rsidRDefault="00F029A4" w:rsidP="00F0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117 00000 00 0000 000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F029A4" w:rsidRDefault="00F029A4" w:rsidP="00F029A4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ПРОЧИЕ НЕНАЛОГОВЫЕ ДОХОДЫ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29A4" w:rsidRDefault="00F029A4" w:rsidP="00F029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29A4" w:rsidRPr="002E431B" w:rsidTr="00D42DD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2E431B" w:rsidRDefault="00F029A4" w:rsidP="00F029A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2E431B" w:rsidRDefault="00F029A4" w:rsidP="00F0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117 14030 10 0000 180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A4" w:rsidRPr="002E431B" w:rsidRDefault="00F029A4" w:rsidP="00F029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самообложения граждан, начисляемые в бюджет поселения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29A4" w:rsidRDefault="00F029A4" w:rsidP="00F029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F509C" w:rsidRDefault="003F509C" w:rsidP="003F509C">
      <w:pPr>
        <w:spacing w:line="240" w:lineRule="auto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3F509C" w:rsidRDefault="003F509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2577E7" w:rsidRDefault="002577E7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2577E7" w:rsidRDefault="002577E7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2577E7" w:rsidRDefault="002577E7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F029A4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Приложение №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  <w:r w:rsidR="001A3456">
        <w:rPr>
          <w:rFonts w:ascii="Times New Roman" w:hAnsi="Times New Roman" w:cs="Times New Roman"/>
          <w:sz w:val="18"/>
          <w:szCs w:val="18"/>
        </w:rPr>
        <w:t>6</w:t>
      </w:r>
      <w:r w:rsidRPr="004D2A25">
        <w:rPr>
          <w:rFonts w:ascii="Times New Roman" w:hAnsi="Times New Roman" w:cs="Times New Roman"/>
          <w:sz w:val="18"/>
          <w:szCs w:val="18"/>
        </w:rPr>
        <w:t>.</w:t>
      </w:r>
    </w:p>
    <w:p w:rsidR="00F029A4" w:rsidRPr="004D2A25" w:rsidRDefault="00F029A4" w:rsidP="00F029A4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О внесении изменения и дополнения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29A4" w:rsidRPr="004D2A25" w:rsidRDefault="00F029A4" w:rsidP="00F029A4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>к решению сессии №</w:t>
      </w:r>
      <w:r w:rsidR="00D95BF2">
        <w:rPr>
          <w:rFonts w:ascii="Times New Roman" w:hAnsi="Times New Roman" w:cs="Times New Roman"/>
          <w:sz w:val="18"/>
          <w:szCs w:val="18"/>
        </w:rPr>
        <w:t xml:space="preserve"> 36 от 21</w:t>
      </w:r>
      <w:r>
        <w:rPr>
          <w:rFonts w:ascii="Times New Roman" w:hAnsi="Times New Roman" w:cs="Times New Roman"/>
          <w:sz w:val="18"/>
          <w:szCs w:val="18"/>
        </w:rPr>
        <w:t>.</w:t>
      </w:r>
      <w:r w:rsidR="00D95BF2">
        <w:rPr>
          <w:rFonts w:ascii="Times New Roman" w:hAnsi="Times New Roman" w:cs="Times New Roman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.2014 г.</w:t>
      </w:r>
    </w:p>
    <w:p w:rsidR="00F029A4" w:rsidRPr="004D2A25" w:rsidRDefault="00F029A4" w:rsidP="00F029A4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«О бюджете МО СП «Шаралдайское»</w:t>
      </w:r>
      <w:r>
        <w:rPr>
          <w:rFonts w:ascii="Times New Roman" w:hAnsi="Times New Roman" w:cs="Times New Roman"/>
          <w:sz w:val="18"/>
          <w:szCs w:val="18"/>
        </w:rPr>
        <w:t xml:space="preserve"> на 2014 год                                                                                                     </w:t>
      </w:r>
    </w:p>
    <w:p w:rsidR="00F029A4" w:rsidRPr="004D2A25" w:rsidRDefault="00F029A4" w:rsidP="00F029A4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и плановый период 2015 и 2016 годов».</w:t>
      </w:r>
    </w:p>
    <w:p w:rsidR="00F029A4" w:rsidRDefault="00F029A4" w:rsidP="00F029A4">
      <w:pPr>
        <w:spacing w:line="240" w:lineRule="auto"/>
        <w:ind w:firstLine="278"/>
        <w:jc w:val="right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tbl>
      <w:tblPr>
        <w:tblW w:w="11021" w:type="dxa"/>
        <w:tblInd w:w="-176" w:type="dxa"/>
        <w:tblLook w:val="04A0"/>
      </w:tblPr>
      <w:tblGrid>
        <w:gridCol w:w="993"/>
        <w:gridCol w:w="284"/>
        <w:gridCol w:w="2482"/>
        <w:gridCol w:w="284"/>
        <w:gridCol w:w="5386"/>
        <w:gridCol w:w="284"/>
        <w:gridCol w:w="1024"/>
        <w:gridCol w:w="284"/>
      </w:tblGrid>
      <w:tr w:rsidR="001A3456" w:rsidRPr="00697920" w:rsidTr="001A3456">
        <w:trPr>
          <w:trHeight w:val="322"/>
        </w:trPr>
        <w:tc>
          <w:tcPr>
            <w:tcW w:w="110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безвозмездных поступлений на 2014 год</w:t>
            </w:r>
          </w:p>
        </w:tc>
      </w:tr>
      <w:tr w:rsidR="001A3456" w:rsidRPr="00697920" w:rsidTr="001A3456">
        <w:trPr>
          <w:trHeight w:val="585"/>
        </w:trPr>
        <w:tc>
          <w:tcPr>
            <w:tcW w:w="110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3456" w:rsidRPr="00697920" w:rsidTr="001A3456">
        <w:trPr>
          <w:trHeight w:val="25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r w:rsidRPr="0069792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79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456" w:rsidRPr="00697920" w:rsidTr="001A3456">
        <w:trPr>
          <w:gridAfter w:val="1"/>
          <w:wAfter w:w="284" w:type="dxa"/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1A3456" w:rsidRPr="00697920" w:rsidTr="001A3456">
        <w:trPr>
          <w:gridAfter w:val="1"/>
          <w:wAfter w:w="284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792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2987.057</w:t>
            </w:r>
          </w:p>
        </w:tc>
      </w:tr>
      <w:tr w:rsidR="001A3456" w:rsidRPr="00697920" w:rsidTr="001A3456">
        <w:trPr>
          <w:gridAfter w:val="1"/>
          <w:wAfter w:w="284" w:type="dxa"/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2 02 00000 00 0000 000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2987.057</w:t>
            </w:r>
          </w:p>
        </w:tc>
      </w:tr>
      <w:tr w:rsidR="001A3456" w:rsidRPr="00BE263F" w:rsidTr="001A3456">
        <w:trPr>
          <w:gridAfter w:val="1"/>
          <w:wAfter w:w="284" w:type="dxa"/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2 02 01000 00 0000 151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50,0</w:t>
            </w:r>
            <w:r w:rsidRPr="00BE263F">
              <w:rPr>
                <w:rFonts w:ascii="Times New Roman" w:hAnsi="Times New Roman" w:cs="Times New Roman"/>
                <w:b/>
                <w:i/>
              </w:rPr>
              <w:t>0</w:t>
            </w:r>
          </w:p>
          <w:p w:rsidR="001A3456" w:rsidRPr="00BE263F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A3456" w:rsidRPr="00BE263F" w:rsidTr="001A3456">
        <w:trPr>
          <w:gridAfter w:val="1"/>
          <w:wAfter w:w="284" w:type="dxa"/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BE263F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263F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BE263F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263F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BE263F" w:rsidRDefault="001A3456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263F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BE263F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50,0</w:t>
            </w:r>
            <w:r w:rsidRPr="00BE263F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A3456" w:rsidRPr="00697920" w:rsidTr="001A3456">
        <w:trPr>
          <w:gridAfter w:val="1"/>
          <w:wAfter w:w="284" w:type="dxa"/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2 02 03000 00 0000 151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  <w:r w:rsidRPr="00697920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Pr="00697920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1A3456" w:rsidRPr="00697920" w:rsidTr="001A3456">
        <w:trPr>
          <w:gridAfter w:val="1"/>
          <w:wAfter w:w="284" w:type="dxa"/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169,00</w:t>
            </w:r>
          </w:p>
        </w:tc>
      </w:tr>
      <w:tr w:rsidR="001A3456" w:rsidRPr="00697920" w:rsidTr="001A3456">
        <w:trPr>
          <w:gridAfter w:val="1"/>
          <w:wAfter w:w="284" w:type="dxa"/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202 09000 00 0000 151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7920">
              <w:rPr>
                <w:rFonts w:ascii="Times New Roman" w:hAnsi="Times New Roman" w:cs="Times New Roman"/>
                <w:i/>
              </w:rPr>
              <w:t>ИНЫЕ МЕЖБЮДЖЕТНЫЕ ТРАНСФЕРТЫ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2577E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2686.86</w:t>
            </w:r>
          </w:p>
        </w:tc>
      </w:tr>
      <w:tr w:rsidR="001A3456" w:rsidRPr="00697920" w:rsidTr="001A3456">
        <w:trPr>
          <w:gridAfter w:val="1"/>
          <w:wAfter w:w="284" w:type="dxa"/>
          <w:trHeight w:val="7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2 02 09054 10 0000 151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7920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77E7">
              <w:rPr>
                <w:rFonts w:ascii="Times New Roman" w:hAnsi="Times New Roman" w:cs="Times New Roman"/>
              </w:rPr>
              <w:t>686.86</w:t>
            </w:r>
          </w:p>
        </w:tc>
      </w:tr>
      <w:tr w:rsidR="001A3456" w:rsidRPr="00761B7A" w:rsidTr="001A3456">
        <w:trPr>
          <w:gridAfter w:val="1"/>
          <w:wAfter w:w="284" w:type="dxa"/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761B7A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B7A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761B7A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B7A">
              <w:rPr>
                <w:rFonts w:ascii="Times New Roman" w:hAnsi="Times New Roman" w:cs="Times New Roman"/>
              </w:rPr>
              <w:t>2 02 04000 00 0000 000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761B7A" w:rsidRDefault="001A3456" w:rsidP="00C61B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61B7A">
              <w:rPr>
                <w:rFonts w:ascii="Times New Roman" w:hAnsi="Times New Roman" w:cs="Times New Roman"/>
                <w:i/>
              </w:rPr>
              <w:t>ИНЫЕ МЕЖБЮДЖЕТНЫЕ ТРАНСФЕРТЫ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761B7A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B7A">
              <w:rPr>
                <w:rFonts w:ascii="Times New Roman" w:hAnsi="Times New Roman" w:cs="Times New Roman"/>
              </w:rPr>
              <w:t>8</w:t>
            </w:r>
            <w:r w:rsidR="007869A3" w:rsidRPr="00761B7A">
              <w:rPr>
                <w:rFonts w:ascii="Times New Roman" w:hAnsi="Times New Roman" w:cs="Times New Roman"/>
              </w:rPr>
              <w:t>2,3</w:t>
            </w:r>
          </w:p>
        </w:tc>
      </w:tr>
      <w:tr w:rsidR="001A3456" w:rsidRPr="00697920" w:rsidTr="001A3456">
        <w:trPr>
          <w:gridAfter w:val="1"/>
          <w:wAfter w:w="284" w:type="dxa"/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2 02 04012 10 0000 151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Pr="00697920" w:rsidRDefault="001A3456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бюджетом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456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69A3">
              <w:rPr>
                <w:rFonts w:ascii="Times New Roman" w:hAnsi="Times New Roman" w:cs="Times New Roman"/>
              </w:rPr>
              <w:t>2,3</w:t>
            </w:r>
          </w:p>
        </w:tc>
      </w:tr>
      <w:tr w:rsidR="00761B7A" w:rsidRPr="00697920" w:rsidTr="001A3456">
        <w:trPr>
          <w:gridAfter w:val="1"/>
          <w:wAfter w:w="284" w:type="dxa"/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761B7A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761B7A" w:rsidP="00761B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2 19 00000 00 0000 000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Pr="00761B7A" w:rsidRDefault="00761B7A" w:rsidP="00761B7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ВОЗВРАТ ОСТАКОВ СУБСИДИЙ, СУБВЕНЦИЙ И ИНЫХ МЕЖБЮДЖЕТНЫХ ТРАНСФЕРТОВ, ИМЕЮЩИХ ЦЕЛЕВОЕ НАЗНАЧЕНИЕ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РОШЛЫХ ЛЕТ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AD58D1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-1,103</w:t>
            </w:r>
          </w:p>
        </w:tc>
      </w:tr>
      <w:tr w:rsidR="00761B7A" w:rsidRPr="00697920" w:rsidTr="001A3456">
        <w:trPr>
          <w:gridAfter w:val="1"/>
          <w:wAfter w:w="284" w:type="dxa"/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AD58D1" w:rsidP="001A345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AD58D1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2 19 05000 10 0000 151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AD58D1" w:rsidP="00C61B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7A" w:rsidRDefault="00AD58D1" w:rsidP="00C61B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-1,103</w:t>
            </w:r>
          </w:p>
        </w:tc>
      </w:tr>
    </w:tbl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F029A4" w:rsidRDefault="00F029A4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210F0E">
      <w:pPr>
        <w:spacing w:line="240" w:lineRule="auto"/>
        <w:ind w:right="-12" w:firstLine="0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61B7F" w:rsidRDefault="00C61B7F" w:rsidP="00C61B7F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Приложение №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4D2A25">
        <w:rPr>
          <w:rFonts w:ascii="Times New Roman" w:hAnsi="Times New Roman" w:cs="Times New Roman"/>
          <w:sz w:val="18"/>
          <w:szCs w:val="18"/>
        </w:rPr>
        <w:t>.</w:t>
      </w:r>
    </w:p>
    <w:p w:rsidR="00C61B7F" w:rsidRPr="004D2A25" w:rsidRDefault="00C61B7F" w:rsidP="00C61B7F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О внесении изменения и дополнения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1B7F" w:rsidRPr="004D2A25" w:rsidRDefault="00C61B7F" w:rsidP="00C61B7F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>к решению сессии №</w:t>
      </w:r>
      <w:r w:rsidR="00D95BF2">
        <w:rPr>
          <w:rFonts w:ascii="Times New Roman" w:hAnsi="Times New Roman" w:cs="Times New Roman"/>
          <w:sz w:val="18"/>
          <w:szCs w:val="18"/>
        </w:rPr>
        <w:t xml:space="preserve"> 36 от 21</w:t>
      </w:r>
      <w:r>
        <w:rPr>
          <w:rFonts w:ascii="Times New Roman" w:hAnsi="Times New Roman" w:cs="Times New Roman"/>
          <w:sz w:val="18"/>
          <w:szCs w:val="18"/>
        </w:rPr>
        <w:t>.</w:t>
      </w:r>
      <w:r w:rsidR="00210F0E">
        <w:rPr>
          <w:rFonts w:ascii="Times New Roman" w:hAnsi="Times New Roman" w:cs="Times New Roman"/>
          <w:sz w:val="18"/>
          <w:szCs w:val="18"/>
        </w:rPr>
        <w:t>1</w:t>
      </w:r>
      <w:r w:rsidR="00D95BF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.2014 г.</w:t>
      </w:r>
    </w:p>
    <w:p w:rsidR="00C61B7F" w:rsidRPr="004D2A25" w:rsidRDefault="00C61B7F" w:rsidP="00C61B7F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«О бюджете МО СП «Шаралдайское»</w:t>
      </w:r>
      <w:r>
        <w:rPr>
          <w:rFonts w:ascii="Times New Roman" w:hAnsi="Times New Roman" w:cs="Times New Roman"/>
          <w:sz w:val="18"/>
          <w:szCs w:val="18"/>
        </w:rPr>
        <w:t xml:space="preserve"> на 2014 год                                                                                                     </w:t>
      </w:r>
    </w:p>
    <w:p w:rsidR="00C61B7F" w:rsidRPr="004D2A25" w:rsidRDefault="00C61B7F" w:rsidP="00C61B7F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и плановый период 2015 и 2016 годов».</w:t>
      </w:r>
    </w:p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318" w:type="dxa"/>
        <w:tblLayout w:type="fixed"/>
        <w:tblLook w:val="04A0"/>
      </w:tblPr>
      <w:tblGrid>
        <w:gridCol w:w="520"/>
        <w:gridCol w:w="3875"/>
        <w:gridCol w:w="820"/>
        <w:gridCol w:w="821"/>
        <w:gridCol w:w="1167"/>
        <w:gridCol w:w="1260"/>
        <w:gridCol w:w="918"/>
        <w:gridCol w:w="1535"/>
      </w:tblGrid>
      <w:tr w:rsidR="00C61B7F" w:rsidRPr="005A4005" w:rsidTr="00C61B7F">
        <w:trPr>
          <w:trHeight w:val="322"/>
        </w:trPr>
        <w:tc>
          <w:tcPr>
            <w:tcW w:w="109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2014 год</w:t>
            </w:r>
          </w:p>
        </w:tc>
      </w:tr>
      <w:tr w:rsidR="00C61B7F" w:rsidRPr="005A4005" w:rsidTr="00C61B7F">
        <w:trPr>
          <w:trHeight w:val="435"/>
        </w:trPr>
        <w:tc>
          <w:tcPr>
            <w:tcW w:w="109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1B7F" w:rsidRPr="005A4005" w:rsidTr="00C61B7F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C61B7F" w:rsidP="00210F0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B7F" w:rsidRPr="005A4005" w:rsidRDefault="00210F0E" w:rsidP="00210F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(тыс. </w:t>
            </w:r>
            <w:r w:rsidR="00C61B7F" w:rsidRPr="005A400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1B7F" w:rsidRPr="005A40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1B7F" w:rsidRPr="005A4005" w:rsidTr="00C61B7F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C61B7F" w:rsidRPr="005A4005" w:rsidTr="00C61B7F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1B7F" w:rsidRPr="005A4005" w:rsidTr="00C61B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 поселения "Шаралдайское"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110CCE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4913,105</w:t>
            </w:r>
          </w:p>
        </w:tc>
      </w:tr>
      <w:tr w:rsidR="00C61B7F" w:rsidRPr="005A4005" w:rsidTr="00C61B7F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1637.185</w:t>
            </w:r>
          </w:p>
        </w:tc>
      </w:tr>
      <w:tr w:rsidR="00C61B7F" w:rsidRPr="005A4005" w:rsidTr="00110CC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субьекта</w:t>
            </w:r>
            <w:proofErr w:type="spellEnd"/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000 00 </w:t>
            </w:r>
            <w:proofErr w:type="spellStart"/>
            <w:r w:rsidRPr="00340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110CCE" w:rsidRDefault="00C61B7F" w:rsidP="00110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563,600</w:t>
            </w:r>
          </w:p>
        </w:tc>
      </w:tr>
      <w:tr w:rsidR="00C61B7F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r w:rsidRPr="00340857">
              <w:rPr>
                <w:rFonts w:ascii="Times New Roman" w:hAnsi="Times New Roman" w:cs="Times New Roman"/>
                <w:bCs/>
                <w:sz w:val="18"/>
                <w:szCs w:val="18"/>
              </w:rPr>
              <w:t>3,600</w:t>
            </w:r>
          </w:p>
        </w:tc>
      </w:tr>
      <w:tr w:rsidR="00C61B7F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3,600</w:t>
            </w:r>
          </w:p>
        </w:tc>
      </w:tr>
      <w:tr w:rsidR="00C61B7F" w:rsidRPr="005A4005" w:rsidTr="00CC501C">
        <w:trPr>
          <w:trHeight w:val="7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3,600</w:t>
            </w:r>
          </w:p>
        </w:tc>
      </w:tr>
      <w:tr w:rsidR="00C61B7F" w:rsidRPr="005A4005" w:rsidTr="00CC501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1637.185</w:t>
            </w:r>
          </w:p>
        </w:tc>
      </w:tr>
      <w:tr w:rsidR="00C61B7F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FE35C8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1274,37</w:t>
            </w:r>
          </w:p>
        </w:tc>
      </w:tr>
      <w:tr w:rsidR="00C61B7F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</w:tr>
      <w:tr w:rsidR="00C61B7F" w:rsidRPr="005A4005" w:rsidTr="00CC501C">
        <w:trPr>
          <w:trHeight w:val="7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49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E29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C61B7F" w:rsidRPr="005A4005" w:rsidTr="00CC501C">
        <w:trPr>
          <w:trHeight w:val="6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B7F" w:rsidRPr="0092002B" w:rsidRDefault="00C61B7F" w:rsidP="00C61B7F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002B">
              <w:rPr>
                <w:rFonts w:ascii="Times New Roman" w:hAnsi="Times New Roman" w:cs="Times New Roman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92002B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002B">
              <w:rPr>
                <w:rFonts w:ascii="Times New Roman" w:hAnsi="Times New Roman" w:cs="Times New Roman"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92002B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00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92002B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00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92002B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002B">
              <w:rPr>
                <w:rFonts w:ascii="Times New Roman" w:hAnsi="Times New Roman" w:cs="Times New Roman"/>
                <w:i/>
                <w:sz w:val="18"/>
                <w:szCs w:val="18"/>
              </w:rPr>
              <w:t>999 81 00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92002B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002B">
              <w:rPr>
                <w:rFonts w:ascii="Times New Roman" w:hAnsi="Times New Roman" w:cs="Times New Roman"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92002B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211,79</w:t>
            </w:r>
          </w:p>
        </w:tc>
      </w:tr>
      <w:tr w:rsidR="00C61B7F" w:rsidRPr="005A4005" w:rsidTr="00CC501C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5A4005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211,79</w:t>
            </w:r>
          </w:p>
        </w:tc>
      </w:tr>
      <w:tr w:rsidR="00C61B7F" w:rsidRPr="005A4005" w:rsidTr="00CC501C">
        <w:trPr>
          <w:trHeight w:val="4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5A4005" w:rsidRDefault="008872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1B7F" w:rsidRPr="005A4005" w:rsidTr="00CC501C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5A4005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211,79</w:t>
            </w:r>
          </w:p>
        </w:tc>
      </w:tr>
      <w:tr w:rsidR="00C61B7F" w:rsidRPr="005A4005" w:rsidTr="00CC501C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999 41 01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F94AC8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AC8">
              <w:rPr>
                <w:rFonts w:ascii="Times New Roman" w:hAnsi="Times New Roman" w:cs="Times New Roman"/>
                <w:b/>
                <w:sz w:val="18"/>
                <w:szCs w:val="18"/>
              </w:rPr>
              <w:t>23,584</w:t>
            </w:r>
          </w:p>
        </w:tc>
      </w:tr>
      <w:tr w:rsidR="00C61B7F" w:rsidRPr="005A4005" w:rsidTr="00CC501C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999 41 02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B7F" w:rsidRPr="00F94AC8" w:rsidRDefault="00887221" w:rsidP="008872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AC8">
              <w:rPr>
                <w:rFonts w:ascii="Times New Roman" w:hAnsi="Times New Roman" w:cs="Times New Roman"/>
                <w:b/>
                <w:sz w:val="18"/>
                <w:szCs w:val="18"/>
              </w:rPr>
              <w:t>21,956</w:t>
            </w:r>
          </w:p>
        </w:tc>
      </w:tr>
      <w:tr w:rsidR="00C61B7F" w:rsidRPr="005A4005" w:rsidTr="00CC501C">
        <w:trPr>
          <w:trHeight w:val="70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88722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221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22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22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C61B7F" w:rsidP="008872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221">
              <w:rPr>
                <w:rFonts w:ascii="Times New Roman" w:hAnsi="Times New Roman" w:cs="Times New Roman"/>
                <w:sz w:val="18"/>
                <w:szCs w:val="18"/>
              </w:rPr>
              <w:t xml:space="preserve">999 </w:t>
            </w:r>
            <w:r w:rsidR="00887221">
              <w:rPr>
                <w:rFonts w:ascii="Times New Roman" w:hAnsi="Times New Roman" w:cs="Times New Roman"/>
                <w:sz w:val="18"/>
                <w:szCs w:val="18"/>
              </w:rPr>
              <w:t>72 16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887221" w:rsidRDefault="008872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C61B7F" w:rsidRPr="00887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F94AC8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  <w:r w:rsidR="00A149BB" w:rsidRPr="00F94A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,000</w:t>
            </w:r>
          </w:p>
        </w:tc>
      </w:tr>
      <w:tr w:rsidR="00C61B7F" w:rsidRPr="005A4005" w:rsidTr="00CC501C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88722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8872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  <w:r w:rsidR="00887221">
              <w:rPr>
                <w:rFonts w:ascii="Times New Roman" w:hAnsi="Times New Roman" w:cs="Times New Roman"/>
                <w:sz w:val="18"/>
                <w:szCs w:val="18"/>
              </w:rPr>
              <w:t xml:space="preserve"> 81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="008872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8872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F94AC8" w:rsidRDefault="003E29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12,0</w:t>
            </w:r>
          </w:p>
        </w:tc>
      </w:tr>
      <w:tr w:rsidR="00C61B7F" w:rsidRPr="005A4005" w:rsidTr="00CC501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 (при наличии финансового органа)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28,509</w:t>
            </w:r>
          </w:p>
        </w:tc>
      </w:tr>
      <w:tr w:rsidR="00C61B7F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осуществление части полномочий по формированию и исполнению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999 41 00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340857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0857">
              <w:rPr>
                <w:rFonts w:ascii="Times New Roman" w:hAnsi="Times New Roman" w:cs="Times New Roman"/>
                <w:bCs/>
                <w:sz w:val="18"/>
                <w:szCs w:val="18"/>
              </w:rPr>
              <w:t>28,509</w:t>
            </w:r>
          </w:p>
        </w:tc>
      </w:tr>
      <w:tr w:rsidR="00C61B7F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999 41 03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28,509</w:t>
            </w:r>
          </w:p>
        </w:tc>
      </w:tr>
      <w:tr w:rsidR="00C61B7F" w:rsidRPr="005A4005" w:rsidTr="00CC501C">
        <w:trPr>
          <w:trHeight w:val="7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999 41 03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28,509</w:t>
            </w:r>
          </w:p>
        </w:tc>
      </w:tr>
      <w:tr w:rsidR="00C61B7F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243.766</w:t>
            </w:r>
          </w:p>
        </w:tc>
      </w:tr>
      <w:tr w:rsidR="00C61B7F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110C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C61B7F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92002B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92002B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02B" w:rsidRPr="005A4005" w:rsidRDefault="0092002B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92002B" w:rsidP="00C61B7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Прочая закупка товаров, работ и услуг для обеспечения госу</w:t>
            </w:r>
            <w:r w:rsidR="002E001A">
              <w:rPr>
                <w:rFonts w:ascii="Times New Roman" w:hAnsi="Times New Roman" w:cs="Times New Roman"/>
                <w:b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999 82 00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002B" w:rsidRPr="0092002B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39.733</w:t>
            </w:r>
          </w:p>
        </w:tc>
      </w:tr>
      <w:tr w:rsidR="0092002B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02B" w:rsidRPr="005A4005" w:rsidRDefault="0092002B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999 82 90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002B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39,733</w:t>
            </w:r>
          </w:p>
        </w:tc>
      </w:tr>
      <w:tr w:rsidR="0092002B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02B" w:rsidRPr="005A4005" w:rsidRDefault="0092002B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Pr="005A4005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999 82 90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2B" w:rsidRDefault="002E001A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002B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39,733</w:t>
            </w:r>
          </w:p>
        </w:tc>
      </w:tr>
      <w:tr w:rsidR="00DF01A4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1A4" w:rsidRPr="005A4005" w:rsidRDefault="00DF01A4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999 86 01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01A4" w:rsidRPr="00DF01A4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4,00</w:t>
            </w:r>
          </w:p>
        </w:tc>
      </w:tr>
      <w:tr w:rsidR="00DF01A4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1A4" w:rsidRPr="005A4005" w:rsidRDefault="00DF01A4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999 86 01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A4" w:rsidRDefault="00DF01A4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01A4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C61B7F" w:rsidRPr="005A4005" w:rsidTr="00C61B7F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EA050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169,00</w:t>
            </w:r>
          </w:p>
        </w:tc>
      </w:tr>
      <w:tr w:rsidR="00C61B7F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999 5100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9,00</w:t>
            </w:r>
          </w:p>
        </w:tc>
      </w:tr>
      <w:tr w:rsidR="00C61B7F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999 51 18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9,00</w:t>
            </w:r>
          </w:p>
        </w:tc>
      </w:tr>
      <w:tr w:rsidR="00C61B7F" w:rsidRPr="005A4005" w:rsidTr="00CC501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999 5118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151,27</w:t>
            </w:r>
          </w:p>
        </w:tc>
      </w:tr>
      <w:tr w:rsidR="00C61B7F" w:rsidRPr="005A4005" w:rsidTr="00CC501C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999 5118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151,27</w:t>
            </w:r>
          </w:p>
        </w:tc>
      </w:tr>
      <w:tr w:rsidR="00C61B7F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Прочая закупка товаров, работ и услуг для обеспечения</w:t>
            </w: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999 5118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17,73</w:t>
            </w:r>
          </w:p>
        </w:tc>
      </w:tr>
      <w:tr w:rsidR="00C61B7F" w:rsidRPr="005A4005" w:rsidTr="00CC501C">
        <w:trPr>
          <w:trHeight w:val="8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</w:t>
            </w:r>
            <w:r w:rsidRPr="005A400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C61B7F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999 5118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B7F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17,73</w:t>
            </w:r>
          </w:p>
        </w:tc>
      </w:tr>
      <w:tr w:rsidR="00C3007E" w:rsidRPr="005A4005" w:rsidTr="00C3007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Pr="005A4005" w:rsidRDefault="00C3007E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AC62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(АРМ)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999 72 0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3007E" w:rsidRPr="0010002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0002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8,870</w:t>
            </w:r>
          </w:p>
        </w:tc>
      </w:tr>
      <w:tr w:rsidR="00C3007E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Pr="005A4005" w:rsidRDefault="00C3007E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AC62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работ,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999 72 01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8,870</w:t>
            </w:r>
          </w:p>
        </w:tc>
      </w:tr>
      <w:tr w:rsidR="00C3007E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Pr="005A4005" w:rsidRDefault="00C3007E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AC62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Работа, услуги по содержанию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999 72 01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07E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8,870</w:t>
            </w:r>
          </w:p>
        </w:tc>
      </w:tr>
      <w:tr w:rsidR="00486575" w:rsidRPr="005A4005" w:rsidTr="00C61B7F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3E58ED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999 8</w:t>
            </w:r>
            <w:r w:rsidR="00486575"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 xml:space="preserve"> </w:t>
            </w:r>
            <w:r w:rsidR="00486575"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1000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702,</w:t>
            </w:r>
            <w:r w:rsidR="0010002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</w:t>
            </w:r>
            <w:r w:rsidRPr="005A400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00</w:t>
            </w:r>
          </w:p>
        </w:tc>
      </w:tr>
      <w:tr w:rsidR="00486575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 w:rsidR="003E5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  <w:r w:rsidR="00486575" w:rsidRPr="005A40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486575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 w:rsidR="003E5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  <w:r w:rsidR="00486575" w:rsidRPr="005A40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486575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 w:rsidR="003E5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  <w:r w:rsidR="00486575" w:rsidRPr="005A40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486575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 w:rsidR="003E5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  <w:r w:rsidR="00486575" w:rsidRPr="005A40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817C1" w:rsidRPr="005A4005" w:rsidTr="0010002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7817C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3E58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020 04 00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10,0</w:t>
            </w:r>
          </w:p>
        </w:tc>
      </w:tr>
      <w:tr w:rsidR="007817C1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7817C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020 04 00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</w:tr>
      <w:tr w:rsidR="007817C1" w:rsidRPr="005A4005" w:rsidTr="0010002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7817C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999 99 03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17C1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10,0</w:t>
            </w:r>
          </w:p>
        </w:tc>
      </w:tr>
      <w:tr w:rsidR="007817C1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7817C1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5A4005" w:rsidRDefault="003E58ED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999 99 03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3E58ED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7C1" w:rsidRPr="003E58ED" w:rsidRDefault="00100021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</w:tr>
      <w:tr w:rsidR="00486575" w:rsidRPr="005A4005" w:rsidTr="00C61B7F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110CCE" w:rsidP="00944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411,0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000 00 00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110CCE" w:rsidP="00110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407.0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34085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407,0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34085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407,0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340857" w:rsidRDefault="009447A8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</w:t>
            </w:r>
            <w:r w:rsidRPr="005A400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34085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407,0</w:t>
            </w:r>
          </w:p>
        </w:tc>
      </w:tr>
      <w:tr w:rsidR="00486575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0F49F9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4,0</w:t>
            </w:r>
          </w:p>
        </w:tc>
      </w:tr>
      <w:tr w:rsidR="00486575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0F49F9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486575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0F49F9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486575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9447A8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6575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</w:t>
            </w:r>
            <w:r w:rsidRPr="005A400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6575" w:rsidRPr="005A4005" w:rsidRDefault="000F49F9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486575" w:rsidRPr="005A4005" w:rsidTr="00C61B7F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86575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86575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1478.452</w:t>
            </w:r>
          </w:p>
        </w:tc>
      </w:tr>
      <w:tr w:rsidR="009447A8" w:rsidRPr="009447A8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A8" w:rsidRPr="009447A8" w:rsidRDefault="009447A8" w:rsidP="00C61B7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9447A8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Субсидия бюджетным учреждениям на финансовое</w:t>
            </w:r>
            <w:r w:rsidR="00C06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150 00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9447A8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A8" w:rsidRPr="009447A8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23,8</w:t>
            </w:r>
          </w:p>
        </w:tc>
      </w:tr>
      <w:tr w:rsidR="009447A8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A8" w:rsidRPr="005A4005" w:rsidRDefault="009447A8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0689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150 02 00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A8" w:rsidRPr="00C06896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23,8</w:t>
            </w:r>
          </w:p>
        </w:tc>
      </w:tr>
      <w:tr w:rsidR="009447A8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A8" w:rsidRPr="005A4005" w:rsidRDefault="009447A8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государственным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150 02 00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A8" w:rsidRPr="00C06896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23,8</w:t>
            </w:r>
          </w:p>
        </w:tc>
      </w:tr>
      <w:tr w:rsidR="009447A8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A8" w:rsidRPr="005A4005" w:rsidRDefault="009447A8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C06896" w:rsidRDefault="00C06896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4F48F7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4F48F7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4F48F7" w:rsidRDefault="00C06896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999 72 16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7A8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A8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62.815</w:t>
            </w:r>
          </w:p>
        </w:tc>
      </w:tr>
      <w:tr w:rsidR="004F48F7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C06896" w:rsidRDefault="004F48F7" w:rsidP="00AC628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999 72 16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4F48F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62.815</w:t>
            </w:r>
          </w:p>
        </w:tc>
      </w:tr>
      <w:tr w:rsidR="004F48F7" w:rsidRPr="005A4005" w:rsidTr="00CC501C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C06896" w:rsidRDefault="004F48F7" w:rsidP="00AC628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государственным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999 72 16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4F48F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62.815</w:t>
            </w:r>
          </w:p>
        </w:tc>
      </w:tr>
      <w:tr w:rsidR="004F48F7" w:rsidRPr="005A4005" w:rsidTr="00CC501C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8F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999 8311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8F7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4F48F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750,00</w:t>
            </w:r>
          </w:p>
        </w:tc>
      </w:tr>
      <w:tr w:rsidR="004F48F7" w:rsidRPr="005A4005" w:rsidTr="00CC501C">
        <w:trPr>
          <w:trHeight w:val="10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999 8311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5A4005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</w:tr>
      <w:tr w:rsidR="004F48F7" w:rsidRPr="005A4005" w:rsidTr="00CC501C">
        <w:trPr>
          <w:trHeight w:val="10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обеспечение деятельности (оказание услуг) учреждений культуры (библиотеки)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999 8300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380,837</w:t>
            </w:r>
          </w:p>
        </w:tc>
      </w:tr>
      <w:tr w:rsidR="004F48F7" w:rsidRPr="005A4005" w:rsidTr="00CC501C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учреждений культуры (библиотеки)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999 8312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380,837</w:t>
            </w:r>
          </w:p>
        </w:tc>
      </w:tr>
      <w:tr w:rsidR="004F48F7" w:rsidRPr="005A4005" w:rsidTr="00CC501C">
        <w:trPr>
          <w:trHeight w:val="10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999 8312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380,837</w:t>
            </w:r>
          </w:p>
        </w:tc>
      </w:tr>
      <w:tr w:rsidR="004F48F7" w:rsidRPr="005A4005" w:rsidTr="00CC501C">
        <w:trPr>
          <w:trHeight w:val="3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Стимулирующие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999 83 14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4F48F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250,00</w:t>
            </w:r>
          </w:p>
        </w:tc>
      </w:tr>
      <w:tr w:rsidR="004F48F7" w:rsidRPr="005A4005" w:rsidTr="00CC501C">
        <w:trPr>
          <w:trHeight w:val="3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C06896" w:rsidRDefault="004F48F7" w:rsidP="00AC628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999 83 14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F7" w:rsidRPr="004F48F7" w:rsidRDefault="00110CCE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</w:tr>
      <w:tr w:rsidR="00AC6282" w:rsidRPr="005A4005" w:rsidTr="00CC501C">
        <w:trPr>
          <w:trHeight w:val="3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282" w:rsidRPr="005A4005" w:rsidRDefault="00AC6282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AC62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строительство храма Петра и Павла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999 86 00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282" w:rsidRPr="00AC6282" w:rsidRDefault="00CC501C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AC6282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</w:tr>
      <w:tr w:rsidR="00AC6282" w:rsidRPr="005A4005" w:rsidTr="00CC501C">
        <w:trPr>
          <w:trHeight w:val="3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282" w:rsidRPr="005A4005" w:rsidRDefault="00AC6282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C06896" w:rsidRDefault="00AC6282" w:rsidP="00AC628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999 86 01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282" w:rsidRDefault="00CC501C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C62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AC6282" w:rsidRPr="005A4005" w:rsidTr="00CC501C">
        <w:trPr>
          <w:trHeight w:val="1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282" w:rsidRPr="005A4005" w:rsidRDefault="00AC6282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Pr="00C06896" w:rsidRDefault="00AC6282" w:rsidP="00AC628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8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999 86 01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2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282" w:rsidRDefault="00CC501C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C62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4F48F7" w:rsidRPr="005A4005" w:rsidTr="00C61B7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4F48F7" w:rsidRDefault="004F48F7" w:rsidP="00AC62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48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000 00 </w:t>
            </w:r>
            <w:proofErr w:type="spellStart"/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48F7" w:rsidRPr="005A4005" w:rsidRDefault="00AC628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21,650</w:t>
            </w:r>
          </w:p>
        </w:tc>
      </w:tr>
      <w:tr w:rsidR="004F5F92" w:rsidRPr="005A4005" w:rsidTr="004F48F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Пенсионное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999 85 01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2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</w:tr>
      <w:tr w:rsidR="004F48F7" w:rsidRPr="005A4005" w:rsidTr="004F48F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4005">
              <w:rPr>
                <w:rFonts w:ascii="Times New Roman" w:hAnsi="Times New Roman" w:cs="Times New Roman"/>
                <w:sz w:val="20"/>
                <w:szCs w:val="20"/>
              </w:rPr>
              <w:t>Пенсионное</w:t>
            </w:r>
            <w:proofErr w:type="gramEnd"/>
            <w:r w:rsidRPr="005A400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999 85 01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A4005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</w:tr>
      <w:tr w:rsidR="004F48F7" w:rsidRPr="005A4005" w:rsidTr="004F48F7">
        <w:trPr>
          <w:trHeight w:val="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999 86 01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5A4005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8,000</w:t>
            </w:r>
          </w:p>
        </w:tc>
      </w:tr>
      <w:tr w:rsidR="004F48F7" w:rsidRPr="005A4005" w:rsidTr="004F48F7">
        <w:trPr>
          <w:trHeight w:val="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8F7" w:rsidRPr="005A4005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исполнения бюджета (дефицит/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48F7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Default="004F5F92" w:rsidP="00C61B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54,948</w:t>
            </w:r>
          </w:p>
        </w:tc>
      </w:tr>
    </w:tbl>
    <w:p w:rsidR="00C61B7F" w:rsidRDefault="00C61B7F" w:rsidP="00C61B7F"/>
    <w:p w:rsidR="00C61B7F" w:rsidRDefault="00C61B7F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CC501C" w:rsidRDefault="00CC501C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4F48F7" w:rsidRDefault="004F48F7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p w:rsidR="004F48F7" w:rsidRDefault="004F48F7" w:rsidP="004F48F7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Приложение №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4D2A25">
        <w:rPr>
          <w:rFonts w:ascii="Times New Roman" w:hAnsi="Times New Roman" w:cs="Times New Roman"/>
          <w:sz w:val="18"/>
          <w:szCs w:val="18"/>
        </w:rPr>
        <w:t>.</w:t>
      </w:r>
    </w:p>
    <w:p w:rsidR="004F48F7" w:rsidRPr="004D2A25" w:rsidRDefault="004F48F7" w:rsidP="004F48F7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О внесении изменения и дополнения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F48F7" w:rsidRPr="004D2A25" w:rsidRDefault="004F48F7" w:rsidP="004F48F7">
      <w:pPr>
        <w:spacing w:line="240" w:lineRule="auto"/>
        <w:ind w:firstLine="278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>к решению сессии №</w:t>
      </w:r>
      <w:r w:rsidR="00D95BF2">
        <w:rPr>
          <w:rFonts w:ascii="Times New Roman" w:hAnsi="Times New Roman" w:cs="Times New Roman"/>
          <w:sz w:val="18"/>
          <w:szCs w:val="18"/>
        </w:rPr>
        <w:t xml:space="preserve"> 36 от 21</w:t>
      </w:r>
      <w:r>
        <w:rPr>
          <w:rFonts w:ascii="Times New Roman" w:hAnsi="Times New Roman" w:cs="Times New Roman"/>
          <w:sz w:val="18"/>
          <w:szCs w:val="18"/>
        </w:rPr>
        <w:t>.</w:t>
      </w:r>
      <w:r w:rsidR="00CC501C">
        <w:rPr>
          <w:rFonts w:ascii="Times New Roman" w:hAnsi="Times New Roman" w:cs="Times New Roman"/>
          <w:sz w:val="18"/>
          <w:szCs w:val="18"/>
        </w:rPr>
        <w:t>1</w:t>
      </w:r>
      <w:r w:rsidR="00D95BF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.2014 г.</w:t>
      </w:r>
    </w:p>
    <w:p w:rsidR="004F48F7" w:rsidRPr="004D2A25" w:rsidRDefault="004F48F7" w:rsidP="004F48F7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 w:rsidRPr="004D2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D2A25">
        <w:rPr>
          <w:rFonts w:ascii="Times New Roman" w:hAnsi="Times New Roman" w:cs="Times New Roman"/>
          <w:sz w:val="18"/>
          <w:szCs w:val="18"/>
        </w:rPr>
        <w:t xml:space="preserve">  «О бюджете МО СП «Шаралдайское»</w:t>
      </w:r>
      <w:r>
        <w:rPr>
          <w:rFonts w:ascii="Times New Roman" w:hAnsi="Times New Roman" w:cs="Times New Roman"/>
          <w:sz w:val="18"/>
          <w:szCs w:val="18"/>
        </w:rPr>
        <w:t xml:space="preserve"> на 2014 год                                                                                                     </w:t>
      </w:r>
    </w:p>
    <w:p w:rsidR="004F48F7" w:rsidRDefault="004F48F7" w:rsidP="004F48F7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и плановый период 2015 и 2016 годов».</w:t>
      </w:r>
    </w:p>
    <w:p w:rsidR="004F48F7" w:rsidRPr="004D2A25" w:rsidRDefault="004F48F7" w:rsidP="004F48F7">
      <w:pPr>
        <w:spacing w:line="240" w:lineRule="auto"/>
        <w:ind w:firstLine="27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3" w:type="dxa"/>
        <w:tblInd w:w="91" w:type="dxa"/>
        <w:tblLook w:val="04A0"/>
      </w:tblPr>
      <w:tblGrid>
        <w:gridCol w:w="2994"/>
        <w:gridCol w:w="4394"/>
        <w:gridCol w:w="2835"/>
      </w:tblGrid>
      <w:tr w:rsidR="004F48F7" w:rsidRPr="002366C2" w:rsidTr="00AC6282">
        <w:trPr>
          <w:trHeight w:val="276"/>
        </w:trPr>
        <w:tc>
          <w:tcPr>
            <w:tcW w:w="102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 на 2014 год</w:t>
            </w:r>
          </w:p>
        </w:tc>
      </w:tr>
      <w:tr w:rsidR="004F48F7" w:rsidRPr="002366C2" w:rsidTr="00AC6282">
        <w:trPr>
          <w:trHeight w:val="276"/>
        </w:trPr>
        <w:tc>
          <w:tcPr>
            <w:tcW w:w="102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8F7" w:rsidRPr="002366C2" w:rsidTr="00AC6282">
        <w:trPr>
          <w:trHeight w:val="255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6C2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4F48F7" w:rsidRPr="002366C2" w:rsidTr="00AC6282">
        <w:trPr>
          <w:trHeight w:val="4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C2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C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F7" w:rsidRPr="002366C2" w:rsidRDefault="00305B8D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C2">
              <w:rPr>
                <w:rFonts w:ascii="Times New Roman" w:hAnsi="Times New Roman" w:cs="Times New Roman"/>
                <w:b/>
                <w:bCs/>
              </w:rPr>
              <w:t>С</w:t>
            </w:r>
            <w:r w:rsidR="004F48F7" w:rsidRPr="002366C2">
              <w:rPr>
                <w:rFonts w:ascii="Times New Roman" w:hAnsi="Times New Roman" w:cs="Times New Roman"/>
                <w:b/>
                <w:bCs/>
              </w:rPr>
              <w:t>умма</w:t>
            </w:r>
          </w:p>
        </w:tc>
      </w:tr>
      <w:tr w:rsidR="004F48F7" w:rsidRPr="002366C2" w:rsidTr="00AC6282">
        <w:trPr>
          <w:trHeight w:val="6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54,948</w:t>
            </w:r>
          </w:p>
        </w:tc>
      </w:tr>
      <w:tr w:rsidR="004F48F7" w:rsidRPr="002366C2" w:rsidTr="00AC6282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5F92" w:rsidP="00CC50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-4858,157</w:t>
            </w:r>
          </w:p>
        </w:tc>
      </w:tr>
      <w:tr w:rsidR="004F48F7" w:rsidRPr="002366C2" w:rsidTr="00AC6282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000 01 05 02 01 10 0000 510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Увеличение прочих остатков средств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5F92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-4858,157</w:t>
            </w:r>
          </w:p>
        </w:tc>
      </w:tr>
      <w:tr w:rsidR="004F48F7" w:rsidRPr="002366C2" w:rsidTr="00AC6282">
        <w:trPr>
          <w:trHeight w:val="6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00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5F92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4913,105</w:t>
            </w:r>
          </w:p>
        </w:tc>
      </w:tr>
      <w:tr w:rsidR="004F48F7" w:rsidRPr="002366C2" w:rsidTr="00AC6282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 xml:space="preserve">000 01 05 01 </w:t>
            </w:r>
            <w:proofErr w:type="spellStart"/>
            <w:r w:rsidRPr="002366C2">
              <w:rPr>
                <w:rFonts w:ascii="Times New Roman" w:hAnsi="Times New Roman" w:cs="Times New Roman"/>
              </w:rPr>
              <w:t>01</w:t>
            </w:r>
            <w:proofErr w:type="spellEnd"/>
            <w:r w:rsidRPr="002366C2">
              <w:rPr>
                <w:rFonts w:ascii="Times New Roman" w:hAnsi="Times New Roman" w:cs="Times New Roman"/>
              </w:rPr>
              <w:t xml:space="preserve"> 10 0000 610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48F7" w:rsidP="00AC6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6C2">
              <w:rPr>
                <w:rFonts w:ascii="Times New Roman" w:hAnsi="Times New Roman" w:cs="Times New Roman"/>
              </w:rPr>
              <w:t>Уменьшение прочих остатков средств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8F7" w:rsidRPr="002366C2" w:rsidRDefault="004F5F92" w:rsidP="00AC62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4913,105</w:t>
            </w:r>
          </w:p>
        </w:tc>
      </w:tr>
    </w:tbl>
    <w:p w:rsidR="004F48F7" w:rsidRDefault="004F48F7" w:rsidP="003F509C">
      <w:pPr>
        <w:spacing w:line="240" w:lineRule="auto"/>
        <w:ind w:right="-12"/>
        <w:jc w:val="center"/>
        <w:rPr>
          <w:rFonts w:ascii="Times New Roman" w:hAnsi="Times New Roman" w:cs="Times New Roman"/>
        </w:rPr>
      </w:pPr>
    </w:p>
    <w:sectPr w:rsidR="004F48F7" w:rsidSect="00F029A4">
      <w:pgSz w:w="11906" w:h="16838" w:code="9"/>
      <w:pgMar w:top="851" w:right="12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37" w:rsidRDefault="00D36A37" w:rsidP="00851550">
      <w:pPr>
        <w:spacing w:line="240" w:lineRule="auto"/>
      </w:pPr>
      <w:r>
        <w:separator/>
      </w:r>
    </w:p>
  </w:endnote>
  <w:endnote w:type="continuationSeparator" w:id="0">
    <w:p w:rsidR="00D36A37" w:rsidRDefault="00D36A37" w:rsidP="00851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37" w:rsidRDefault="00D36A37" w:rsidP="00851550">
      <w:pPr>
        <w:spacing w:line="240" w:lineRule="auto"/>
      </w:pPr>
      <w:r>
        <w:separator/>
      </w:r>
    </w:p>
  </w:footnote>
  <w:footnote w:type="continuationSeparator" w:id="0">
    <w:p w:rsidR="00D36A37" w:rsidRDefault="00D36A37" w:rsidP="008515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D05"/>
    <w:multiLevelType w:val="hybridMultilevel"/>
    <w:tmpl w:val="8E8AE262"/>
    <w:lvl w:ilvl="0" w:tplc="6B40D3CA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">
    <w:nsid w:val="18B47625"/>
    <w:multiLevelType w:val="hybridMultilevel"/>
    <w:tmpl w:val="306279D2"/>
    <w:lvl w:ilvl="0" w:tplc="041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2">
    <w:nsid w:val="22000128"/>
    <w:multiLevelType w:val="hybridMultilevel"/>
    <w:tmpl w:val="DE3889C6"/>
    <w:lvl w:ilvl="0" w:tplc="8552F9BA">
      <w:start w:val="1"/>
      <w:numFmt w:val="decimal"/>
      <w:lvlText w:val="%1)"/>
      <w:lvlJc w:val="left"/>
      <w:pPr>
        <w:tabs>
          <w:tab w:val="num" w:pos="663"/>
        </w:tabs>
        <w:ind w:left="663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3">
    <w:nsid w:val="279A6AC5"/>
    <w:multiLevelType w:val="hybridMultilevel"/>
    <w:tmpl w:val="8F6EEBB6"/>
    <w:lvl w:ilvl="0" w:tplc="7C10FA58">
      <w:start w:val="1"/>
      <w:numFmt w:val="decimal"/>
      <w:lvlText w:val="%1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">
    <w:nsid w:val="292A6EF6"/>
    <w:multiLevelType w:val="hybridMultilevel"/>
    <w:tmpl w:val="37566456"/>
    <w:lvl w:ilvl="0" w:tplc="041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5">
    <w:nsid w:val="2BAE65CB"/>
    <w:multiLevelType w:val="hybridMultilevel"/>
    <w:tmpl w:val="6C16050C"/>
    <w:lvl w:ilvl="0" w:tplc="183ACAAE">
      <w:start w:val="1"/>
      <w:numFmt w:val="decimal"/>
      <w:lvlText w:val="%1."/>
      <w:lvlJc w:val="left"/>
      <w:pPr>
        <w:tabs>
          <w:tab w:val="num" w:pos="2520"/>
        </w:tabs>
        <w:ind w:left="2520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6">
    <w:nsid w:val="444E3330"/>
    <w:multiLevelType w:val="hybridMultilevel"/>
    <w:tmpl w:val="F1FC171E"/>
    <w:lvl w:ilvl="0" w:tplc="020E2D8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468112D2"/>
    <w:multiLevelType w:val="hybridMultilevel"/>
    <w:tmpl w:val="FFC4B160"/>
    <w:lvl w:ilvl="0" w:tplc="C882BD84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8">
    <w:nsid w:val="46892A65"/>
    <w:multiLevelType w:val="hybridMultilevel"/>
    <w:tmpl w:val="212CDF4E"/>
    <w:lvl w:ilvl="0" w:tplc="0419000F">
      <w:start w:val="1"/>
      <w:numFmt w:val="decimal"/>
      <w:lvlText w:val="%1."/>
      <w:lvlJc w:val="left"/>
      <w:pPr>
        <w:tabs>
          <w:tab w:val="num" w:pos="2715"/>
        </w:tabs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35"/>
        </w:tabs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5"/>
        </w:tabs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5"/>
        </w:tabs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5"/>
        </w:tabs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5"/>
        </w:tabs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5"/>
        </w:tabs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5"/>
        </w:tabs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5"/>
        </w:tabs>
        <w:ind w:left="8475" w:hanging="180"/>
      </w:pPr>
    </w:lvl>
  </w:abstractNum>
  <w:abstractNum w:abstractNumId="9">
    <w:nsid w:val="47EE33F3"/>
    <w:multiLevelType w:val="hybridMultilevel"/>
    <w:tmpl w:val="C1D4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8E4D37"/>
    <w:multiLevelType w:val="hybridMultilevel"/>
    <w:tmpl w:val="406A8888"/>
    <w:lvl w:ilvl="0" w:tplc="37201A66">
      <w:start w:val="1"/>
      <w:numFmt w:val="decimal"/>
      <w:lvlText w:val="%1)"/>
      <w:lvlJc w:val="left"/>
      <w:pPr>
        <w:tabs>
          <w:tab w:val="num" w:pos="820"/>
        </w:tabs>
        <w:ind w:left="8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">
    <w:nsid w:val="4C830B49"/>
    <w:multiLevelType w:val="hybridMultilevel"/>
    <w:tmpl w:val="5A04B16C"/>
    <w:lvl w:ilvl="0" w:tplc="0419000F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2">
    <w:nsid w:val="6BB70C2D"/>
    <w:multiLevelType w:val="hybridMultilevel"/>
    <w:tmpl w:val="A47EE092"/>
    <w:lvl w:ilvl="0" w:tplc="DFD6A676">
      <w:start w:val="2"/>
      <w:numFmt w:val="decimal"/>
      <w:lvlText w:val="%1)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13">
    <w:nsid w:val="7B88767C"/>
    <w:multiLevelType w:val="hybridMultilevel"/>
    <w:tmpl w:val="BB0AFD14"/>
    <w:lvl w:ilvl="0" w:tplc="F82EBA62">
      <w:start w:val="1"/>
      <w:numFmt w:val="decimal"/>
      <w:lvlText w:val="%1."/>
      <w:lvlJc w:val="left"/>
      <w:pPr>
        <w:tabs>
          <w:tab w:val="num" w:pos="910"/>
        </w:tabs>
        <w:ind w:left="9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4">
    <w:nsid w:val="7D6D7F5B"/>
    <w:multiLevelType w:val="hybridMultilevel"/>
    <w:tmpl w:val="5A3AC8E6"/>
    <w:lvl w:ilvl="0" w:tplc="0419000F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09C"/>
    <w:rsid w:val="000569C4"/>
    <w:rsid w:val="000C5A99"/>
    <w:rsid w:val="000F209D"/>
    <w:rsid w:val="000F49F9"/>
    <w:rsid w:val="00100021"/>
    <w:rsid w:val="0010535D"/>
    <w:rsid w:val="00110CCE"/>
    <w:rsid w:val="001A3456"/>
    <w:rsid w:val="00210F0E"/>
    <w:rsid w:val="002420F6"/>
    <w:rsid w:val="002559FD"/>
    <w:rsid w:val="002577E7"/>
    <w:rsid w:val="00285761"/>
    <w:rsid w:val="002C2C44"/>
    <w:rsid w:val="002E001A"/>
    <w:rsid w:val="00305B8D"/>
    <w:rsid w:val="00362470"/>
    <w:rsid w:val="003A1073"/>
    <w:rsid w:val="003C71BB"/>
    <w:rsid w:val="003E2921"/>
    <w:rsid w:val="003E58ED"/>
    <w:rsid w:val="003F509C"/>
    <w:rsid w:val="00486575"/>
    <w:rsid w:val="004B4F2B"/>
    <w:rsid w:val="004F48F7"/>
    <w:rsid w:val="004F5F92"/>
    <w:rsid w:val="00500F9A"/>
    <w:rsid w:val="00512ED9"/>
    <w:rsid w:val="0072652B"/>
    <w:rsid w:val="007575BA"/>
    <w:rsid w:val="00761B7A"/>
    <w:rsid w:val="007817C1"/>
    <w:rsid w:val="007869A3"/>
    <w:rsid w:val="00851550"/>
    <w:rsid w:val="00887221"/>
    <w:rsid w:val="008E63EB"/>
    <w:rsid w:val="0090645F"/>
    <w:rsid w:val="009078CC"/>
    <w:rsid w:val="0092002B"/>
    <w:rsid w:val="009447A8"/>
    <w:rsid w:val="00964AFD"/>
    <w:rsid w:val="009F1354"/>
    <w:rsid w:val="009F528C"/>
    <w:rsid w:val="00A149BB"/>
    <w:rsid w:val="00A408DA"/>
    <w:rsid w:val="00A670A8"/>
    <w:rsid w:val="00A9342A"/>
    <w:rsid w:val="00AB65B9"/>
    <w:rsid w:val="00AB6669"/>
    <w:rsid w:val="00AC6282"/>
    <w:rsid w:val="00AD58D1"/>
    <w:rsid w:val="00B8350B"/>
    <w:rsid w:val="00BA1A73"/>
    <w:rsid w:val="00C06896"/>
    <w:rsid w:val="00C2656B"/>
    <w:rsid w:val="00C3007E"/>
    <w:rsid w:val="00C45A77"/>
    <w:rsid w:val="00C545DD"/>
    <w:rsid w:val="00C61B7F"/>
    <w:rsid w:val="00C6201F"/>
    <w:rsid w:val="00C71825"/>
    <w:rsid w:val="00CC501C"/>
    <w:rsid w:val="00CE648B"/>
    <w:rsid w:val="00CF5BA3"/>
    <w:rsid w:val="00D36A37"/>
    <w:rsid w:val="00D42DDE"/>
    <w:rsid w:val="00D95BF2"/>
    <w:rsid w:val="00DA22A3"/>
    <w:rsid w:val="00DC1B3F"/>
    <w:rsid w:val="00DF01A4"/>
    <w:rsid w:val="00E15FD9"/>
    <w:rsid w:val="00EB785D"/>
    <w:rsid w:val="00EE483B"/>
    <w:rsid w:val="00EF18A2"/>
    <w:rsid w:val="00F029A4"/>
    <w:rsid w:val="00F61D22"/>
    <w:rsid w:val="00F94AC8"/>
    <w:rsid w:val="00FE35C8"/>
    <w:rsid w:val="00FF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9C"/>
    <w:pPr>
      <w:widowControl w:val="0"/>
      <w:autoSpaceDE w:val="0"/>
      <w:autoSpaceDN w:val="0"/>
      <w:adjustRightInd w:val="0"/>
      <w:spacing w:after="0" w:line="360" w:lineRule="auto"/>
      <w:ind w:firstLine="280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3F509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509C"/>
    <w:pPr>
      <w:keepNext/>
      <w:widowControl/>
      <w:autoSpaceDE/>
      <w:autoSpaceDN/>
      <w:adjustRightInd/>
      <w:spacing w:before="240" w:after="60" w:line="240" w:lineRule="auto"/>
      <w:ind w:firstLine="0"/>
      <w:outlineLvl w:val="1"/>
    </w:pPr>
    <w:rPr>
      <w:b/>
      <w:bCs/>
      <w:i/>
      <w:i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3F509C"/>
    <w:pPr>
      <w:widowControl/>
      <w:autoSpaceDE/>
      <w:autoSpaceDN/>
      <w:adjustRightInd/>
      <w:spacing w:before="240" w:after="60" w:line="240" w:lineRule="auto"/>
      <w:ind w:firstLine="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0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50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3F509C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rsid w:val="003F509C"/>
    <w:pPr>
      <w:widowControl/>
      <w:autoSpaceDE/>
      <w:autoSpaceDN/>
      <w:adjustRightInd/>
      <w:spacing w:after="120" w:line="240" w:lineRule="auto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3F50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F50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footer"/>
    <w:basedOn w:val="a"/>
    <w:link w:val="a6"/>
    <w:rsid w:val="003F50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F509C"/>
    <w:rPr>
      <w:rFonts w:ascii="Arial" w:eastAsia="Times New Roman" w:hAnsi="Arial" w:cs="Arial"/>
      <w:sz w:val="16"/>
      <w:szCs w:val="16"/>
      <w:lang w:eastAsia="ru-RU"/>
    </w:rPr>
  </w:style>
  <w:style w:type="character" w:styleId="a7">
    <w:name w:val="page number"/>
    <w:basedOn w:val="a0"/>
    <w:rsid w:val="003F509C"/>
  </w:style>
  <w:style w:type="paragraph" w:styleId="a8">
    <w:name w:val="Document Map"/>
    <w:basedOn w:val="a"/>
    <w:link w:val="a9"/>
    <w:rsid w:val="003F509C"/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rsid w:val="003F50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3F50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F509C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B612F-5BBE-465C-80A9-4F30ADCB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2014-11-21T00:49:00Z</cp:lastPrinted>
  <dcterms:created xsi:type="dcterms:W3CDTF">2014-11-15T19:04:00Z</dcterms:created>
  <dcterms:modified xsi:type="dcterms:W3CDTF">2014-11-21T00:53:00Z</dcterms:modified>
</cp:coreProperties>
</file>