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6924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924EF">
              <w:rPr>
                <w:sz w:val="24"/>
              </w:rPr>
              <w:t>10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</w:t>
      </w:r>
      <w:proofErr w:type="gramStart"/>
      <w:r>
        <w:rPr>
          <w:rFonts w:ascii="Times New Roman" w:hAnsi="Times New Roman"/>
          <w:sz w:val="24"/>
          <w:szCs w:val="24"/>
        </w:rPr>
        <w:t>Республика Бурятия, Мухоршибирский  район</w:t>
      </w:r>
      <w:r w:rsidR="006924EF">
        <w:rPr>
          <w:rFonts w:ascii="Times New Roman" w:hAnsi="Times New Roman"/>
          <w:sz w:val="24"/>
          <w:szCs w:val="24"/>
        </w:rPr>
        <w:t xml:space="preserve">, </w:t>
      </w:r>
      <w:r w:rsidR="006924EF">
        <w:rPr>
          <w:sz w:val="24"/>
        </w:rPr>
        <w:t>у.Хошун-Узур,  ул. Кооперативная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6924EF">
        <w:rPr>
          <w:sz w:val="24"/>
        </w:rPr>
        <w:t>у.Хошун-Узур,  ул. Кооперативная</w:t>
      </w:r>
      <w:proofErr w:type="gramEnd"/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69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8045" w:type="dxa"/>
          </w:tcPr>
          <w:p w:rsidR="00F32C6A" w:rsidRPr="00F32C6A" w:rsidRDefault="00F32C6A" w:rsidP="0069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</w:t>
            </w:r>
            <w:r w:rsidR="006924EF">
              <w:rPr>
                <w:sz w:val="24"/>
                <w:szCs w:val="24"/>
              </w:rPr>
              <w:t>250102:24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</w:tr>
    </w:tbl>
    <w:p w:rsidR="0038101F" w:rsidRDefault="006924EF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5731D5"/>
    <w:rsid w:val="005A3900"/>
    <w:rsid w:val="006924EF"/>
    <w:rsid w:val="008610A6"/>
    <w:rsid w:val="0089723A"/>
    <w:rsid w:val="00A07623"/>
    <w:rsid w:val="00B812EF"/>
    <w:rsid w:val="00C937A6"/>
    <w:rsid w:val="00CB63AA"/>
    <w:rsid w:val="00CC49F6"/>
    <w:rsid w:val="00D3553B"/>
    <w:rsid w:val="00D46216"/>
    <w:rsid w:val="00E51442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Company>Krokoz™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2021-01-15T02:36:00Z</cp:lastPrinted>
  <dcterms:created xsi:type="dcterms:W3CDTF">2021-01-15T00:52:00Z</dcterms:created>
  <dcterms:modified xsi:type="dcterms:W3CDTF">2021-01-15T02:46:00Z</dcterms:modified>
</cp:coreProperties>
</file>