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94" w:rsidRDefault="005F6F94" w:rsidP="005F6F94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МУНИЦИПАЛЬНОГО ОБРАЗОВАНИЯ</w:t>
      </w:r>
    </w:p>
    <w:p w:rsidR="005F6F94" w:rsidRDefault="005F6F94" w:rsidP="005F6F94">
      <w:pPr>
        <w:jc w:val="center"/>
        <w:rPr>
          <w:sz w:val="26"/>
          <w:szCs w:val="26"/>
        </w:rPr>
      </w:pPr>
      <w:r>
        <w:rPr>
          <w:sz w:val="26"/>
          <w:szCs w:val="26"/>
        </w:rPr>
        <w:t>СЕЛЬСКОЕ ПОСЕЛЕНИЕ</w:t>
      </w:r>
    </w:p>
    <w:p w:rsidR="005F6F94" w:rsidRDefault="005F6F94" w:rsidP="005F6F94">
      <w:pPr>
        <w:jc w:val="center"/>
        <w:rPr>
          <w:sz w:val="26"/>
          <w:szCs w:val="26"/>
        </w:rPr>
      </w:pPr>
      <w:r>
        <w:rPr>
          <w:sz w:val="26"/>
          <w:szCs w:val="26"/>
        </w:rPr>
        <w:t>«БАРСКОЕ»</w:t>
      </w: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</w:p>
    <w:p w:rsidR="005F6F94" w:rsidRDefault="005F6F94" w:rsidP="005F6F94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5F6F94" w:rsidRDefault="005F6F94" w:rsidP="005F6F94">
      <w:pPr>
        <w:rPr>
          <w:sz w:val="26"/>
          <w:szCs w:val="26"/>
        </w:rPr>
      </w:pPr>
    </w:p>
    <w:p w:rsidR="005F6F94" w:rsidRDefault="005F6F94" w:rsidP="005F6F9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412F83">
        <w:rPr>
          <w:sz w:val="26"/>
          <w:szCs w:val="26"/>
        </w:rPr>
        <w:t xml:space="preserve">                             № 8</w:t>
      </w:r>
      <w:r>
        <w:rPr>
          <w:sz w:val="26"/>
          <w:szCs w:val="26"/>
        </w:rPr>
        <w:t>1</w:t>
      </w:r>
    </w:p>
    <w:p w:rsidR="005F6F94" w:rsidRDefault="00412F83" w:rsidP="005F6F94">
      <w:pPr>
        <w:rPr>
          <w:sz w:val="26"/>
          <w:szCs w:val="26"/>
        </w:rPr>
      </w:pPr>
      <w:r>
        <w:rPr>
          <w:sz w:val="26"/>
          <w:szCs w:val="26"/>
        </w:rPr>
        <w:t>от «14</w:t>
      </w:r>
      <w:r w:rsidR="005F6F94"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декабря  2021</w:t>
      </w:r>
      <w:proofErr w:type="gramEnd"/>
      <w:r w:rsidR="005F6F94">
        <w:rPr>
          <w:sz w:val="26"/>
          <w:szCs w:val="26"/>
        </w:rPr>
        <w:t xml:space="preserve"> г. </w:t>
      </w:r>
    </w:p>
    <w:p w:rsidR="005F6F94" w:rsidRDefault="005F6F94" w:rsidP="005F6F9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5F6F94" w:rsidRDefault="005F6F94" w:rsidP="005F6F94">
      <w:pPr>
        <w:rPr>
          <w:sz w:val="26"/>
          <w:szCs w:val="26"/>
        </w:rPr>
      </w:pPr>
      <w:r>
        <w:rPr>
          <w:sz w:val="26"/>
          <w:szCs w:val="26"/>
        </w:rPr>
        <w:t>О приеме на обязательные работы</w:t>
      </w:r>
    </w:p>
    <w:p w:rsidR="005F6F94" w:rsidRDefault="005F6F94" w:rsidP="005F6F9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F6F94" w:rsidRDefault="005F6F94" w:rsidP="005F6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412F83">
        <w:rPr>
          <w:sz w:val="26"/>
          <w:szCs w:val="26"/>
        </w:rPr>
        <w:t>с</w:t>
      </w:r>
      <w:r>
        <w:rPr>
          <w:sz w:val="26"/>
          <w:szCs w:val="26"/>
        </w:rPr>
        <w:t xml:space="preserve"> приговором судьи </w:t>
      </w:r>
      <w:r w:rsidR="00412F83">
        <w:rPr>
          <w:sz w:val="26"/>
          <w:szCs w:val="26"/>
        </w:rPr>
        <w:t xml:space="preserve">Мухоршибирского районного суда </w:t>
      </w:r>
      <w:r>
        <w:rPr>
          <w:sz w:val="26"/>
          <w:szCs w:val="26"/>
        </w:rPr>
        <w:t xml:space="preserve">Республики Бурятия </w:t>
      </w:r>
      <w:r w:rsidR="00412F83">
        <w:rPr>
          <w:sz w:val="26"/>
          <w:szCs w:val="26"/>
        </w:rPr>
        <w:t>И.Н. Алексеевой от 26.11.2021</w:t>
      </w:r>
      <w:r>
        <w:rPr>
          <w:sz w:val="26"/>
          <w:szCs w:val="26"/>
        </w:rPr>
        <w:t xml:space="preserve"> г., направлением филиала по Мухоршибирскому району ФКУ УИИ УФСИН Ро</w:t>
      </w:r>
      <w:r w:rsidR="00412F83">
        <w:rPr>
          <w:sz w:val="26"/>
          <w:szCs w:val="26"/>
        </w:rPr>
        <w:t>ссии по Республике Бурятия от 13.12.2021</w:t>
      </w:r>
      <w:r>
        <w:rPr>
          <w:sz w:val="26"/>
          <w:szCs w:val="26"/>
        </w:rPr>
        <w:t xml:space="preserve"> года, принять разнорабочим по благоустройству села на безвозмездной основе </w:t>
      </w:r>
      <w:proofErr w:type="spellStart"/>
      <w:r w:rsidR="00412F83">
        <w:rPr>
          <w:sz w:val="26"/>
          <w:szCs w:val="26"/>
        </w:rPr>
        <w:t>Дрязгова</w:t>
      </w:r>
      <w:proofErr w:type="spellEnd"/>
      <w:r w:rsidR="00412F83">
        <w:rPr>
          <w:sz w:val="26"/>
          <w:szCs w:val="26"/>
        </w:rPr>
        <w:t xml:space="preserve"> Николая Анатольевича, 1969</w:t>
      </w:r>
      <w:r>
        <w:rPr>
          <w:sz w:val="26"/>
          <w:szCs w:val="26"/>
        </w:rPr>
        <w:t xml:space="preserve"> года рождения для отбывания наказания в виде обязательных работ сроком </w:t>
      </w:r>
      <w:r w:rsidR="00412F83">
        <w:rPr>
          <w:sz w:val="26"/>
          <w:szCs w:val="26"/>
        </w:rPr>
        <w:t>350</w:t>
      </w:r>
      <w:r>
        <w:rPr>
          <w:sz w:val="26"/>
          <w:szCs w:val="26"/>
        </w:rPr>
        <w:t xml:space="preserve"> (</w:t>
      </w:r>
      <w:r w:rsidR="00412F83">
        <w:rPr>
          <w:sz w:val="26"/>
          <w:szCs w:val="26"/>
        </w:rPr>
        <w:t>трехсот пятидесяти</w:t>
      </w:r>
      <w:r>
        <w:rPr>
          <w:sz w:val="26"/>
          <w:szCs w:val="26"/>
        </w:rPr>
        <w:t xml:space="preserve">) часов. </w:t>
      </w:r>
    </w:p>
    <w:p w:rsidR="005F6F94" w:rsidRDefault="005F6F94" w:rsidP="005F6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Ежедневный контроль за отбыванием наказания </w:t>
      </w:r>
      <w:proofErr w:type="spellStart"/>
      <w:r w:rsidR="00412F83">
        <w:rPr>
          <w:sz w:val="26"/>
          <w:szCs w:val="26"/>
        </w:rPr>
        <w:t>Дрязгова</w:t>
      </w:r>
      <w:proofErr w:type="spellEnd"/>
      <w:r w:rsidR="00412F83">
        <w:rPr>
          <w:sz w:val="26"/>
          <w:szCs w:val="26"/>
        </w:rPr>
        <w:t xml:space="preserve"> Николая Анатольевича</w:t>
      </w:r>
      <w:r>
        <w:rPr>
          <w:sz w:val="26"/>
          <w:szCs w:val="26"/>
        </w:rPr>
        <w:t xml:space="preserve"> оставляю за собой.</w:t>
      </w:r>
    </w:p>
    <w:p w:rsidR="005F6F94" w:rsidRDefault="005F6F94" w:rsidP="005F6F94">
      <w:pPr>
        <w:rPr>
          <w:sz w:val="26"/>
          <w:szCs w:val="26"/>
        </w:rPr>
      </w:pPr>
    </w:p>
    <w:p w:rsidR="005F6F94" w:rsidRDefault="005F6F94" w:rsidP="005F6F94">
      <w:pPr>
        <w:rPr>
          <w:sz w:val="26"/>
          <w:szCs w:val="26"/>
        </w:rPr>
      </w:pPr>
    </w:p>
    <w:p w:rsidR="005F6F94" w:rsidRDefault="005F6F94" w:rsidP="005F6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Основание: приговор судьей Мухоршибирского районно</w:t>
      </w:r>
      <w:r w:rsidR="00412F83">
        <w:rPr>
          <w:sz w:val="26"/>
          <w:szCs w:val="26"/>
        </w:rPr>
        <w:t>го суда Республики Бурятия от 26.11.2021</w:t>
      </w:r>
      <w:r>
        <w:rPr>
          <w:sz w:val="26"/>
          <w:szCs w:val="26"/>
        </w:rPr>
        <w:t xml:space="preserve"> года в отношении </w:t>
      </w:r>
      <w:proofErr w:type="spellStart"/>
      <w:r w:rsidR="00412F83">
        <w:rPr>
          <w:sz w:val="26"/>
          <w:szCs w:val="26"/>
        </w:rPr>
        <w:t>Дрязгова</w:t>
      </w:r>
      <w:proofErr w:type="spellEnd"/>
      <w:r w:rsidR="00412F83">
        <w:rPr>
          <w:sz w:val="26"/>
          <w:szCs w:val="26"/>
        </w:rPr>
        <w:t xml:space="preserve"> Н.А.</w:t>
      </w:r>
      <w:r>
        <w:rPr>
          <w:sz w:val="26"/>
          <w:szCs w:val="26"/>
        </w:rPr>
        <w:t xml:space="preserve"> о наказании в виде </w:t>
      </w:r>
      <w:r w:rsidR="00412F83">
        <w:rPr>
          <w:sz w:val="26"/>
          <w:szCs w:val="26"/>
        </w:rPr>
        <w:t>350</w:t>
      </w:r>
      <w:r>
        <w:rPr>
          <w:sz w:val="26"/>
          <w:szCs w:val="26"/>
        </w:rPr>
        <w:t xml:space="preserve"> (</w:t>
      </w:r>
      <w:r w:rsidR="00412F83">
        <w:rPr>
          <w:sz w:val="26"/>
          <w:szCs w:val="26"/>
        </w:rPr>
        <w:t>трехсот пятидесяти</w:t>
      </w:r>
      <w:r>
        <w:rPr>
          <w:sz w:val="26"/>
          <w:szCs w:val="26"/>
        </w:rPr>
        <w:t>) часов обязательных работ, направление филиала по Мухоршибирскому району ФКУ УИИ УФСИН России по Ре</w:t>
      </w:r>
      <w:r w:rsidR="00412F83">
        <w:rPr>
          <w:sz w:val="26"/>
          <w:szCs w:val="26"/>
        </w:rPr>
        <w:t>спублике Бурятия за № 4/19/11-</w:t>
      </w:r>
      <w:proofErr w:type="gramStart"/>
      <w:r w:rsidR="00412F83">
        <w:rPr>
          <w:sz w:val="26"/>
          <w:szCs w:val="26"/>
        </w:rPr>
        <w:t>1336  от</w:t>
      </w:r>
      <w:proofErr w:type="gramEnd"/>
      <w:r w:rsidR="00412F83">
        <w:rPr>
          <w:sz w:val="26"/>
          <w:szCs w:val="26"/>
        </w:rPr>
        <w:t xml:space="preserve"> 13.12.2021</w:t>
      </w:r>
      <w:r>
        <w:rPr>
          <w:sz w:val="26"/>
          <w:szCs w:val="26"/>
        </w:rPr>
        <w:t xml:space="preserve"> года.</w:t>
      </w:r>
    </w:p>
    <w:p w:rsidR="005F6F94" w:rsidRDefault="005F6F94" w:rsidP="005F6F94">
      <w:pPr>
        <w:rPr>
          <w:sz w:val="26"/>
          <w:szCs w:val="26"/>
        </w:rPr>
      </w:pPr>
    </w:p>
    <w:p w:rsidR="005F6F94" w:rsidRDefault="005F6F94" w:rsidP="005F6F94">
      <w:pPr>
        <w:rPr>
          <w:sz w:val="26"/>
          <w:szCs w:val="26"/>
        </w:rPr>
      </w:pPr>
    </w:p>
    <w:p w:rsidR="005F6F94" w:rsidRDefault="005F6F94" w:rsidP="005F6F94">
      <w:pPr>
        <w:rPr>
          <w:sz w:val="26"/>
          <w:szCs w:val="26"/>
        </w:rPr>
      </w:pPr>
      <w:r>
        <w:rPr>
          <w:sz w:val="26"/>
          <w:szCs w:val="26"/>
        </w:rPr>
        <w:t>Глава МО СП «</w:t>
      </w:r>
      <w:proofErr w:type="gramStart"/>
      <w:r w:rsidR="00412F83">
        <w:rPr>
          <w:sz w:val="26"/>
          <w:szCs w:val="26"/>
        </w:rPr>
        <w:t>Барское»</w:t>
      </w:r>
      <w:r w:rsidR="00412F83">
        <w:rPr>
          <w:sz w:val="26"/>
          <w:szCs w:val="26"/>
        </w:rPr>
        <w:tab/>
      </w:r>
      <w:proofErr w:type="gramEnd"/>
      <w:r w:rsidR="00412F83">
        <w:rPr>
          <w:sz w:val="26"/>
          <w:szCs w:val="26"/>
        </w:rPr>
        <w:tab/>
      </w:r>
      <w:r w:rsidR="00412F83">
        <w:rPr>
          <w:sz w:val="26"/>
          <w:szCs w:val="26"/>
        </w:rPr>
        <w:tab/>
      </w:r>
      <w:r w:rsidR="00412F83">
        <w:rPr>
          <w:sz w:val="26"/>
          <w:szCs w:val="26"/>
        </w:rPr>
        <w:tab/>
      </w:r>
      <w:r w:rsidR="00412F83">
        <w:rPr>
          <w:sz w:val="26"/>
          <w:szCs w:val="26"/>
        </w:rPr>
        <w:tab/>
        <w:t xml:space="preserve">                 </w:t>
      </w:r>
      <w:r w:rsidR="00412F83">
        <w:rPr>
          <w:sz w:val="26"/>
          <w:szCs w:val="26"/>
        </w:rPr>
        <w:tab/>
        <w:t>Н.И</w:t>
      </w:r>
      <w:r>
        <w:rPr>
          <w:sz w:val="26"/>
          <w:szCs w:val="26"/>
        </w:rPr>
        <w:t xml:space="preserve">. </w:t>
      </w:r>
      <w:proofErr w:type="spellStart"/>
      <w:r w:rsidR="00412F83">
        <w:rPr>
          <w:sz w:val="26"/>
          <w:szCs w:val="26"/>
        </w:rPr>
        <w:t>Галсанова</w:t>
      </w:r>
      <w:proofErr w:type="spellEnd"/>
    </w:p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412F83" w:rsidP="005F6F94">
      <w:r>
        <w:t>С распоряжением ознакомлен: 14.12.2021г. ______________          Н.А</w:t>
      </w:r>
      <w:r w:rsidR="007C5C3D">
        <w:t xml:space="preserve">. </w:t>
      </w:r>
      <w:r>
        <w:t>Дрязгов</w:t>
      </w:r>
    </w:p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412F83" w:rsidP="005F6F94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14.12.2021</w:t>
      </w:r>
      <w:r w:rsidR="005F6F94">
        <w:rPr>
          <w:sz w:val="28"/>
          <w:szCs w:val="28"/>
        </w:rPr>
        <w:t>г.</w:t>
      </w:r>
    </w:p>
    <w:p w:rsidR="005F6F94" w:rsidRDefault="005F6F94" w:rsidP="005F6F94">
      <w:pPr>
        <w:keepNext/>
        <w:jc w:val="center"/>
        <w:outlineLvl w:val="0"/>
        <w:rPr>
          <w:sz w:val="28"/>
          <w:szCs w:val="28"/>
        </w:rPr>
      </w:pPr>
    </w:p>
    <w:p w:rsidR="005F6F94" w:rsidRDefault="005F6F94" w:rsidP="005F6F94">
      <w:pPr>
        <w:keepNext/>
        <w:jc w:val="center"/>
        <w:outlineLvl w:val="0"/>
        <w:rPr>
          <w:sz w:val="28"/>
          <w:szCs w:val="28"/>
        </w:rPr>
      </w:pPr>
    </w:p>
    <w:p w:rsidR="005F6F94" w:rsidRDefault="005F6F94" w:rsidP="005F6F94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F6F94" w:rsidRDefault="005F6F94" w:rsidP="005F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выполнения обязательных работ осужденного </w:t>
      </w:r>
      <w:proofErr w:type="spellStart"/>
      <w:r w:rsidR="00412F83">
        <w:rPr>
          <w:sz w:val="28"/>
          <w:szCs w:val="28"/>
        </w:rPr>
        <w:t>Дрязгова</w:t>
      </w:r>
      <w:proofErr w:type="spellEnd"/>
      <w:r w:rsidR="00412F83">
        <w:rPr>
          <w:sz w:val="28"/>
          <w:szCs w:val="28"/>
        </w:rPr>
        <w:t xml:space="preserve"> Н.А</w:t>
      </w:r>
      <w:r>
        <w:rPr>
          <w:sz w:val="28"/>
          <w:szCs w:val="28"/>
        </w:rPr>
        <w:t>.</w:t>
      </w:r>
    </w:p>
    <w:p w:rsidR="005F6F94" w:rsidRDefault="005F6F94" w:rsidP="005F6F94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МО СП «Барское»</w:t>
      </w:r>
    </w:p>
    <w:p w:rsidR="005F6F94" w:rsidRDefault="005F6F94" w:rsidP="005F6F94">
      <w:pPr>
        <w:keepNext/>
        <w:jc w:val="center"/>
        <w:outlineLvl w:val="0"/>
        <w:rPr>
          <w:sz w:val="28"/>
        </w:rPr>
      </w:pPr>
    </w:p>
    <w:p w:rsidR="005F6F94" w:rsidRDefault="005F6F94" w:rsidP="005F6F94"/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950"/>
        <w:gridCol w:w="1524"/>
      </w:tblGrid>
      <w:tr w:rsidR="005F6F94" w:rsidTr="003408B4">
        <w:trPr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выполняемых работ</w:t>
            </w:r>
          </w:p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Часы отработки</w:t>
            </w:r>
          </w:p>
        </w:tc>
      </w:tr>
      <w:tr w:rsidR="005F6F94" w:rsidTr="003408B4">
        <w:trPr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25748B" w:rsidP="006E3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2021</w:t>
            </w:r>
            <w:r w:rsidR="005F6F9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5F6F94" w:rsidP="003408B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Уборка </w:t>
            </w:r>
            <w:r w:rsidR="003408B4">
              <w:rPr>
                <w:sz w:val="28"/>
                <w:szCs w:val="28"/>
                <w:lang w:eastAsia="en-US"/>
              </w:rPr>
              <w:t>в помещении Дома Культуры</w:t>
            </w:r>
            <w:r>
              <w:rPr>
                <w:sz w:val="28"/>
                <w:szCs w:val="28"/>
                <w:lang w:eastAsia="en-US"/>
              </w:rPr>
              <w:t>, территории вокруг Дома Культуры</w:t>
            </w:r>
            <w:r w:rsidR="003408B4">
              <w:rPr>
                <w:sz w:val="28"/>
                <w:szCs w:val="28"/>
                <w:lang w:eastAsia="en-US"/>
              </w:rPr>
              <w:t xml:space="preserve"> с. Бар, территории возле Администрации МО СП «Барское»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25748B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="005F6F94">
              <w:rPr>
                <w:sz w:val="28"/>
                <w:szCs w:val="28"/>
                <w:lang w:eastAsia="en-US"/>
              </w:rPr>
              <w:t>часа</w:t>
            </w:r>
          </w:p>
        </w:tc>
      </w:tr>
      <w:tr w:rsidR="005F6F94" w:rsidTr="003408B4">
        <w:trPr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25748B" w:rsidP="006E3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  <w:r w:rsidR="005F6F9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2022</w:t>
            </w:r>
            <w:r w:rsidR="005F6F9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25748B" w:rsidP="0025748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Очистка от снега</w:t>
            </w:r>
            <w:r w:rsidR="005F6F94">
              <w:rPr>
                <w:sz w:val="28"/>
                <w:szCs w:val="28"/>
                <w:lang w:eastAsia="en-US"/>
              </w:rPr>
              <w:t xml:space="preserve">  </w:t>
            </w:r>
            <w:r w:rsidR="003408B4">
              <w:rPr>
                <w:sz w:val="28"/>
                <w:szCs w:val="28"/>
                <w:lang w:eastAsia="en-US"/>
              </w:rPr>
              <w:t xml:space="preserve"> территории </w:t>
            </w:r>
            <w:r>
              <w:rPr>
                <w:sz w:val="28"/>
                <w:szCs w:val="28"/>
                <w:lang w:eastAsia="en-US"/>
              </w:rPr>
              <w:t>возле администрации, ДК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94" w:rsidRDefault="0025748B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  <w:r w:rsidR="005F6F94">
              <w:rPr>
                <w:sz w:val="28"/>
                <w:szCs w:val="28"/>
                <w:lang w:eastAsia="en-US"/>
              </w:rPr>
              <w:t xml:space="preserve"> часа</w:t>
            </w:r>
          </w:p>
        </w:tc>
      </w:tr>
      <w:tr w:rsidR="005F6F94" w:rsidTr="0025748B">
        <w:trPr>
          <w:trHeight w:val="90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F94" w:rsidRDefault="0025748B" w:rsidP="006E3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 2022</w:t>
            </w:r>
            <w:r w:rsidR="005F6F9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6F94" w:rsidRDefault="005F6F94" w:rsidP="003408B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Очистка  территории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 снега возле администрации</w:t>
            </w:r>
            <w:r w:rsidR="003408B4">
              <w:rPr>
                <w:sz w:val="28"/>
                <w:szCs w:val="28"/>
                <w:lang w:eastAsia="en-US"/>
              </w:rPr>
              <w:t xml:space="preserve"> МО</w:t>
            </w:r>
            <w:r>
              <w:rPr>
                <w:sz w:val="28"/>
                <w:szCs w:val="28"/>
                <w:lang w:eastAsia="en-US"/>
              </w:rPr>
              <w:t xml:space="preserve"> СП «Барское», </w:t>
            </w:r>
            <w:r w:rsidR="003408B4">
              <w:rPr>
                <w:sz w:val="28"/>
                <w:szCs w:val="28"/>
                <w:lang w:eastAsia="en-US"/>
              </w:rPr>
              <w:t xml:space="preserve">территории вокруг Дома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408B4">
              <w:rPr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F94" w:rsidRDefault="0025748B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</w:t>
            </w:r>
            <w:r w:rsidR="005F6F94">
              <w:rPr>
                <w:sz w:val="28"/>
                <w:szCs w:val="28"/>
                <w:lang w:eastAsia="en-US"/>
              </w:rPr>
              <w:t xml:space="preserve"> часов</w:t>
            </w:r>
          </w:p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F94" w:rsidRDefault="005F6F94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5748B" w:rsidTr="0025748B">
        <w:trPr>
          <w:trHeight w:val="16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25748B" w:rsidP="006E3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 2022г.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25748B" w:rsidP="003408B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Очистка от снега</w:t>
            </w:r>
            <w:r>
              <w:rPr>
                <w:sz w:val="28"/>
                <w:szCs w:val="28"/>
                <w:lang w:eastAsia="en-US"/>
              </w:rPr>
              <w:t>, мусора</w:t>
            </w:r>
            <w:r>
              <w:rPr>
                <w:sz w:val="28"/>
                <w:szCs w:val="28"/>
                <w:lang w:eastAsia="en-US"/>
              </w:rPr>
              <w:t xml:space="preserve">   территории возле администрации, ДК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25748B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 часов</w:t>
            </w:r>
          </w:p>
        </w:tc>
      </w:tr>
      <w:tr w:rsidR="0025748B" w:rsidTr="0025748B">
        <w:trPr>
          <w:trHeight w:val="13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25748B" w:rsidP="006E3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2022г.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25748B" w:rsidP="003408B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Очистка от снега, мусора   территории возле администрации, ДК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48B" w:rsidRDefault="00122466" w:rsidP="006E37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 часа</w:t>
            </w:r>
          </w:p>
        </w:tc>
      </w:tr>
    </w:tbl>
    <w:p w:rsidR="005F6F94" w:rsidRDefault="005F6F94" w:rsidP="005F6F94">
      <w:pPr>
        <w:rPr>
          <w:sz w:val="28"/>
          <w:szCs w:val="28"/>
        </w:rPr>
      </w:pPr>
    </w:p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>
      <w:r>
        <w:rPr>
          <w:sz w:val="28"/>
          <w:szCs w:val="28"/>
        </w:rPr>
        <w:t>Глава МО СП «</w:t>
      </w:r>
      <w:proofErr w:type="gramStart"/>
      <w:r>
        <w:rPr>
          <w:sz w:val="28"/>
          <w:szCs w:val="28"/>
        </w:rPr>
        <w:t xml:space="preserve">Барское»   </w:t>
      </w:r>
      <w:proofErr w:type="gramEnd"/>
      <w:r>
        <w:rPr>
          <w:sz w:val="28"/>
          <w:szCs w:val="28"/>
        </w:rPr>
        <w:t xml:space="preserve">                      </w:t>
      </w:r>
      <w:r w:rsidR="00122466">
        <w:rPr>
          <w:sz w:val="28"/>
          <w:szCs w:val="28"/>
        </w:rPr>
        <w:t xml:space="preserve">                               Н.И</w:t>
      </w:r>
      <w:r>
        <w:rPr>
          <w:sz w:val="28"/>
          <w:szCs w:val="28"/>
        </w:rPr>
        <w:t xml:space="preserve">. </w:t>
      </w:r>
      <w:proofErr w:type="spellStart"/>
      <w:r w:rsidR="00122466">
        <w:rPr>
          <w:sz w:val="28"/>
          <w:szCs w:val="28"/>
        </w:rPr>
        <w:t>Галсанов</w:t>
      </w:r>
      <w:proofErr w:type="spellEnd"/>
    </w:p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/>
    <w:p w:rsidR="005F6F94" w:rsidRDefault="005F6F94" w:rsidP="005F6F94">
      <w:bookmarkStart w:id="0" w:name="_GoBack"/>
      <w:bookmarkEnd w:id="0"/>
    </w:p>
    <w:p w:rsidR="005F6F94" w:rsidRDefault="005F6F94" w:rsidP="005F6F94"/>
    <w:p w:rsidR="00E705D8" w:rsidRDefault="00E705D8" w:rsidP="005F6F94">
      <w:pPr>
        <w:jc w:val="center"/>
        <w:rPr>
          <w:b/>
          <w:sz w:val="28"/>
          <w:szCs w:val="28"/>
        </w:rPr>
      </w:pPr>
    </w:p>
    <w:p w:rsidR="005F6F94" w:rsidRDefault="005F6F94" w:rsidP="005F6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Табель</w:t>
      </w:r>
    </w:p>
    <w:p w:rsidR="005F6F94" w:rsidRDefault="005F6F94" w:rsidP="005F6F94">
      <w:pPr>
        <w:jc w:val="center"/>
        <w:rPr>
          <w:b/>
        </w:rPr>
      </w:pPr>
      <w:r>
        <w:rPr>
          <w:b/>
        </w:rPr>
        <w:t xml:space="preserve">учета </w:t>
      </w:r>
      <w:proofErr w:type="gramStart"/>
      <w:r>
        <w:rPr>
          <w:b/>
        </w:rPr>
        <w:t>времени</w:t>
      </w:r>
      <w:proofErr w:type="gramEnd"/>
      <w:r>
        <w:rPr>
          <w:b/>
        </w:rPr>
        <w:t xml:space="preserve"> отработанного осужденным к обязательным работам</w:t>
      </w:r>
    </w:p>
    <w:p w:rsidR="005F6F94" w:rsidRPr="00580A2C" w:rsidRDefault="00122466" w:rsidP="00580A2C">
      <w:pPr>
        <w:jc w:val="center"/>
        <w:rPr>
          <w:u w:val="single"/>
        </w:rPr>
      </w:pPr>
      <w:r>
        <w:rPr>
          <w:u w:val="single"/>
        </w:rPr>
        <w:t>Дрязгов Николай Анатольевич</w:t>
      </w:r>
    </w:p>
    <w:p w:rsidR="005F6F94" w:rsidRDefault="005F6F94" w:rsidP="005F6F94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осужденного)</w:t>
      </w:r>
    </w:p>
    <w:p w:rsidR="005F6F94" w:rsidRDefault="00580A2C" w:rsidP="005F6F94">
      <w:r>
        <w:t>Направление № 4/19/11</w:t>
      </w:r>
      <w:r w:rsidR="005F6F94">
        <w:t xml:space="preserve"> </w:t>
      </w:r>
      <w:r>
        <w:t>–</w:t>
      </w:r>
      <w:r w:rsidR="005F6F94">
        <w:t xml:space="preserve"> </w:t>
      </w:r>
      <w:proofErr w:type="gramStart"/>
      <w:r w:rsidR="00122466">
        <w:t>1336</w:t>
      </w:r>
      <w:r>
        <w:t xml:space="preserve"> </w:t>
      </w:r>
      <w:r w:rsidR="005F6F94">
        <w:t xml:space="preserve"> от</w:t>
      </w:r>
      <w:proofErr w:type="gramEnd"/>
      <w:r w:rsidR="005F6F94">
        <w:t xml:space="preserve"> «</w:t>
      </w:r>
      <w:r w:rsidR="00122466">
        <w:t>13</w:t>
      </w:r>
      <w:r w:rsidR="005F6F94">
        <w:t xml:space="preserve">» </w:t>
      </w:r>
      <w:r w:rsidR="00122466">
        <w:t>дека</w:t>
      </w:r>
      <w:r>
        <w:t>бря</w:t>
      </w:r>
      <w:r w:rsidR="005F6F94">
        <w:t xml:space="preserve"> 20</w:t>
      </w:r>
      <w:r w:rsidR="00122466">
        <w:t>21</w:t>
      </w:r>
      <w:r w:rsidR="005F6F94">
        <w:t xml:space="preserve"> г. </w:t>
      </w:r>
    </w:p>
    <w:p w:rsidR="005F6F94" w:rsidRDefault="005F6F94" w:rsidP="005F6F94">
      <w:r>
        <w:t>_</w:t>
      </w:r>
      <w:r w:rsidR="00580A2C" w:rsidRPr="00580A2C">
        <w:rPr>
          <w:u w:val="single"/>
        </w:rPr>
        <w:t>Администрация</w:t>
      </w:r>
      <w:r w:rsidR="00580A2C">
        <w:rPr>
          <w:u w:val="single"/>
        </w:rPr>
        <w:t xml:space="preserve"> МО СП «Барское»</w:t>
      </w:r>
      <w:r w:rsidR="00580A2C">
        <w:t xml:space="preserve"> </w:t>
      </w:r>
    </w:p>
    <w:p w:rsidR="005F6F94" w:rsidRDefault="005F6F94" w:rsidP="005F6F9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p w:rsidR="005F6F94" w:rsidRPr="00580A2C" w:rsidRDefault="005F6F94" w:rsidP="005F6F94">
      <w:pPr>
        <w:rPr>
          <w:u w:val="single"/>
        </w:rPr>
      </w:pPr>
      <w:r>
        <w:t>Срок обязательных работ, в соответствии с приговором суда от «</w:t>
      </w:r>
      <w:r w:rsidR="00122466">
        <w:t>26</w:t>
      </w:r>
      <w:r>
        <w:t xml:space="preserve">» </w:t>
      </w:r>
      <w:r w:rsidR="00122466">
        <w:t>ноября</w:t>
      </w:r>
      <w:r>
        <w:t xml:space="preserve"> 20</w:t>
      </w:r>
      <w:r w:rsidR="00122466">
        <w:t>21</w:t>
      </w:r>
      <w:r>
        <w:t xml:space="preserve"> г.: </w:t>
      </w:r>
      <w:r w:rsidR="00122466">
        <w:rPr>
          <w:u w:val="single"/>
        </w:rPr>
        <w:t>350</w:t>
      </w:r>
      <w:r w:rsidR="00580A2C" w:rsidRPr="00580A2C">
        <w:rPr>
          <w:u w:val="single"/>
        </w:rPr>
        <w:t xml:space="preserve"> (</w:t>
      </w:r>
      <w:r w:rsidR="00122466">
        <w:rPr>
          <w:u w:val="single"/>
        </w:rPr>
        <w:t>триста пятьдесят</w:t>
      </w:r>
      <w:r w:rsidR="00580A2C" w:rsidRPr="00580A2C">
        <w:rPr>
          <w:u w:val="single"/>
        </w:rPr>
        <w:t>)</w:t>
      </w:r>
      <w:r w:rsidRPr="00580A2C">
        <w:rPr>
          <w:u w:val="single"/>
        </w:rPr>
        <w:t xml:space="preserve"> часов. </w:t>
      </w:r>
    </w:p>
    <w:p w:rsidR="005F6F94" w:rsidRDefault="005F6F94" w:rsidP="005F6F94"/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68"/>
        <w:gridCol w:w="2341"/>
        <w:gridCol w:w="1553"/>
        <w:gridCol w:w="1609"/>
        <w:gridCol w:w="1821"/>
      </w:tblGrid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</w:p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Дата, когда </w:t>
            </w:r>
          </w:p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 работы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отработанных часов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лица, осуществляющего контроль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Примечание (указать качество выполненных работ)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Подпись </w:t>
            </w:r>
          </w:p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осужденного</w:t>
            </w: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5F6F94" w:rsidTr="006E37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4" w:rsidRDefault="005F6F94" w:rsidP="006E3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</w:tbl>
    <w:p w:rsidR="005F6F94" w:rsidRDefault="005F6F94" w:rsidP="005F6F9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Примечание: </w:t>
      </w:r>
      <w:r>
        <w:rPr>
          <w:sz w:val="20"/>
          <w:szCs w:val="20"/>
        </w:rPr>
        <w:t xml:space="preserve">в случае нарушении осужденным трудовой дисциплины или уклонении от выполнения объема работ </w:t>
      </w:r>
      <w:r>
        <w:rPr>
          <w:b/>
          <w:sz w:val="20"/>
          <w:szCs w:val="20"/>
        </w:rPr>
        <w:t>НЕМЕДЛЕННО</w:t>
      </w:r>
      <w:r>
        <w:rPr>
          <w:sz w:val="20"/>
          <w:szCs w:val="20"/>
        </w:rPr>
        <w:t xml:space="preserve"> сообщить в филиал по Мухоршибирскому району ФКУ УИИ УФСИН России по Республике Бурятия </w:t>
      </w:r>
      <w:r>
        <w:rPr>
          <w:sz w:val="20"/>
          <w:szCs w:val="20"/>
          <w:u w:val="single"/>
        </w:rPr>
        <w:t>по тел. 22-0-74</w:t>
      </w:r>
      <w:r>
        <w:rPr>
          <w:sz w:val="20"/>
          <w:szCs w:val="20"/>
        </w:rPr>
        <w:t xml:space="preserve"> и направить справку о нарушениях (акт, составленный </w:t>
      </w:r>
      <w:proofErr w:type="spellStart"/>
      <w:r>
        <w:rPr>
          <w:sz w:val="20"/>
          <w:szCs w:val="20"/>
        </w:rPr>
        <w:t>комиссионно</w:t>
      </w:r>
      <w:proofErr w:type="spellEnd"/>
      <w:r>
        <w:rPr>
          <w:sz w:val="20"/>
          <w:szCs w:val="20"/>
        </w:rPr>
        <w:t xml:space="preserve"> об отказе от предложенной работы) по адресу: с. Мухоршибирь ул. 30 лет Победы, 16.</w:t>
      </w:r>
    </w:p>
    <w:p w:rsidR="005F6F94" w:rsidRDefault="005F6F94" w:rsidP="005F6F94">
      <w:pPr>
        <w:jc w:val="both"/>
        <w:rPr>
          <w:sz w:val="20"/>
          <w:szCs w:val="20"/>
        </w:rPr>
      </w:pPr>
      <w:r>
        <w:t>Руководитель</w:t>
      </w:r>
      <w:r>
        <w:rPr>
          <w:sz w:val="20"/>
          <w:szCs w:val="20"/>
        </w:rPr>
        <w:t>_______________________________________________________________________________</w:t>
      </w:r>
    </w:p>
    <w:p w:rsidR="005F6F94" w:rsidRDefault="005F6F94" w:rsidP="005F6F9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p w:rsidR="005F6F94" w:rsidRDefault="005F6F94" w:rsidP="005F6F94">
      <w:r>
        <w:rPr>
          <w:sz w:val="16"/>
          <w:szCs w:val="16"/>
        </w:rPr>
        <w:t xml:space="preserve">___________________________              ____________________________________________      </w:t>
      </w:r>
      <w:r>
        <w:t>«____» __________ 20___ г.</w:t>
      </w:r>
    </w:p>
    <w:p w:rsidR="005F6F94" w:rsidRDefault="005F6F94" w:rsidP="005F6F9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(Фамилия и инициалы руководителя)</w:t>
      </w:r>
    </w:p>
    <w:p w:rsidR="005F6F94" w:rsidRDefault="005F6F94" w:rsidP="005F6F94"/>
    <w:p w:rsidR="00A56A34" w:rsidRDefault="00A56A34"/>
    <w:sectPr w:rsidR="00A5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024B"/>
    <w:multiLevelType w:val="hybridMultilevel"/>
    <w:tmpl w:val="4740F4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11"/>
    <w:rsid w:val="00122466"/>
    <w:rsid w:val="0025748B"/>
    <w:rsid w:val="003408B4"/>
    <w:rsid w:val="00412F83"/>
    <w:rsid w:val="00580A2C"/>
    <w:rsid w:val="005E2B3F"/>
    <w:rsid w:val="005F6F94"/>
    <w:rsid w:val="007C5C3D"/>
    <w:rsid w:val="009E4411"/>
    <w:rsid w:val="00A56A34"/>
    <w:rsid w:val="00E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0FAE-A426-485E-8A61-8F41D09E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2021-12-14T06:02:00Z</cp:lastPrinted>
  <dcterms:created xsi:type="dcterms:W3CDTF">2018-09-11T01:02:00Z</dcterms:created>
  <dcterms:modified xsi:type="dcterms:W3CDTF">2021-12-14T06:49:00Z</dcterms:modified>
</cp:coreProperties>
</file>