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E66BE">
        <w:rPr>
          <w:b/>
          <w:sz w:val="96"/>
          <w:szCs w:val="96"/>
        </w:rPr>
        <w:t>37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8455A8">
        <w:t>37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E66BE">
        <w:rPr>
          <w:sz w:val="22"/>
          <w:szCs w:val="22"/>
        </w:rPr>
        <w:t xml:space="preserve">   30</w:t>
      </w:r>
      <w:r w:rsidR="00917DEE">
        <w:rPr>
          <w:sz w:val="22"/>
          <w:szCs w:val="22"/>
        </w:rPr>
        <w:t xml:space="preserve"> дека</w:t>
      </w:r>
      <w:r w:rsidR="007F4A13">
        <w:rPr>
          <w:sz w:val="22"/>
          <w:szCs w:val="22"/>
        </w:rPr>
        <w:t>бр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="002B41AD">
        <w:rPr>
          <w:sz w:val="22"/>
          <w:szCs w:val="22"/>
        </w:rPr>
        <w:t xml:space="preserve">. Приглашены специалисты администрации </w:t>
      </w:r>
      <w:proofErr w:type="spellStart"/>
      <w:r w:rsidR="002B41AD">
        <w:rPr>
          <w:sz w:val="22"/>
          <w:szCs w:val="22"/>
        </w:rPr>
        <w:t>Ринчинова</w:t>
      </w:r>
      <w:proofErr w:type="spellEnd"/>
      <w:r w:rsidR="002B41AD">
        <w:rPr>
          <w:sz w:val="22"/>
          <w:szCs w:val="22"/>
        </w:rPr>
        <w:t xml:space="preserve"> Д.В; </w:t>
      </w:r>
      <w:proofErr w:type="spellStart"/>
      <w:r w:rsidR="002B41AD">
        <w:rPr>
          <w:sz w:val="22"/>
          <w:szCs w:val="22"/>
        </w:rPr>
        <w:t>Гомбожапова</w:t>
      </w:r>
      <w:proofErr w:type="spellEnd"/>
      <w:r w:rsidR="002B41AD">
        <w:rPr>
          <w:sz w:val="22"/>
          <w:szCs w:val="22"/>
        </w:rPr>
        <w:t xml:space="preserve"> Л.Б.</w:t>
      </w:r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7F4A13">
        <w:t>Будажапов</w:t>
      </w:r>
      <w:proofErr w:type="spellEnd"/>
      <w:r w:rsidR="007F4A13">
        <w:t xml:space="preserve"> </w:t>
      </w:r>
      <w:proofErr w:type="spellStart"/>
      <w:r w:rsidR="007F4A13">
        <w:t>Баир</w:t>
      </w:r>
      <w:proofErr w:type="spellEnd"/>
      <w:r w:rsidR="007F4A13">
        <w:t xml:space="preserve"> </w:t>
      </w:r>
      <w:proofErr w:type="spellStart"/>
      <w:r w:rsidR="007F4A13">
        <w:t>Баясхаланович</w:t>
      </w:r>
      <w:proofErr w:type="spellEnd"/>
      <w:r w:rsidR="007F4A13">
        <w:t xml:space="preserve">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B41AD">
        <w:t>.</w:t>
      </w:r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CE66BE">
        <w:t>Будажапов</w:t>
      </w:r>
      <w:proofErr w:type="spellEnd"/>
      <w:r w:rsidR="00CE66BE">
        <w:t xml:space="preserve"> </w:t>
      </w:r>
      <w:proofErr w:type="spellStart"/>
      <w:r w:rsidR="00CE66BE">
        <w:t>Баир</w:t>
      </w:r>
      <w:proofErr w:type="spellEnd"/>
      <w:r w:rsidR="00CE66BE">
        <w:t xml:space="preserve"> </w:t>
      </w:r>
      <w:proofErr w:type="spellStart"/>
      <w:r w:rsidR="00CE66BE">
        <w:t>Баясхаланович</w:t>
      </w:r>
      <w:proofErr w:type="spellEnd"/>
      <w:r w:rsidR="00CE66BE">
        <w:t xml:space="preserve"> по уважительной причине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AE6D62" w:rsidP="002D362E">
      <w:pPr>
        <w:pStyle w:val="a6"/>
        <w:spacing w:before="0" w:beforeAutospacing="0" w:after="0"/>
        <w:ind w:firstLine="363"/>
      </w:pPr>
      <w:r>
        <w:rPr>
          <w:sz w:val="22"/>
          <w:szCs w:val="22"/>
        </w:rPr>
        <w:t xml:space="preserve">Председатель  заседания  – </w:t>
      </w:r>
      <w:r w:rsidR="002D362E" w:rsidRPr="00C4491F">
        <w:rPr>
          <w:sz w:val="22"/>
          <w:szCs w:val="22"/>
        </w:rPr>
        <w:t xml:space="preserve"> председатель Совета Депутатов</w:t>
      </w:r>
      <w:r w:rsidR="002B41AD" w:rsidRPr="002B41AD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D362E" w:rsidRPr="00C4491F">
        <w:rPr>
          <w:sz w:val="22"/>
          <w:szCs w:val="22"/>
        </w:rPr>
        <w:t xml:space="preserve"> сельского поселения «Хошун-Узурское», секретарь –</w:t>
      </w:r>
      <w:r w:rsidR="002D362E" w:rsidRPr="002D362E">
        <w:t xml:space="preserve"> </w:t>
      </w:r>
      <w:proofErr w:type="spellStart"/>
      <w:r w:rsidR="002B41AD">
        <w:t>Бальбурова</w:t>
      </w:r>
      <w:proofErr w:type="spellEnd"/>
      <w:r w:rsidR="002B41AD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7F4A13" w:rsidRDefault="002D362E" w:rsidP="0022429E">
      <w:pPr>
        <w:pStyle w:val="a6"/>
        <w:spacing w:before="0" w:beforeAutospacing="0" w:after="0"/>
        <w:ind w:firstLine="363"/>
        <w:jc w:val="both"/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>а депутатов сельского поселения</w:t>
      </w:r>
      <w:r w:rsidR="007F4A13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</w:t>
      </w:r>
      <w:proofErr w:type="spellStart"/>
      <w:r w:rsidR="007F4A13">
        <w:t>Содномова</w:t>
      </w:r>
      <w:proofErr w:type="spellEnd"/>
      <w:r w:rsidR="007F4A13">
        <w:t xml:space="preserve"> Нина </w:t>
      </w:r>
      <w:proofErr w:type="spellStart"/>
      <w:r w:rsidR="007F4A13">
        <w:t>Гомбожаповна</w:t>
      </w:r>
      <w:proofErr w:type="spellEnd"/>
    </w:p>
    <w:p w:rsidR="002D362E" w:rsidRDefault="002D362E" w:rsidP="0022429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2B41AD" w:rsidRDefault="00CE66BE" w:rsidP="00EA2ABC">
      <w:pPr>
        <w:pStyle w:val="a7"/>
        <w:numPr>
          <w:ilvl w:val="0"/>
          <w:numId w:val="42"/>
        </w:numPr>
      </w:pPr>
      <w:r>
        <w:t xml:space="preserve">О внесении изменений и дополнений в решение </w:t>
      </w:r>
      <w:r w:rsidR="002B41AD">
        <w:t xml:space="preserve"> «О местном бюджете муниципального образования сельского посе</w:t>
      </w:r>
      <w:r>
        <w:t>ления «Хошун - Узурское» на 2021 год и плановый период 2022</w:t>
      </w:r>
      <w:r w:rsidR="002B41AD">
        <w:t xml:space="preserve"> и 2023 годов</w:t>
      </w:r>
      <w:r w:rsidR="00EA2ABC">
        <w:t xml:space="preserve"> (</w:t>
      </w:r>
      <w:r w:rsidR="00EA2ABC">
        <w:rPr>
          <w:b/>
        </w:rPr>
        <w:t xml:space="preserve">Решение № </w:t>
      </w:r>
      <w:r w:rsidR="00AE6D62">
        <w:rPr>
          <w:b/>
        </w:rPr>
        <w:t>8</w:t>
      </w:r>
      <w:r>
        <w:rPr>
          <w:b/>
        </w:rPr>
        <w:t>2</w:t>
      </w:r>
      <w:r w:rsidR="00EA2ABC">
        <w:t>)</w:t>
      </w:r>
    </w:p>
    <w:p w:rsidR="00CE66BE" w:rsidRDefault="00CE66BE" w:rsidP="00CE66BE">
      <w:pPr>
        <w:pStyle w:val="a7"/>
        <w:numPr>
          <w:ilvl w:val="0"/>
          <w:numId w:val="42"/>
        </w:numPr>
      </w:pPr>
      <w:r>
        <w:t xml:space="preserve">О местном бюджете муниципального образования сельского поселения «Хошун - Узурское» на 2022 год и плановый период 2023 и 2024 годов – </w:t>
      </w:r>
      <w:r>
        <w:rPr>
          <w:lang w:val="en-US"/>
        </w:rPr>
        <w:t>II</w:t>
      </w:r>
      <w:r w:rsidRPr="00CE66BE">
        <w:t xml:space="preserve"> </w:t>
      </w:r>
      <w:r>
        <w:t>чтение  (</w:t>
      </w:r>
      <w:r>
        <w:rPr>
          <w:b/>
        </w:rPr>
        <w:t>Решение № 83</w:t>
      </w:r>
      <w:r>
        <w:t>)</w:t>
      </w:r>
    </w:p>
    <w:p w:rsidR="00CE66BE" w:rsidRDefault="00CE66BE" w:rsidP="00CE66BE">
      <w:pPr>
        <w:pStyle w:val="a7"/>
        <w:numPr>
          <w:ilvl w:val="0"/>
          <w:numId w:val="42"/>
        </w:numPr>
      </w:pPr>
      <w:r>
        <w:t>Об утверждении Положения  о муниципальном контроле в сфере благоустройства  на территории муниципального образования сельского поселения «Хошун - Узурское»</w:t>
      </w:r>
      <w:r w:rsidRPr="00CE66BE">
        <w:t xml:space="preserve"> </w:t>
      </w:r>
      <w:r>
        <w:t>(</w:t>
      </w:r>
      <w:r>
        <w:rPr>
          <w:b/>
        </w:rPr>
        <w:t>Решение № 84</w:t>
      </w:r>
      <w:r>
        <w:t>)</w:t>
      </w:r>
    </w:p>
    <w:p w:rsidR="007204A3" w:rsidRPr="0022429E" w:rsidRDefault="007F4A13" w:rsidP="007F4A13">
      <w:r w:rsidRPr="007F4A13">
        <w:rPr>
          <w:b/>
        </w:rPr>
        <w:t>Председательствующий.</w:t>
      </w:r>
      <w:r>
        <w:rPr>
          <w:b/>
        </w:rPr>
        <w:t xml:space="preserve"> </w:t>
      </w:r>
      <w:r w:rsidR="0022429E" w:rsidRPr="0022429E">
        <w:t>Кто за то, чтобы утвердить сегодняшнюю повестку</w:t>
      </w:r>
      <w:r w:rsidR="0022429E">
        <w:t>?</w:t>
      </w:r>
    </w:p>
    <w:p w:rsidR="00F12A6D" w:rsidRDefault="007204A3" w:rsidP="00AE6D62">
      <w:pPr>
        <w:jc w:val="both"/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  <w:r w:rsidRPr="007204A3">
        <w:rPr>
          <w:b/>
        </w:rPr>
        <w:t xml:space="preserve"> </w:t>
      </w:r>
      <w:r w:rsidRPr="0059029B">
        <w:t xml:space="preserve">На </w:t>
      </w:r>
      <w:r>
        <w:t xml:space="preserve"> сессии рассматривается</w:t>
      </w:r>
      <w:r w:rsidR="000E1763">
        <w:t xml:space="preserve"> </w:t>
      </w:r>
      <w:r w:rsidR="00CE66BE">
        <w:t xml:space="preserve">3 </w:t>
      </w:r>
      <w:r w:rsidR="00AE6D62">
        <w:t>вопрос</w:t>
      </w:r>
      <w:r w:rsidR="00CE66BE">
        <w:t xml:space="preserve">а. </w:t>
      </w:r>
    </w:p>
    <w:p w:rsidR="003D38D4" w:rsidRDefault="002024CE" w:rsidP="003D38D4">
      <w:r>
        <w:t xml:space="preserve">            По 1 вопросу «О внесении изменений и дополнений в решение  «О местном бюджете муниципального образования сельского поселения «Хошун - Узурское» на 2021 год и плановый период 2022 и 2023 годов» выступит главный бухгалтер </w:t>
      </w:r>
      <w:r w:rsidR="00AE6D62">
        <w:t xml:space="preserve"> </w:t>
      </w:r>
      <w:proofErr w:type="spellStart"/>
      <w:r w:rsidR="00AE6D62">
        <w:t>Гомбожапова</w:t>
      </w:r>
      <w:proofErr w:type="spellEnd"/>
      <w:r w:rsidR="00AE6D62">
        <w:t xml:space="preserve"> Л.Б.</w:t>
      </w:r>
      <w:r w:rsidR="00F12A6D">
        <w:t xml:space="preserve">  </w:t>
      </w:r>
    </w:p>
    <w:p w:rsidR="003D38D4" w:rsidRDefault="003D38D4" w:rsidP="003D38D4">
      <w:r>
        <w:t>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сельское поселение «Хошун-Узурское» на 2021 год и плановый период 2022 и 2023 годов» от 30.12.2020г. №57, от 28.01.2021г №60, от 10.06.2021г №68, от 06.10.2021г №73 следующие изменения и дополнения:</w:t>
      </w:r>
    </w:p>
    <w:p w:rsidR="003D38D4" w:rsidRDefault="003D38D4" w:rsidP="003D38D4">
      <w:pPr>
        <w:numPr>
          <w:ilvl w:val="0"/>
          <w:numId w:val="44"/>
        </w:numPr>
        <w:suppressAutoHyphens w:val="0"/>
      </w:pPr>
      <w:r>
        <w:t xml:space="preserve">В статью 1 п.1 «исходя из прогнозируемого объема доходов в сумме 2102,868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1137,768 </w:t>
      </w:r>
      <w:r>
        <w:lastRenderedPageBreak/>
        <w:t xml:space="preserve">тыс.руб. и общего объема расходов в сумме 2102,868 тыс.руб. заменить словами «исходя из прогнозируемого объема доходов в сумме 6306,193 </w:t>
      </w:r>
      <w:proofErr w:type="spellStart"/>
      <w:r>
        <w:t>тыс.руб</w:t>
      </w:r>
      <w:proofErr w:type="spellEnd"/>
      <w:r>
        <w:t>, в том числе безвозмездные поступления в сумме 5328,593 тыс.руб. и общего объема расходов в сумме 6318,08289 тыс</w:t>
      </w:r>
      <w:proofErr w:type="gramStart"/>
      <w:r>
        <w:t>.р</w:t>
      </w:r>
      <w:proofErr w:type="gramEnd"/>
      <w:r>
        <w:t>уб. Установить дефицит (</w:t>
      </w:r>
      <w:proofErr w:type="spellStart"/>
      <w:r>
        <w:t>профицит</w:t>
      </w:r>
      <w:proofErr w:type="spellEnd"/>
      <w:r>
        <w:t>) бюджета в сумме 11,88989 тыс.руб.</w:t>
      </w:r>
    </w:p>
    <w:p w:rsidR="0048495D" w:rsidRPr="001F5977" w:rsidRDefault="0048495D" w:rsidP="00AE6D62">
      <w:pPr>
        <w:spacing w:line="360" w:lineRule="auto"/>
        <w:jc w:val="both"/>
      </w:pP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3D38D4">
        <w:rPr>
          <w:b/>
        </w:rPr>
        <w:t>Принято решение № 82</w:t>
      </w:r>
      <w:r>
        <w:rPr>
          <w:b/>
        </w:rPr>
        <w:t>.</w:t>
      </w:r>
    </w:p>
    <w:p w:rsidR="005D33D0" w:rsidRDefault="003D38D4" w:rsidP="005D33D0">
      <w:r>
        <w:t xml:space="preserve">Также по 2 вопросу «О местном бюджете муниципального образования сельское поселение «Хошун - Узурское» на 2022 год и плановый период 2023 и 2024 г – 2 чтение выступит главный бухгалтер </w:t>
      </w:r>
      <w:proofErr w:type="spellStart"/>
      <w:r>
        <w:t>Гомбожапова</w:t>
      </w:r>
      <w:proofErr w:type="spellEnd"/>
      <w:r>
        <w:t xml:space="preserve"> Л.Б.</w:t>
      </w:r>
    </w:p>
    <w:p w:rsidR="00517E30" w:rsidRPr="005441AF" w:rsidRDefault="00517E30" w:rsidP="00517E30">
      <w:pPr>
        <w:tabs>
          <w:tab w:val="left" w:pos="187"/>
        </w:tabs>
        <w:rPr>
          <w:b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 xml:space="preserve">Основные характеристики местного бюджета на </w:t>
      </w:r>
      <w:r>
        <w:rPr>
          <w:b/>
          <w:bCs/>
          <w:iCs/>
        </w:rPr>
        <w:t xml:space="preserve">2022 год </w:t>
      </w:r>
      <w:r>
        <w:rPr>
          <w:b/>
        </w:rPr>
        <w:t>плановый период 2023 и 2024 годов</w:t>
      </w:r>
      <w:r w:rsidRPr="005441AF">
        <w:rPr>
          <w:b/>
        </w:rPr>
        <w:t>»</w:t>
      </w:r>
    </w:p>
    <w:p w:rsidR="00517E30" w:rsidRPr="00DA19B8" w:rsidRDefault="00517E30" w:rsidP="00517E30">
      <w:pPr>
        <w:jc w:val="both"/>
      </w:pPr>
      <w:r w:rsidRPr="00DA19B8">
        <w:t xml:space="preserve">1) Утвердить основные характеристики местного бюджета  на </w:t>
      </w:r>
      <w:r>
        <w:t>2022</w:t>
      </w:r>
      <w:r w:rsidRPr="00DA19B8">
        <w:t xml:space="preserve"> год: </w:t>
      </w:r>
    </w:p>
    <w:p w:rsidR="00517E30" w:rsidRPr="00076AA3" w:rsidRDefault="00517E30" w:rsidP="00517E30">
      <w:pPr>
        <w:jc w:val="both"/>
      </w:pPr>
      <w:r w:rsidRPr="00DA19B8">
        <w:t xml:space="preserve">- общий объём доходов  в сумме </w:t>
      </w:r>
      <w:r>
        <w:t>2023,295</w:t>
      </w:r>
      <w:r w:rsidRPr="00076AA3">
        <w:t xml:space="preserve"> тыс. рублей,  в том числе  безвозмездных поступлений в сумме </w:t>
      </w:r>
      <w:r>
        <w:t>1192,295</w:t>
      </w:r>
      <w:r w:rsidRPr="00076AA3">
        <w:t xml:space="preserve"> тыс. рублей;</w:t>
      </w:r>
    </w:p>
    <w:p w:rsidR="00517E30" w:rsidRPr="00076AA3" w:rsidRDefault="00517E30" w:rsidP="00517E30">
      <w:pPr>
        <w:jc w:val="both"/>
      </w:pPr>
      <w:r w:rsidRPr="00076AA3">
        <w:t xml:space="preserve">- общий  объём расходов в сумме </w:t>
      </w:r>
      <w:r>
        <w:t>2023,295</w:t>
      </w:r>
      <w:r w:rsidRPr="00076AA3">
        <w:t xml:space="preserve"> тыс. рублей;</w:t>
      </w:r>
    </w:p>
    <w:p w:rsidR="00517E30" w:rsidRPr="00076AA3" w:rsidRDefault="00517E30" w:rsidP="00517E30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 тыс. рублей.</w:t>
      </w:r>
    </w:p>
    <w:p w:rsidR="00517E30" w:rsidRPr="00076AA3" w:rsidRDefault="00517E30" w:rsidP="00517E30">
      <w:pPr>
        <w:jc w:val="both"/>
      </w:pPr>
    </w:p>
    <w:p w:rsidR="00517E30" w:rsidRPr="00076AA3" w:rsidRDefault="00517E30" w:rsidP="00517E30">
      <w:pPr>
        <w:jc w:val="both"/>
      </w:pPr>
      <w:r w:rsidRPr="00076AA3">
        <w:t>2) Утвердить основные характеристики местного бюджета  на 202</w:t>
      </w:r>
      <w:r>
        <w:t>3</w:t>
      </w:r>
      <w:r w:rsidRPr="00076AA3">
        <w:t xml:space="preserve"> год: </w:t>
      </w:r>
    </w:p>
    <w:p w:rsidR="00517E30" w:rsidRPr="00076AA3" w:rsidRDefault="00517E30" w:rsidP="00517E30">
      <w:pPr>
        <w:jc w:val="both"/>
      </w:pPr>
      <w:r w:rsidRPr="00076AA3">
        <w:t xml:space="preserve">- общий объём доходов  в сумме </w:t>
      </w:r>
      <w:r>
        <w:t>2035,555</w:t>
      </w:r>
      <w:r w:rsidRPr="00076AA3">
        <w:t xml:space="preserve"> тыс. рублей,  в том числе  безвозмездных поступлений в сумме </w:t>
      </w:r>
      <w:r>
        <w:t>1193,455</w:t>
      </w:r>
      <w:r w:rsidRPr="00076AA3">
        <w:t xml:space="preserve"> тыс. рублей;</w:t>
      </w:r>
    </w:p>
    <w:p w:rsidR="00517E30" w:rsidRPr="00076AA3" w:rsidRDefault="00517E30" w:rsidP="00517E30">
      <w:pPr>
        <w:jc w:val="both"/>
      </w:pPr>
      <w:r w:rsidRPr="00076AA3">
        <w:t xml:space="preserve">- общий  объём расходов в сумме </w:t>
      </w:r>
      <w:r>
        <w:t>2035,555</w:t>
      </w:r>
      <w:r w:rsidRPr="00076AA3">
        <w:t xml:space="preserve"> тыс. рублей;</w:t>
      </w:r>
    </w:p>
    <w:p w:rsidR="00517E30" w:rsidRPr="00076AA3" w:rsidRDefault="00517E30" w:rsidP="00517E30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517E30" w:rsidRPr="00076AA3" w:rsidRDefault="00517E30" w:rsidP="00517E30">
      <w:pPr>
        <w:jc w:val="both"/>
      </w:pPr>
      <w:r w:rsidRPr="00076AA3">
        <w:t>Условно утверждаемый расход –</w:t>
      </w:r>
      <w:r>
        <w:t xml:space="preserve"> 50,889</w:t>
      </w:r>
      <w:r w:rsidRPr="00076AA3">
        <w:t xml:space="preserve"> тыс</w:t>
      </w:r>
      <w:proofErr w:type="gramStart"/>
      <w:r w:rsidRPr="00076AA3">
        <w:t>.р</w:t>
      </w:r>
      <w:proofErr w:type="gramEnd"/>
      <w:r w:rsidRPr="00076AA3">
        <w:t>уб.</w:t>
      </w:r>
    </w:p>
    <w:p w:rsidR="00517E30" w:rsidRPr="00076AA3" w:rsidRDefault="00517E30" w:rsidP="00517E30">
      <w:pPr>
        <w:jc w:val="both"/>
      </w:pPr>
    </w:p>
    <w:p w:rsidR="00517E30" w:rsidRPr="00076AA3" w:rsidRDefault="00517E30" w:rsidP="00517E30">
      <w:pPr>
        <w:jc w:val="both"/>
      </w:pPr>
      <w:r w:rsidRPr="00076AA3">
        <w:t>3) Утвердить основные характеристики местного бюджета  на 202</w:t>
      </w:r>
      <w:r>
        <w:t>4</w:t>
      </w:r>
      <w:r w:rsidRPr="00076AA3">
        <w:t xml:space="preserve"> год: </w:t>
      </w:r>
    </w:p>
    <w:p w:rsidR="00517E30" w:rsidRPr="00076AA3" w:rsidRDefault="00517E30" w:rsidP="00517E30">
      <w:pPr>
        <w:jc w:val="both"/>
      </w:pPr>
      <w:r w:rsidRPr="00076AA3">
        <w:t xml:space="preserve">- общий объём доходов  в сумме </w:t>
      </w:r>
      <w:r>
        <w:t>2046,518</w:t>
      </w:r>
      <w:r w:rsidRPr="00076AA3">
        <w:t xml:space="preserve"> тыс. рублей,  в том числе  безвозмездных поступлений в сумме </w:t>
      </w:r>
      <w:r>
        <w:t>1196,518</w:t>
      </w:r>
      <w:r w:rsidRPr="00076AA3">
        <w:t xml:space="preserve"> тыс. рублей;</w:t>
      </w:r>
    </w:p>
    <w:p w:rsidR="00517E30" w:rsidRPr="00076AA3" w:rsidRDefault="00517E30" w:rsidP="00517E30">
      <w:pPr>
        <w:jc w:val="both"/>
      </w:pPr>
      <w:r w:rsidRPr="00076AA3">
        <w:t xml:space="preserve">- общий  объём расходов в сумме </w:t>
      </w:r>
      <w:r>
        <w:t>2046,518</w:t>
      </w:r>
      <w:r w:rsidRPr="00076AA3">
        <w:t xml:space="preserve"> тыс. рублей;</w:t>
      </w:r>
    </w:p>
    <w:p w:rsidR="00517E30" w:rsidRPr="00076AA3" w:rsidRDefault="00517E30" w:rsidP="00517E30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517E30" w:rsidRDefault="00517E30" w:rsidP="00517E30">
      <w:pPr>
        <w:jc w:val="both"/>
      </w:pPr>
      <w:r w:rsidRPr="00076AA3">
        <w:t>Условно утверждаемый расход –</w:t>
      </w:r>
      <w:r>
        <w:t xml:space="preserve"> 102,326</w:t>
      </w:r>
      <w:r w:rsidRPr="00076AA3">
        <w:t xml:space="preserve"> </w:t>
      </w:r>
      <w:proofErr w:type="spellStart"/>
      <w:r w:rsidRPr="00076AA3">
        <w:t>тыс</w:t>
      </w:r>
      <w:proofErr w:type="gramStart"/>
      <w:r w:rsidRPr="00076AA3">
        <w:t>.р</w:t>
      </w:r>
      <w:proofErr w:type="gramEnd"/>
      <w:r w:rsidRPr="00076AA3">
        <w:t>уб</w:t>
      </w:r>
      <w:proofErr w:type="spellEnd"/>
    </w:p>
    <w:p w:rsidR="00396774" w:rsidRDefault="00517E30" w:rsidP="00396774">
      <w:pPr>
        <w:widowControl w:val="0"/>
        <w:autoSpaceDE w:val="0"/>
        <w:autoSpaceDN w:val="0"/>
      </w:pPr>
      <w:r w:rsidRPr="007204A3">
        <w:rPr>
          <w:b/>
        </w:rPr>
        <w:t>Председательствующий.</w:t>
      </w:r>
      <w:r>
        <w:t xml:space="preserve"> Есть вопросы?</w:t>
      </w:r>
      <w:r w:rsidR="00642E54">
        <w:t xml:space="preserve"> Ставится вопрос на голосование. Прошу проголосовать. Проголосовали «за» единогласно, «против», «воздержавшихся» - нет.</w:t>
      </w:r>
      <w:r w:rsidR="00642E54" w:rsidRPr="00642E54">
        <w:rPr>
          <w:b/>
        </w:rPr>
        <w:t xml:space="preserve"> </w:t>
      </w:r>
      <w:r w:rsidR="00642E54">
        <w:rPr>
          <w:b/>
        </w:rPr>
        <w:t>Принято решение № 83.</w:t>
      </w:r>
    </w:p>
    <w:p w:rsidR="00642E54" w:rsidRDefault="00642E54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По 3 вопросу  «Об утверждении Положения о муниципальном контроле в сфере благоустройства на территории муниципального образования сельское поселение «Хошун - Узурское» выступит специалист </w:t>
      </w:r>
      <w:proofErr w:type="spellStart"/>
      <w:r>
        <w:rPr>
          <w:sz w:val="22"/>
          <w:szCs w:val="20"/>
          <w:lang w:eastAsia="ru-RU"/>
        </w:rPr>
        <w:t>Ринчинова</w:t>
      </w:r>
      <w:proofErr w:type="spellEnd"/>
      <w:r>
        <w:rPr>
          <w:sz w:val="22"/>
          <w:szCs w:val="20"/>
          <w:lang w:eastAsia="ru-RU"/>
        </w:rPr>
        <w:t xml:space="preserve"> Д.В</w:t>
      </w:r>
      <w:r w:rsidR="00437CBE">
        <w:rPr>
          <w:sz w:val="22"/>
          <w:szCs w:val="20"/>
          <w:lang w:eastAsia="ru-RU"/>
        </w:rPr>
        <w:t>.</w:t>
      </w:r>
    </w:p>
    <w:p w:rsidR="00663756" w:rsidRDefault="00437CBE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Настоящее Положение</w:t>
      </w:r>
      <w:r w:rsidR="00663756">
        <w:rPr>
          <w:sz w:val="22"/>
          <w:szCs w:val="20"/>
          <w:lang w:eastAsia="ru-RU"/>
        </w:rPr>
        <w:t xml:space="preserve"> устанавливает порядок осуществ</w:t>
      </w:r>
      <w:r>
        <w:rPr>
          <w:sz w:val="22"/>
          <w:szCs w:val="20"/>
          <w:lang w:eastAsia="ru-RU"/>
        </w:rPr>
        <w:t xml:space="preserve">ления муниципального контроля в сфере благоустройства на территории МО СП «Хошун - Узурское». Предметом контроля в сфере </w:t>
      </w:r>
      <w:r w:rsidR="00663756">
        <w:rPr>
          <w:sz w:val="22"/>
          <w:szCs w:val="20"/>
          <w:lang w:eastAsia="ru-RU"/>
        </w:rPr>
        <w:t>МО СП «Хошун - Узурское»</w:t>
      </w:r>
      <w:r>
        <w:rPr>
          <w:sz w:val="22"/>
          <w:szCs w:val="20"/>
          <w:lang w:eastAsia="ru-RU"/>
        </w:rPr>
        <w:t xml:space="preserve"> является соблюдение ЮЛ,</w:t>
      </w:r>
      <w:r w:rsidR="0009700B">
        <w:rPr>
          <w:sz w:val="22"/>
          <w:szCs w:val="20"/>
          <w:lang w:eastAsia="ru-RU"/>
        </w:rPr>
        <w:t xml:space="preserve"> </w:t>
      </w:r>
      <w:r>
        <w:rPr>
          <w:sz w:val="22"/>
          <w:szCs w:val="20"/>
          <w:lang w:eastAsia="ru-RU"/>
        </w:rPr>
        <w:t>ИП, гражданами</w:t>
      </w:r>
      <w:r w:rsidR="00663756">
        <w:rPr>
          <w:sz w:val="22"/>
          <w:szCs w:val="20"/>
          <w:lang w:eastAsia="ru-RU"/>
        </w:rPr>
        <w:t xml:space="preserve"> Правил благоустройства территории МО СП «Хошун - Узурское», требований к обеспечению доступности для инвалидов объектов социальной, инженерной и транспортной  инфраструктур и предоставляемых услуг.</w:t>
      </w:r>
    </w:p>
    <w:p w:rsidR="00663756" w:rsidRDefault="00663756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Контроль в сфере благоустройства осуществляется  администрацией МО СП «Хошун - Узурское». </w:t>
      </w:r>
    </w:p>
    <w:p w:rsidR="00663756" w:rsidRDefault="00663756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Администрация осуществляет </w:t>
      </w:r>
      <w:proofErr w:type="gramStart"/>
      <w:r>
        <w:rPr>
          <w:sz w:val="22"/>
          <w:szCs w:val="20"/>
          <w:lang w:eastAsia="ru-RU"/>
        </w:rPr>
        <w:t>контроль</w:t>
      </w:r>
      <w:r w:rsidR="0009700B">
        <w:rPr>
          <w:sz w:val="22"/>
          <w:szCs w:val="20"/>
          <w:lang w:eastAsia="ru-RU"/>
        </w:rPr>
        <w:t xml:space="preserve"> </w:t>
      </w:r>
      <w:r>
        <w:rPr>
          <w:sz w:val="22"/>
          <w:szCs w:val="20"/>
          <w:lang w:eastAsia="ru-RU"/>
        </w:rPr>
        <w:t xml:space="preserve"> за</w:t>
      </w:r>
      <w:proofErr w:type="gramEnd"/>
      <w:r>
        <w:rPr>
          <w:sz w:val="22"/>
          <w:szCs w:val="20"/>
          <w:lang w:eastAsia="ru-RU"/>
        </w:rPr>
        <w:t xml:space="preserve"> соблюдением Правил благоустройства, включающих:</w:t>
      </w:r>
    </w:p>
    <w:p w:rsidR="00437CBE" w:rsidRDefault="00663756" w:rsidP="00663756">
      <w:pPr>
        <w:pStyle w:val="a7"/>
        <w:widowControl w:val="0"/>
        <w:numPr>
          <w:ilvl w:val="0"/>
          <w:numId w:val="49"/>
        </w:numPr>
        <w:autoSpaceDE w:val="0"/>
        <w:autoSpaceDN w:val="0"/>
        <w:rPr>
          <w:sz w:val="22"/>
          <w:szCs w:val="20"/>
        </w:rPr>
      </w:pPr>
      <w:r>
        <w:rPr>
          <w:sz w:val="22"/>
          <w:szCs w:val="20"/>
        </w:rPr>
        <w:t xml:space="preserve">Обязательные требования </w:t>
      </w:r>
      <w:r w:rsidR="0009700B">
        <w:rPr>
          <w:sz w:val="22"/>
          <w:szCs w:val="20"/>
        </w:rPr>
        <w:t>по содержанию прилегающих территорий, в том числе требования:</w:t>
      </w:r>
    </w:p>
    <w:p w:rsidR="0009700B" w:rsidRDefault="0009700B" w:rsidP="0009700B">
      <w:pPr>
        <w:pStyle w:val="a7"/>
        <w:widowControl w:val="0"/>
        <w:autoSpaceDE w:val="0"/>
        <w:autoSpaceDN w:val="0"/>
        <w:rPr>
          <w:sz w:val="22"/>
          <w:szCs w:val="20"/>
        </w:rPr>
      </w:pPr>
      <w:r>
        <w:rPr>
          <w:sz w:val="22"/>
          <w:szCs w:val="20"/>
        </w:rPr>
        <w:t>– по установке ограждений, по содержанию фасадов нежилых зданий, специальных знаков, надписей, необходимых для  эксплуатации инженерных сооружений; по осуществлению земляных работ; по обеспечению свободных проходов к зданиям и входам в них</w:t>
      </w:r>
    </w:p>
    <w:p w:rsidR="0009700B" w:rsidRDefault="0009700B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proofErr w:type="gramStart"/>
      <w:r>
        <w:rPr>
          <w:sz w:val="22"/>
          <w:szCs w:val="20"/>
        </w:rPr>
        <w:t>Обязательные</w:t>
      </w:r>
      <w:r w:rsidR="00AC067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требования по уборке территории </w:t>
      </w:r>
      <w:r>
        <w:rPr>
          <w:sz w:val="22"/>
          <w:szCs w:val="20"/>
          <w:lang w:eastAsia="ru-RU"/>
        </w:rPr>
        <w:t xml:space="preserve">МО СП «Хошун - Узурское» в зимний и </w:t>
      </w:r>
      <w:r>
        <w:rPr>
          <w:sz w:val="22"/>
          <w:szCs w:val="20"/>
          <w:lang w:eastAsia="ru-RU"/>
        </w:rPr>
        <w:lastRenderedPageBreak/>
        <w:t>летний периоды; пожарной безопасности в период действия особого противопожарного режима, по содержанию подземных коммуникаций  на территориях общего пользования; по содержанию зеленых насаждений, по складированию ТКО, по выгулу животных</w:t>
      </w:r>
      <w:r w:rsidR="00AC0675">
        <w:rPr>
          <w:sz w:val="22"/>
          <w:szCs w:val="20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пользования.</w:t>
      </w:r>
      <w:proofErr w:type="gramEnd"/>
    </w:p>
    <w:p w:rsidR="00AC0675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ab/>
        <w:t xml:space="preserve">Администрация осуществляет </w:t>
      </w:r>
      <w:proofErr w:type="gramStart"/>
      <w:r>
        <w:rPr>
          <w:sz w:val="22"/>
          <w:szCs w:val="20"/>
          <w:lang w:eastAsia="ru-RU"/>
        </w:rPr>
        <w:t>контроль  за</w:t>
      </w:r>
      <w:proofErr w:type="gramEnd"/>
      <w:r>
        <w:rPr>
          <w:sz w:val="22"/>
          <w:szCs w:val="20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C0675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При осуществлении администрацией контроля в сфере благоустройства могут проводиться  следующие  виды профилактических мероприятий:</w:t>
      </w:r>
    </w:p>
    <w:p w:rsidR="00AC0675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1.информирование;</w:t>
      </w:r>
    </w:p>
    <w:p w:rsidR="00AC0675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2.обобщение правоприменительной практики;</w:t>
      </w:r>
    </w:p>
    <w:p w:rsidR="00AC0675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3.объявление предостережений;</w:t>
      </w:r>
    </w:p>
    <w:p w:rsidR="00AC0675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4.консультирование;</w:t>
      </w:r>
    </w:p>
    <w:p w:rsidR="00AC0675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5.профилактический визит</w:t>
      </w:r>
    </w:p>
    <w:p w:rsidR="0009700B" w:rsidRDefault="00AC0675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При осуществлении контроля в сфере благоустройства</w:t>
      </w:r>
      <w:r w:rsidR="006F2E76">
        <w:rPr>
          <w:sz w:val="22"/>
          <w:szCs w:val="20"/>
        </w:rPr>
        <w:t xml:space="preserve"> администрацией могут проводиться следующие виды контрольных мероприятий:</w:t>
      </w:r>
    </w:p>
    <w:p w:rsidR="006F2E76" w:rsidRDefault="006F2E76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1.инспекционный визит</w:t>
      </w:r>
    </w:p>
    <w:p w:rsidR="006F2E76" w:rsidRDefault="006F2E76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2.рейдовый осмотр</w:t>
      </w:r>
    </w:p>
    <w:p w:rsidR="006F2E76" w:rsidRDefault="006F2E76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3.документарная проверка</w:t>
      </w:r>
    </w:p>
    <w:p w:rsidR="006F2E76" w:rsidRDefault="006F2E76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4.выездная проверка</w:t>
      </w:r>
    </w:p>
    <w:p w:rsidR="006F2E76" w:rsidRDefault="006F2E76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5.наблюдение за соблюдением обязательных требований</w:t>
      </w:r>
    </w:p>
    <w:p w:rsidR="006F2E76" w:rsidRDefault="006F2E76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6.выездное обследование</w:t>
      </w:r>
    </w:p>
    <w:p w:rsidR="006F2E76" w:rsidRDefault="00330CE0" w:rsidP="0009700B">
      <w:pPr>
        <w:widowControl w:val="0"/>
        <w:autoSpaceDE w:val="0"/>
        <w:autoSpaceDN w:val="0"/>
        <w:ind w:left="360"/>
        <w:rPr>
          <w:sz w:val="22"/>
          <w:szCs w:val="20"/>
        </w:rPr>
      </w:pPr>
      <w:r>
        <w:rPr>
          <w:sz w:val="22"/>
          <w:szCs w:val="20"/>
        </w:rPr>
        <w:t>Решения администрации, действия (бездействие</w:t>
      </w:r>
      <w:proofErr w:type="gramStart"/>
      <w:r>
        <w:rPr>
          <w:sz w:val="22"/>
          <w:szCs w:val="20"/>
        </w:rPr>
        <w:t>)д</w:t>
      </w:r>
      <w:proofErr w:type="gramEnd"/>
      <w:r>
        <w:rPr>
          <w:sz w:val="22"/>
          <w:szCs w:val="20"/>
        </w:rPr>
        <w:t xml:space="preserve">олжностных лиц, уполномоченных осуществлять контроль  в сфере благоустройства, могут быть обжалованы в порядке, установленном главой 9 Федерального закона от 31.07.2020 № 248 </w:t>
      </w:r>
      <w:r w:rsidR="008455A8">
        <w:rPr>
          <w:sz w:val="22"/>
          <w:szCs w:val="20"/>
        </w:rPr>
        <w:t>–</w:t>
      </w:r>
      <w:r>
        <w:rPr>
          <w:sz w:val="22"/>
          <w:szCs w:val="20"/>
        </w:rPr>
        <w:t xml:space="preserve"> </w:t>
      </w:r>
      <w:r w:rsidR="008455A8">
        <w:rPr>
          <w:sz w:val="22"/>
          <w:szCs w:val="20"/>
        </w:rPr>
        <w:t>ФЗ «О государственном контроле (надзоре) и муниципальном контроле в Российской Федерации ».</w:t>
      </w:r>
    </w:p>
    <w:p w:rsidR="008455A8" w:rsidRPr="008455A8" w:rsidRDefault="008455A8" w:rsidP="0009700B">
      <w:pPr>
        <w:widowControl w:val="0"/>
        <w:autoSpaceDE w:val="0"/>
        <w:autoSpaceDN w:val="0"/>
        <w:ind w:left="360"/>
        <w:rPr>
          <w:b/>
          <w:sz w:val="22"/>
          <w:szCs w:val="20"/>
        </w:rPr>
      </w:pPr>
      <w:r w:rsidRPr="007204A3">
        <w:rPr>
          <w:b/>
        </w:rPr>
        <w:t>Председательствующий.</w:t>
      </w:r>
      <w: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 </w:t>
      </w:r>
      <w:r w:rsidRPr="008455A8">
        <w:rPr>
          <w:b/>
        </w:rPr>
        <w:t>Принято решение № 84</w:t>
      </w:r>
      <w:r>
        <w:rPr>
          <w:b/>
        </w:rPr>
        <w:t>.</w:t>
      </w:r>
    </w:p>
    <w:p w:rsidR="0091226B" w:rsidRPr="0091226B" w:rsidRDefault="0091226B" w:rsidP="007204A3">
      <w:pPr>
        <w:jc w:val="both"/>
        <w:rPr>
          <w:sz w:val="22"/>
          <w:szCs w:val="22"/>
        </w:rPr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>
        <w:rPr>
          <w:sz w:val="22"/>
          <w:szCs w:val="22"/>
        </w:rPr>
        <w:t xml:space="preserve">а депутатов муниципального образования: </w:t>
      </w: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«Хошун - Узурское»:                                                       </w:t>
      </w:r>
      <w:proofErr w:type="spellStart"/>
      <w:r>
        <w:rPr>
          <w:sz w:val="22"/>
          <w:szCs w:val="22"/>
        </w:rPr>
        <w:t>Н.Г.Содномова</w:t>
      </w:r>
      <w:proofErr w:type="spellEnd"/>
    </w:p>
    <w:p w:rsidR="004B5CB2" w:rsidRPr="00642967" w:rsidRDefault="004B5CB2" w:rsidP="004B5CB2">
      <w:pPr>
        <w:jc w:val="both"/>
      </w:pPr>
      <w:r>
        <w:rPr>
          <w:sz w:val="22"/>
          <w:szCs w:val="22"/>
        </w:rPr>
        <w:t xml:space="preserve">Секретарь: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А.А.Бальбурова</w:t>
      </w:r>
      <w:proofErr w:type="spellEnd"/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sectPr w:rsidR="005D33D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67" w:rsidRDefault="00E80667" w:rsidP="00E30500">
      <w:r>
        <w:separator/>
      </w:r>
    </w:p>
  </w:endnote>
  <w:endnote w:type="continuationSeparator" w:id="0">
    <w:p w:rsidR="00E80667" w:rsidRDefault="00E80667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67" w:rsidRDefault="00E80667" w:rsidP="00E30500">
      <w:r>
        <w:separator/>
      </w:r>
    </w:p>
  </w:footnote>
  <w:footnote w:type="continuationSeparator" w:id="0">
    <w:p w:rsidR="00E80667" w:rsidRDefault="00E80667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B69C4"/>
    <w:multiLevelType w:val="hybridMultilevel"/>
    <w:tmpl w:val="11FA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6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4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1"/>
  </w:num>
  <w:num w:numId="5">
    <w:abstractNumId w:val="33"/>
  </w:num>
  <w:num w:numId="6">
    <w:abstractNumId w:val="47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37"/>
  </w:num>
  <w:num w:numId="12">
    <w:abstractNumId w:val="3"/>
  </w:num>
  <w:num w:numId="13">
    <w:abstractNumId w:val="2"/>
  </w:num>
  <w:num w:numId="14">
    <w:abstractNumId w:val="35"/>
  </w:num>
  <w:num w:numId="15">
    <w:abstractNumId w:val="20"/>
  </w:num>
  <w:num w:numId="16">
    <w:abstractNumId w:val="6"/>
  </w:num>
  <w:num w:numId="17">
    <w:abstractNumId w:val="29"/>
  </w:num>
  <w:num w:numId="18">
    <w:abstractNumId w:val="25"/>
  </w:num>
  <w:num w:numId="19">
    <w:abstractNumId w:val="26"/>
  </w:num>
  <w:num w:numId="20">
    <w:abstractNumId w:val="17"/>
  </w:num>
  <w:num w:numId="21">
    <w:abstractNumId w:val="40"/>
  </w:num>
  <w:num w:numId="22">
    <w:abstractNumId w:val="36"/>
  </w:num>
  <w:num w:numId="23">
    <w:abstractNumId w:val="13"/>
  </w:num>
  <w:num w:numId="24">
    <w:abstractNumId w:val="43"/>
  </w:num>
  <w:num w:numId="25">
    <w:abstractNumId w:val="41"/>
  </w:num>
  <w:num w:numId="26">
    <w:abstractNumId w:val="32"/>
  </w:num>
  <w:num w:numId="27">
    <w:abstractNumId w:val="21"/>
  </w:num>
  <w:num w:numId="28">
    <w:abstractNumId w:val="24"/>
  </w:num>
  <w:num w:numId="29">
    <w:abstractNumId w:val="12"/>
  </w:num>
  <w:num w:numId="30">
    <w:abstractNumId w:val="1"/>
  </w:num>
  <w:num w:numId="31">
    <w:abstractNumId w:val="22"/>
  </w:num>
  <w:num w:numId="32">
    <w:abstractNumId w:val="38"/>
  </w:num>
  <w:num w:numId="33">
    <w:abstractNumId w:val="4"/>
  </w:num>
  <w:num w:numId="34">
    <w:abstractNumId w:val="45"/>
  </w:num>
  <w:num w:numId="35">
    <w:abstractNumId w:val="44"/>
  </w:num>
  <w:num w:numId="36">
    <w:abstractNumId w:val="28"/>
  </w:num>
  <w:num w:numId="37">
    <w:abstractNumId w:val="39"/>
  </w:num>
  <w:num w:numId="38">
    <w:abstractNumId w:val="15"/>
  </w:num>
  <w:num w:numId="39">
    <w:abstractNumId w:val="34"/>
  </w:num>
  <w:num w:numId="40">
    <w:abstractNumId w:val="5"/>
  </w:num>
  <w:num w:numId="41">
    <w:abstractNumId w:val="11"/>
  </w:num>
  <w:num w:numId="42">
    <w:abstractNumId w:val="16"/>
  </w:num>
  <w:num w:numId="43">
    <w:abstractNumId w:val="10"/>
  </w:num>
  <w:num w:numId="44">
    <w:abstractNumId w:val="23"/>
  </w:num>
  <w:num w:numId="45">
    <w:abstractNumId w:val="0"/>
  </w:num>
  <w:num w:numId="46">
    <w:abstractNumId w:val="9"/>
  </w:num>
  <w:num w:numId="47">
    <w:abstractNumId w:val="42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15CB"/>
    <w:rsid w:val="00022111"/>
    <w:rsid w:val="00023CEF"/>
    <w:rsid w:val="00024326"/>
    <w:rsid w:val="000258FD"/>
    <w:rsid w:val="00033F00"/>
    <w:rsid w:val="00050941"/>
    <w:rsid w:val="000540FE"/>
    <w:rsid w:val="000558D1"/>
    <w:rsid w:val="000626CD"/>
    <w:rsid w:val="000666C3"/>
    <w:rsid w:val="00071D02"/>
    <w:rsid w:val="00073D2E"/>
    <w:rsid w:val="000818E0"/>
    <w:rsid w:val="00082D32"/>
    <w:rsid w:val="0009177B"/>
    <w:rsid w:val="00093867"/>
    <w:rsid w:val="00094958"/>
    <w:rsid w:val="0009700B"/>
    <w:rsid w:val="00097FA5"/>
    <w:rsid w:val="000A64A4"/>
    <w:rsid w:val="000B2537"/>
    <w:rsid w:val="000B4B46"/>
    <w:rsid w:val="000C7933"/>
    <w:rsid w:val="000E1763"/>
    <w:rsid w:val="000E5812"/>
    <w:rsid w:val="00103557"/>
    <w:rsid w:val="00114D68"/>
    <w:rsid w:val="0012211B"/>
    <w:rsid w:val="0012442E"/>
    <w:rsid w:val="001349AF"/>
    <w:rsid w:val="0014033D"/>
    <w:rsid w:val="00140DD6"/>
    <w:rsid w:val="0014494C"/>
    <w:rsid w:val="00151AC1"/>
    <w:rsid w:val="001563FE"/>
    <w:rsid w:val="00160A4B"/>
    <w:rsid w:val="001666C4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1E7DE7"/>
    <w:rsid w:val="001F5977"/>
    <w:rsid w:val="00200A82"/>
    <w:rsid w:val="002024CE"/>
    <w:rsid w:val="00211490"/>
    <w:rsid w:val="00222E65"/>
    <w:rsid w:val="0022429E"/>
    <w:rsid w:val="00225D00"/>
    <w:rsid w:val="00227BDF"/>
    <w:rsid w:val="00230BAB"/>
    <w:rsid w:val="00242B1F"/>
    <w:rsid w:val="002508F2"/>
    <w:rsid w:val="00253355"/>
    <w:rsid w:val="00257005"/>
    <w:rsid w:val="00260612"/>
    <w:rsid w:val="002712C5"/>
    <w:rsid w:val="002767E6"/>
    <w:rsid w:val="0028321E"/>
    <w:rsid w:val="002A5A98"/>
    <w:rsid w:val="002B2C2B"/>
    <w:rsid w:val="002B343A"/>
    <w:rsid w:val="002B41AD"/>
    <w:rsid w:val="002B661B"/>
    <w:rsid w:val="002C39B2"/>
    <w:rsid w:val="002D362E"/>
    <w:rsid w:val="002E0765"/>
    <w:rsid w:val="002E0E96"/>
    <w:rsid w:val="002E2ADB"/>
    <w:rsid w:val="003101A4"/>
    <w:rsid w:val="00324A42"/>
    <w:rsid w:val="00330CE0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96774"/>
    <w:rsid w:val="003A704F"/>
    <w:rsid w:val="003C309A"/>
    <w:rsid w:val="003C3505"/>
    <w:rsid w:val="003C4CDE"/>
    <w:rsid w:val="003D38D4"/>
    <w:rsid w:val="003D41F0"/>
    <w:rsid w:val="003D55FD"/>
    <w:rsid w:val="0040539C"/>
    <w:rsid w:val="004107D9"/>
    <w:rsid w:val="00412F2F"/>
    <w:rsid w:val="00416405"/>
    <w:rsid w:val="004232FA"/>
    <w:rsid w:val="00430380"/>
    <w:rsid w:val="004330E6"/>
    <w:rsid w:val="00437CBE"/>
    <w:rsid w:val="00444E8D"/>
    <w:rsid w:val="00460317"/>
    <w:rsid w:val="0046447D"/>
    <w:rsid w:val="00467752"/>
    <w:rsid w:val="00470A33"/>
    <w:rsid w:val="004818BD"/>
    <w:rsid w:val="0048495D"/>
    <w:rsid w:val="00495789"/>
    <w:rsid w:val="004970B6"/>
    <w:rsid w:val="004A3C1E"/>
    <w:rsid w:val="004A3F78"/>
    <w:rsid w:val="004B5CB2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4E504E"/>
    <w:rsid w:val="00501BF1"/>
    <w:rsid w:val="0051347C"/>
    <w:rsid w:val="00517E30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334F"/>
    <w:rsid w:val="00587CBA"/>
    <w:rsid w:val="0059029B"/>
    <w:rsid w:val="00590384"/>
    <w:rsid w:val="005A1E44"/>
    <w:rsid w:val="005B5A4F"/>
    <w:rsid w:val="005C05E6"/>
    <w:rsid w:val="005C5A8A"/>
    <w:rsid w:val="005C7DAC"/>
    <w:rsid w:val="005D18CD"/>
    <w:rsid w:val="005D194E"/>
    <w:rsid w:val="005D233A"/>
    <w:rsid w:val="005D33D0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2E54"/>
    <w:rsid w:val="00646542"/>
    <w:rsid w:val="006479B9"/>
    <w:rsid w:val="006516AB"/>
    <w:rsid w:val="0065262B"/>
    <w:rsid w:val="00663390"/>
    <w:rsid w:val="00663756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6F2E76"/>
    <w:rsid w:val="006F45E6"/>
    <w:rsid w:val="00703CDC"/>
    <w:rsid w:val="007045A5"/>
    <w:rsid w:val="007204A3"/>
    <w:rsid w:val="007235BF"/>
    <w:rsid w:val="00731FF1"/>
    <w:rsid w:val="00742B5B"/>
    <w:rsid w:val="007555DA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4A13"/>
    <w:rsid w:val="007F6C04"/>
    <w:rsid w:val="00800724"/>
    <w:rsid w:val="00810073"/>
    <w:rsid w:val="00821C3B"/>
    <w:rsid w:val="00832823"/>
    <w:rsid w:val="0084028A"/>
    <w:rsid w:val="008409E5"/>
    <w:rsid w:val="00842A15"/>
    <w:rsid w:val="0084421F"/>
    <w:rsid w:val="008455A8"/>
    <w:rsid w:val="008471B0"/>
    <w:rsid w:val="0084730A"/>
    <w:rsid w:val="00852C5F"/>
    <w:rsid w:val="0085437E"/>
    <w:rsid w:val="008562EB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1226B"/>
    <w:rsid w:val="00917DEE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2E4E"/>
    <w:rsid w:val="009A3E9A"/>
    <w:rsid w:val="009B4BF3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C0675"/>
    <w:rsid w:val="00AD1A88"/>
    <w:rsid w:val="00AD1FFD"/>
    <w:rsid w:val="00AD4B92"/>
    <w:rsid w:val="00AE4361"/>
    <w:rsid w:val="00AE482F"/>
    <w:rsid w:val="00AE6D62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E47B4"/>
    <w:rsid w:val="00BF10E9"/>
    <w:rsid w:val="00C0173C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E66BE"/>
    <w:rsid w:val="00CF351A"/>
    <w:rsid w:val="00CF54C8"/>
    <w:rsid w:val="00D1011B"/>
    <w:rsid w:val="00D22406"/>
    <w:rsid w:val="00D22818"/>
    <w:rsid w:val="00D22E32"/>
    <w:rsid w:val="00D54D38"/>
    <w:rsid w:val="00D612D3"/>
    <w:rsid w:val="00D716F0"/>
    <w:rsid w:val="00D751B2"/>
    <w:rsid w:val="00D8745D"/>
    <w:rsid w:val="00D920D5"/>
    <w:rsid w:val="00D92F76"/>
    <w:rsid w:val="00DA057E"/>
    <w:rsid w:val="00DA6745"/>
    <w:rsid w:val="00DA6AD8"/>
    <w:rsid w:val="00DB42FA"/>
    <w:rsid w:val="00DD0F30"/>
    <w:rsid w:val="00DD3E88"/>
    <w:rsid w:val="00DE0683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3415B"/>
    <w:rsid w:val="00E56C4F"/>
    <w:rsid w:val="00E80667"/>
    <w:rsid w:val="00E80709"/>
    <w:rsid w:val="00E923AD"/>
    <w:rsid w:val="00E93EF8"/>
    <w:rsid w:val="00EA1C53"/>
    <w:rsid w:val="00EA2ABC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2A6D"/>
    <w:rsid w:val="00F14259"/>
    <w:rsid w:val="00F239FF"/>
    <w:rsid w:val="00F305B5"/>
    <w:rsid w:val="00F32F2A"/>
    <w:rsid w:val="00F40F38"/>
    <w:rsid w:val="00F47319"/>
    <w:rsid w:val="00F47B5E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537F-A0A1-4622-95C4-38FA97A7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151</cp:revision>
  <cp:lastPrinted>2022-02-09T02:32:00Z</cp:lastPrinted>
  <dcterms:created xsi:type="dcterms:W3CDTF">2014-12-25T06:37:00Z</dcterms:created>
  <dcterms:modified xsi:type="dcterms:W3CDTF">2022-02-09T03:14:00Z</dcterms:modified>
</cp:coreProperties>
</file>