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D9" w:rsidRPr="00392DA5" w:rsidRDefault="00AB3DD9" w:rsidP="00AB3DD9">
      <w:pPr>
        <w:pStyle w:val="2"/>
        <w:spacing w:before="0" w:beforeAutospacing="0" w:after="0" w:afterAutospacing="0"/>
        <w:jc w:val="center"/>
        <w:rPr>
          <w:rFonts w:eastAsia="Times New Roman"/>
          <w:sz w:val="28"/>
          <w:szCs w:val="28"/>
        </w:rPr>
      </w:pPr>
      <w:r w:rsidRPr="00392DA5">
        <w:rPr>
          <w:rFonts w:eastAsia="Times New Roman"/>
          <w:sz w:val="28"/>
          <w:szCs w:val="28"/>
        </w:rPr>
        <w:t xml:space="preserve">ИНФОРМАЦИОННО-МЕТОДИЧЕСКИЙ МАТЕРИАЛ </w:t>
      </w:r>
    </w:p>
    <w:p w:rsidR="00AB3DD9" w:rsidRPr="00392DA5" w:rsidRDefault="00AB3DD9" w:rsidP="00AB3DD9">
      <w:pPr>
        <w:pStyle w:val="2"/>
        <w:spacing w:before="0" w:beforeAutospacing="0" w:after="0" w:afterAutospacing="0"/>
        <w:jc w:val="center"/>
        <w:rPr>
          <w:rFonts w:eastAsia="Times New Roman"/>
          <w:sz w:val="28"/>
          <w:szCs w:val="28"/>
        </w:rPr>
      </w:pPr>
      <w:r w:rsidRPr="00392DA5">
        <w:rPr>
          <w:rFonts w:eastAsia="Times New Roman"/>
          <w:sz w:val="28"/>
          <w:szCs w:val="28"/>
        </w:rPr>
        <w:t xml:space="preserve">ПО ОФОРМЛЕНИЮ ВОЗВРАТА СРЕДСТВ ИЗ ФСС </w:t>
      </w:r>
    </w:p>
    <w:p w:rsidR="00AB3DD9" w:rsidRPr="00392DA5" w:rsidRDefault="00CC52D4" w:rsidP="00AB3DD9">
      <w:pPr>
        <w:pStyle w:val="2"/>
        <w:spacing w:before="0" w:beforeAutospacing="0" w:after="0" w:afterAutospacing="0"/>
        <w:jc w:val="center"/>
        <w:rPr>
          <w:rFonts w:eastAsia="Times New Roman"/>
          <w:sz w:val="28"/>
          <w:szCs w:val="28"/>
        </w:rPr>
      </w:pPr>
      <w:r>
        <w:rPr>
          <w:rFonts w:eastAsia="Times New Roman"/>
          <w:sz w:val="28"/>
          <w:szCs w:val="28"/>
        </w:rPr>
        <w:t>Н</w:t>
      </w:r>
      <w:r w:rsidR="00AB3DD9" w:rsidRPr="00392DA5">
        <w:rPr>
          <w:rFonts w:eastAsia="Times New Roman"/>
          <w:sz w:val="28"/>
          <w:szCs w:val="28"/>
        </w:rPr>
        <w:t>А МЕРОПРИЯТИЯ ПО ОХРАНЕ ТРУДА</w:t>
      </w:r>
    </w:p>
    <w:p w:rsidR="00AB3DD9" w:rsidRPr="00392DA5" w:rsidRDefault="00AB3DD9" w:rsidP="00AB3DD9">
      <w:pPr>
        <w:spacing w:after="0" w:line="240" w:lineRule="auto"/>
        <w:rPr>
          <w:rFonts w:ascii="Times New Roman" w:hAnsi="Times New Roman" w:cs="Times New Roman"/>
          <w:sz w:val="28"/>
          <w:szCs w:val="28"/>
        </w:rPr>
      </w:pP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sidRPr="00B75F43">
        <w:rPr>
          <w:rFonts w:ascii="Times New Roman" w:hAnsi="Times New Roman" w:cs="Times New Roman"/>
          <w:sz w:val="28"/>
          <w:szCs w:val="28"/>
        </w:rPr>
        <w:t>Работодатель за счет</w:t>
      </w:r>
      <w:r>
        <w:rPr>
          <w:rFonts w:ascii="Times New Roman" w:hAnsi="Times New Roman" w:cs="Times New Roman"/>
          <w:sz w:val="28"/>
          <w:szCs w:val="28"/>
        </w:rPr>
        <w:t xml:space="preserve"> </w:t>
      </w:r>
      <w:r w:rsidRPr="00B75F43">
        <w:rPr>
          <w:rFonts w:ascii="Times New Roman" w:hAnsi="Times New Roman" w:cs="Times New Roman"/>
          <w:sz w:val="28"/>
          <w:szCs w:val="28"/>
        </w:rPr>
        <w:t>средств Фонда социального страхования Российской Федерации (далее – ФСС) в 2022 году может возместить расходы на 14 мероприятий по охране труда. П</w:t>
      </w:r>
      <w:r w:rsidRPr="00392DA5">
        <w:rPr>
          <w:rFonts w:ascii="Times New Roman" w:hAnsi="Times New Roman" w:cs="Times New Roman"/>
          <w:sz w:val="28"/>
          <w:szCs w:val="28"/>
        </w:rPr>
        <w:t>орядок финансирования превентивных мероприятий установлен приказом Минтруда России от 14.07.2021 №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rFonts w:ascii="Times New Roman" w:hAnsi="Times New Roman" w:cs="Times New Roman"/>
          <w:sz w:val="28"/>
          <w:szCs w:val="28"/>
        </w:rPr>
        <w:t xml:space="preserve"> (далее - </w:t>
      </w:r>
      <w:r w:rsidRPr="00C13FFD">
        <w:rPr>
          <w:rFonts w:ascii="Times New Roman" w:hAnsi="Times New Roman" w:cs="Times New Roman"/>
          <w:sz w:val="28"/>
          <w:szCs w:val="28"/>
        </w:rPr>
        <w:t>приказ Минтруда от 14.07.2021 № 467н</w:t>
      </w:r>
      <w:r>
        <w:rPr>
          <w:rFonts w:ascii="Times New Roman" w:hAnsi="Times New Roman" w:cs="Times New Roman"/>
          <w:sz w:val="28"/>
          <w:szCs w:val="28"/>
        </w:rPr>
        <w:t>)</w:t>
      </w:r>
      <w:r w:rsidRPr="00392DA5">
        <w:rPr>
          <w:rFonts w:ascii="Times New Roman" w:hAnsi="Times New Roman" w:cs="Times New Roman"/>
          <w:sz w:val="28"/>
          <w:szCs w:val="28"/>
        </w:rPr>
        <w:t>.</w:t>
      </w: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ФСС </w:t>
      </w:r>
      <w:r w:rsidRPr="00392DA5">
        <w:rPr>
          <w:rFonts w:ascii="Times New Roman" w:hAnsi="Times New Roman" w:cs="Times New Roman"/>
          <w:sz w:val="28"/>
          <w:szCs w:val="28"/>
        </w:rPr>
        <w:t xml:space="preserve">принимаются решения о разрешении использования страхователями (работодателями) </w:t>
      </w:r>
      <w:r w:rsidRPr="00B75F43">
        <w:rPr>
          <w:rFonts w:ascii="Times New Roman" w:hAnsi="Times New Roman" w:cs="Times New Roman"/>
          <w:b/>
          <w:bCs/>
          <w:sz w:val="28"/>
          <w:szCs w:val="28"/>
        </w:rPr>
        <w:t>от 20 до 30 процентов сумм страховых взносов на обязательное социальное страхование от несчастных случаев на производстве и профессиональных заболеваний</w:t>
      </w:r>
      <w:r w:rsidRPr="00392DA5">
        <w:rPr>
          <w:rFonts w:ascii="Times New Roman" w:hAnsi="Times New Roman" w:cs="Times New Roman"/>
          <w:sz w:val="28"/>
          <w:szCs w:val="28"/>
        </w:rPr>
        <w:t xml:space="preserve"> (на «травматизм»), направленных на финансовое обеспечение предупредительных мер по сокращению производственного травматизма и профзаболеваний. </w:t>
      </w:r>
    </w:p>
    <w:p w:rsidR="00AB3DD9" w:rsidRDefault="00AB3DD9" w:rsidP="00AB3DD9">
      <w:pPr>
        <w:pStyle w:val="a3"/>
        <w:tabs>
          <w:tab w:val="left" w:pos="142"/>
          <w:tab w:val="left" w:pos="851"/>
        </w:tabs>
        <w:spacing w:before="0" w:beforeAutospacing="0" w:after="0" w:afterAutospacing="0"/>
        <w:ind w:firstLine="709"/>
        <w:jc w:val="both"/>
        <w:rPr>
          <w:sz w:val="28"/>
          <w:szCs w:val="28"/>
        </w:rPr>
      </w:pPr>
      <w:r w:rsidRPr="00392DA5">
        <w:rPr>
          <w:sz w:val="28"/>
          <w:szCs w:val="28"/>
        </w:rPr>
        <w:t xml:space="preserve">В 2022 году заявление о финансировании мероприятий по охране труда от </w:t>
      </w:r>
      <w:r>
        <w:rPr>
          <w:sz w:val="28"/>
          <w:szCs w:val="28"/>
        </w:rPr>
        <w:t>ФСС</w:t>
      </w:r>
      <w:r w:rsidRPr="00392DA5">
        <w:rPr>
          <w:sz w:val="28"/>
          <w:szCs w:val="28"/>
        </w:rPr>
        <w:t xml:space="preserve"> можно </w:t>
      </w:r>
      <w:r w:rsidRPr="00B75F43">
        <w:rPr>
          <w:b/>
          <w:bCs/>
          <w:sz w:val="28"/>
          <w:szCs w:val="28"/>
        </w:rPr>
        <w:t>подать до 1 августа</w:t>
      </w:r>
      <w:r w:rsidRPr="00392DA5">
        <w:rPr>
          <w:sz w:val="28"/>
          <w:szCs w:val="28"/>
        </w:rPr>
        <w:t xml:space="preserve">. </w:t>
      </w:r>
    </w:p>
    <w:p w:rsidR="00AB3DD9" w:rsidRDefault="00AB3DD9" w:rsidP="00AB3DD9">
      <w:pPr>
        <w:pStyle w:val="a3"/>
        <w:tabs>
          <w:tab w:val="left" w:pos="142"/>
          <w:tab w:val="left" w:pos="851"/>
        </w:tabs>
        <w:spacing w:before="0" w:beforeAutospacing="0" w:after="0" w:afterAutospacing="0"/>
        <w:ind w:firstLine="709"/>
        <w:jc w:val="both"/>
        <w:rPr>
          <w:sz w:val="28"/>
          <w:szCs w:val="28"/>
        </w:rPr>
      </w:pPr>
      <w:r w:rsidRPr="00F37C64">
        <w:rPr>
          <w:sz w:val="28"/>
          <w:szCs w:val="28"/>
        </w:rPr>
        <w:t xml:space="preserve">Сумма, разрешенная страхователю на финансовое обеспечение предупредительных мер, может быть направлена по усмотрению страхователя </w:t>
      </w:r>
      <w:r w:rsidRPr="00B75F43">
        <w:rPr>
          <w:b/>
          <w:bCs/>
          <w:sz w:val="28"/>
          <w:szCs w:val="28"/>
        </w:rPr>
        <w:t>на проведение следующих видов мероприятий:</w:t>
      </w:r>
      <w:r w:rsidRPr="00F37C64">
        <w:rPr>
          <w:sz w:val="28"/>
          <w:szCs w:val="28"/>
        </w:rPr>
        <w:t xml:space="preserve">  </w:t>
      </w:r>
    </w:p>
    <w:p w:rsidR="00AB3DD9" w:rsidRPr="00F37C64" w:rsidRDefault="00AB3DD9" w:rsidP="00AB3DD9">
      <w:pPr>
        <w:pStyle w:val="a3"/>
        <w:tabs>
          <w:tab w:val="left" w:pos="142"/>
          <w:tab w:val="left" w:pos="851"/>
        </w:tabs>
        <w:spacing w:before="0" w:beforeAutospacing="0" w:after="0" w:afterAutospacing="0"/>
        <w:ind w:firstLine="709"/>
        <w:jc w:val="both"/>
        <w:rPr>
          <w:sz w:val="28"/>
          <w:szCs w:val="28"/>
        </w:rPr>
      </w:pPr>
      <w:r>
        <w:rPr>
          <w:sz w:val="28"/>
          <w:szCs w:val="28"/>
        </w:rPr>
        <w:t xml:space="preserve">- </w:t>
      </w:r>
      <w:r w:rsidRPr="00F37C64">
        <w:rPr>
          <w:sz w:val="28"/>
          <w:szCs w:val="28"/>
        </w:rPr>
        <w:t>проведение специальной оценки условий труда;</w:t>
      </w:r>
    </w:p>
    <w:p w:rsidR="00AB3DD9" w:rsidRDefault="00AB3DD9" w:rsidP="00AB3DD9">
      <w:pPr>
        <w:pStyle w:val="a3"/>
        <w:tabs>
          <w:tab w:val="left" w:pos="142"/>
          <w:tab w:val="left" w:pos="851"/>
          <w:tab w:val="left" w:pos="993"/>
        </w:tabs>
        <w:spacing w:before="0" w:beforeAutospacing="0" w:after="0" w:afterAutospacing="0"/>
        <w:ind w:firstLine="709"/>
        <w:jc w:val="both"/>
        <w:rPr>
          <w:sz w:val="28"/>
          <w:szCs w:val="28"/>
        </w:rPr>
      </w:pPr>
      <w:r>
        <w:rPr>
          <w:sz w:val="28"/>
          <w:szCs w:val="28"/>
        </w:rPr>
        <w:t xml:space="preserve">- </w:t>
      </w:r>
      <w:r w:rsidRPr="00F37C64">
        <w:rPr>
          <w:sz w:val="28"/>
          <w:szCs w:val="28"/>
        </w:rPr>
        <w:t>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AB3DD9" w:rsidRDefault="00AB3DD9" w:rsidP="00AB3DD9">
      <w:pPr>
        <w:pStyle w:val="a3"/>
        <w:tabs>
          <w:tab w:val="left" w:pos="142"/>
          <w:tab w:val="left" w:pos="851"/>
          <w:tab w:val="left" w:pos="993"/>
        </w:tabs>
        <w:spacing w:before="0" w:beforeAutospacing="0" w:after="0" w:afterAutospacing="0"/>
        <w:ind w:firstLine="709"/>
        <w:jc w:val="both"/>
        <w:rPr>
          <w:sz w:val="28"/>
          <w:szCs w:val="28"/>
        </w:rPr>
      </w:pPr>
      <w:r>
        <w:rPr>
          <w:sz w:val="28"/>
          <w:szCs w:val="28"/>
        </w:rPr>
        <w:t xml:space="preserve">- </w:t>
      </w:r>
      <w:r w:rsidRPr="00F37C64">
        <w:rPr>
          <w:sz w:val="28"/>
          <w:szCs w:val="28"/>
        </w:rPr>
        <w:t>приобретение работникам специальной одежды, специальной обуви и других средств индивидуальной защиты</w:t>
      </w:r>
      <w:r>
        <w:rPr>
          <w:sz w:val="28"/>
          <w:szCs w:val="28"/>
        </w:rPr>
        <w:t xml:space="preserve"> (далее – СИЗ)</w:t>
      </w:r>
      <w:r w:rsidRPr="00F37C64">
        <w:rPr>
          <w:sz w:val="28"/>
          <w:szCs w:val="28"/>
        </w:rPr>
        <w:t>, а также смывающих и (или) обезвреживающих средств;</w:t>
      </w:r>
    </w:p>
    <w:p w:rsidR="00AB3DD9" w:rsidRDefault="00AB3DD9" w:rsidP="00AB3DD9">
      <w:pPr>
        <w:pStyle w:val="a3"/>
        <w:tabs>
          <w:tab w:val="left" w:pos="142"/>
          <w:tab w:val="left" w:pos="851"/>
          <w:tab w:val="left" w:pos="993"/>
        </w:tabs>
        <w:spacing w:before="0" w:beforeAutospacing="0" w:after="0" w:afterAutospacing="0"/>
        <w:ind w:firstLine="709"/>
        <w:jc w:val="both"/>
        <w:rPr>
          <w:sz w:val="28"/>
          <w:szCs w:val="28"/>
        </w:rPr>
      </w:pPr>
      <w:r>
        <w:rPr>
          <w:sz w:val="28"/>
          <w:szCs w:val="28"/>
        </w:rPr>
        <w:t>- </w:t>
      </w:r>
      <w:r w:rsidRPr="00F37C64">
        <w:rPr>
          <w:sz w:val="28"/>
          <w:szCs w:val="28"/>
        </w:rPr>
        <w:t>санаторно-курортное лечение работников, занятых на работах с вредными и (или) опасными производственными факторами;</w:t>
      </w:r>
    </w:p>
    <w:p w:rsidR="00AB3DD9" w:rsidRDefault="00AB3DD9" w:rsidP="00AB3DD9">
      <w:pPr>
        <w:pStyle w:val="a3"/>
        <w:tabs>
          <w:tab w:val="left" w:pos="142"/>
          <w:tab w:val="left" w:pos="851"/>
          <w:tab w:val="left" w:pos="993"/>
        </w:tabs>
        <w:spacing w:before="0" w:beforeAutospacing="0" w:after="0" w:afterAutospacing="0"/>
        <w:ind w:firstLine="709"/>
        <w:jc w:val="both"/>
        <w:rPr>
          <w:sz w:val="28"/>
          <w:szCs w:val="28"/>
        </w:rPr>
      </w:pPr>
      <w:r>
        <w:rPr>
          <w:sz w:val="28"/>
          <w:szCs w:val="28"/>
        </w:rPr>
        <w:t xml:space="preserve">- </w:t>
      </w:r>
      <w:r w:rsidRPr="00F37C64">
        <w:rPr>
          <w:sz w:val="28"/>
          <w:szCs w:val="28"/>
        </w:rPr>
        <w:t>обеспечение работников лечебно-профилактическим питанием;</w:t>
      </w:r>
    </w:p>
    <w:p w:rsidR="00AB3DD9" w:rsidRDefault="00AB3DD9" w:rsidP="00AB3DD9">
      <w:pPr>
        <w:pStyle w:val="a3"/>
        <w:tabs>
          <w:tab w:val="left" w:pos="142"/>
          <w:tab w:val="left" w:pos="851"/>
          <w:tab w:val="left" w:pos="993"/>
        </w:tabs>
        <w:spacing w:before="0" w:beforeAutospacing="0" w:after="0" w:afterAutospacing="0"/>
        <w:ind w:firstLine="709"/>
        <w:jc w:val="both"/>
        <w:rPr>
          <w:sz w:val="28"/>
          <w:szCs w:val="28"/>
        </w:rPr>
      </w:pPr>
      <w:r>
        <w:rPr>
          <w:sz w:val="28"/>
          <w:szCs w:val="28"/>
        </w:rPr>
        <w:t>- </w:t>
      </w:r>
      <w:r w:rsidRPr="00F37C64">
        <w:rPr>
          <w:sz w:val="28"/>
          <w:szCs w:val="28"/>
        </w:rPr>
        <w:t>проведение обязательных периодических медицинских осмотров (обследований) работников;</w:t>
      </w:r>
    </w:p>
    <w:p w:rsidR="00AB3DD9" w:rsidRDefault="00AB3DD9" w:rsidP="00AB3DD9">
      <w:pPr>
        <w:pStyle w:val="a3"/>
        <w:tabs>
          <w:tab w:val="left" w:pos="142"/>
          <w:tab w:val="left" w:pos="851"/>
          <w:tab w:val="left" w:pos="993"/>
        </w:tabs>
        <w:spacing w:before="0" w:beforeAutospacing="0" w:after="0" w:afterAutospacing="0"/>
        <w:ind w:firstLine="709"/>
        <w:jc w:val="both"/>
        <w:rPr>
          <w:sz w:val="28"/>
          <w:szCs w:val="28"/>
        </w:rPr>
      </w:pPr>
      <w:r>
        <w:rPr>
          <w:sz w:val="28"/>
          <w:szCs w:val="28"/>
        </w:rPr>
        <w:t xml:space="preserve">- </w:t>
      </w:r>
      <w:r w:rsidRPr="00F37C64">
        <w:rPr>
          <w:sz w:val="28"/>
          <w:szCs w:val="28"/>
        </w:rPr>
        <w:t>обучение по охране труда отдельных категорий работников;</w:t>
      </w:r>
    </w:p>
    <w:p w:rsidR="00AB3DD9" w:rsidRDefault="00AB3DD9" w:rsidP="00AB3DD9">
      <w:pPr>
        <w:pStyle w:val="a3"/>
        <w:tabs>
          <w:tab w:val="left" w:pos="142"/>
          <w:tab w:val="left" w:pos="851"/>
          <w:tab w:val="left" w:pos="993"/>
        </w:tabs>
        <w:spacing w:before="0" w:beforeAutospacing="0" w:after="0" w:afterAutospacing="0"/>
        <w:ind w:firstLine="709"/>
        <w:jc w:val="both"/>
        <w:rPr>
          <w:sz w:val="28"/>
          <w:szCs w:val="28"/>
        </w:rPr>
      </w:pPr>
      <w:r>
        <w:rPr>
          <w:sz w:val="28"/>
          <w:szCs w:val="28"/>
        </w:rPr>
        <w:t>- </w:t>
      </w:r>
      <w:r w:rsidRPr="00F37C64">
        <w:rPr>
          <w:sz w:val="28"/>
          <w:szCs w:val="28"/>
        </w:rPr>
        <w:t>приобретение страхователями, работники которых проходят обязательные предсменные и (или) предрейсовые медицинские осмотры, приборов для определения наличия и уровня содержания алкоголя (алкотестеры или алкометры);</w:t>
      </w:r>
    </w:p>
    <w:p w:rsidR="00AB3DD9" w:rsidRDefault="00AB3DD9" w:rsidP="00AB3DD9">
      <w:pPr>
        <w:pStyle w:val="a3"/>
        <w:tabs>
          <w:tab w:val="left" w:pos="142"/>
          <w:tab w:val="left" w:pos="851"/>
          <w:tab w:val="left" w:pos="993"/>
        </w:tabs>
        <w:spacing w:before="0" w:beforeAutospacing="0" w:after="0" w:afterAutospacing="0"/>
        <w:ind w:firstLine="709"/>
        <w:jc w:val="both"/>
        <w:rPr>
          <w:sz w:val="28"/>
          <w:szCs w:val="28"/>
        </w:rPr>
      </w:pPr>
      <w:r>
        <w:rPr>
          <w:sz w:val="28"/>
          <w:szCs w:val="28"/>
        </w:rPr>
        <w:t>- </w:t>
      </w:r>
      <w:r w:rsidRPr="00F37C64">
        <w:rPr>
          <w:sz w:val="28"/>
          <w:szCs w:val="28"/>
        </w:rPr>
        <w:t>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AB3DD9" w:rsidRDefault="00AB3DD9" w:rsidP="00AB3DD9">
      <w:pPr>
        <w:pStyle w:val="a3"/>
        <w:tabs>
          <w:tab w:val="left" w:pos="142"/>
          <w:tab w:val="left" w:pos="851"/>
          <w:tab w:val="left" w:pos="993"/>
          <w:tab w:val="left" w:pos="1134"/>
        </w:tabs>
        <w:spacing w:before="0" w:beforeAutospacing="0" w:after="0" w:afterAutospacing="0"/>
        <w:ind w:firstLine="709"/>
        <w:jc w:val="both"/>
        <w:rPr>
          <w:sz w:val="28"/>
          <w:szCs w:val="28"/>
        </w:rPr>
      </w:pPr>
      <w:r>
        <w:rPr>
          <w:sz w:val="28"/>
          <w:szCs w:val="28"/>
        </w:rPr>
        <w:t xml:space="preserve">- </w:t>
      </w:r>
      <w:r w:rsidRPr="00F37C64">
        <w:rPr>
          <w:sz w:val="28"/>
          <w:szCs w:val="28"/>
        </w:rPr>
        <w:t>приобретение страхователями аптечек для оказания первой помощи;</w:t>
      </w:r>
    </w:p>
    <w:p w:rsidR="00AB3DD9" w:rsidRDefault="00AB3DD9" w:rsidP="00AB3DD9">
      <w:pPr>
        <w:pStyle w:val="a3"/>
        <w:tabs>
          <w:tab w:val="left" w:pos="142"/>
          <w:tab w:val="left" w:pos="851"/>
          <w:tab w:val="left" w:pos="993"/>
          <w:tab w:val="left" w:pos="1134"/>
        </w:tabs>
        <w:spacing w:before="0" w:beforeAutospacing="0" w:after="0" w:afterAutospacing="0"/>
        <w:ind w:firstLine="709"/>
        <w:jc w:val="both"/>
        <w:rPr>
          <w:sz w:val="28"/>
          <w:szCs w:val="28"/>
        </w:rPr>
      </w:pPr>
      <w:r>
        <w:rPr>
          <w:sz w:val="28"/>
          <w:szCs w:val="28"/>
        </w:rPr>
        <w:lastRenderedPageBreak/>
        <w:t>- </w:t>
      </w:r>
      <w:r w:rsidRPr="00F37C64">
        <w:rPr>
          <w:sz w:val="28"/>
          <w:szCs w:val="28"/>
        </w:rPr>
        <w:t>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AB3DD9" w:rsidRDefault="00AB3DD9" w:rsidP="00AB3DD9">
      <w:pPr>
        <w:pStyle w:val="a3"/>
        <w:tabs>
          <w:tab w:val="left" w:pos="142"/>
          <w:tab w:val="left" w:pos="851"/>
          <w:tab w:val="left" w:pos="993"/>
          <w:tab w:val="left" w:pos="1134"/>
        </w:tabs>
        <w:spacing w:before="0" w:beforeAutospacing="0" w:after="0" w:afterAutospacing="0"/>
        <w:ind w:firstLine="709"/>
        <w:jc w:val="both"/>
        <w:rPr>
          <w:sz w:val="28"/>
          <w:szCs w:val="28"/>
        </w:rPr>
      </w:pPr>
      <w:r>
        <w:rPr>
          <w:sz w:val="28"/>
          <w:szCs w:val="28"/>
        </w:rPr>
        <w:t>- </w:t>
      </w:r>
      <w:r w:rsidRPr="00F37C64">
        <w:rPr>
          <w:sz w:val="28"/>
          <w:szCs w:val="28"/>
        </w:rPr>
        <w:t>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AB3DD9" w:rsidRDefault="00AB3DD9" w:rsidP="00AB3DD9">
      <w:pPr>
        <w:pStyle w:val="a3"/>
        <w:tabs>
          <w:tab w:val="left" w:pos="142"/>
          <w:tab w:val="left" w:pos="851"/>
          <w:tab w:val="left" w:pos="993"/>
          <w:tab w:val="left" w:pos="1134"/>
        </w:tabs>
        <w:spacing w:before="0" w:beforeAutospacing="0" w:after="0" w:afterAutospacing="0"/>
        <w:ind w:firstLine="709"/>
        <w:jc w:val="both"/>
        <w:rPr>
          <w:sz w:val="28"/>
          <w:szCs w:val="28"/>
        </w:rPr>
      </w:pPr>
      <w:r>
        <w:rPr>
          <w:sz w:val="28"/>
          <w:szCs w:val="28"/>
        </w:rPr>
        <w:t>- </w:t>
      </w:r>
      <w:r w:rsidRPr="00F37C64">
        <w:rPr>
          <w:sz w:val="28"/>
          <w:szCs w:val="28"/>
        </w:rPr>
        <w:t xml:space="preserve">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w:t>
      </w:r>
    </w:p>
    <w:p w:rsidR="00AB3DD9" w:rsidRDefault="00AB3DD9" w:rsidP="00AB3DD9">
      <w:pPr>
        <w:pStyle w:val="a3"/>
        <w:tabs>
          <w:tab w:val="left" w:pos="142"/>
          <w:tab w:val="left" w:pos="851"/>
          <w:tab w:val="left" w:pos="993"/>
          <w:tab w:val="left" w:pos="1134"/>
        </w:tabs>
        <w:spacing w:before="0" w:beforeAutospacing="0" w:after="0" w:afterAutospacing="0"/>
        <w:ind w:firstLine="709"/>
        <w:jc w:val="both"/>
        <w:rPr>
          <w:sz w:val="28"/>
          <w:szCs w:val="28"/>
        </w:rPr>
      </w:pPr>
      <w:r>
        <w:rPr>
          <w:sz w:val="28"/>
          <w:szCs w:val="28"/>
        </w:rPr>
        <w:t>- </w:t>
      </w:r>
      <w:r w:rsidRPr="00F37C64">
        <w:rPr>
          <w:sz w:val="28"/>
          <w:szCs w:val="28"/>
        </w:rPr>
        <w:t>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Pr="00B75F43" w:rsidRDefault="00AB3DD9" w:rsidP="00AB3DD9">
      <w:pPr>
        <w:tabs>
          <w:tab w:val="left" w:pos="851"/>
          <w:tab w:val="left" w:pos="993"/>
        </w:tabs>
        <w:spacing w:after="0" w:line="240" w:lineRule="auto"/>
        <w:ind w:firstLine="709"/>
        <w:jc w:val="both"/>
        <w:rPr>
          <w:rFonts w:ascii="Times New Roman" w:hAnsi="Times New Roman" w:cs="Times New Roman"/>
          <w:b/>
          <w:bCs/>
          <w:sz w:val="28"/>
          <w:szCs w:val="28"/>
        </w:rPr>
      </w:pPr>
      <w:r w:rsidRPr="00B75F43">
        <w:rPr>
          <w:rFonts w:ascii="Times New Roman" w:hAnsi="Times New Roman" w:cs="Times New Roman"/>
          <w:b/>
          <w:bCs/>
          <w:sz w:val="28"/>
          <w:szCs w:val="28"/>
        </w:rPr>
        <w:t>Порядок возврата средств на охрану труда от ФСС:</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392DA5">
        <w:rPr>
          <w:rFonts w:ascii="Times New Roman" w:hAnsi="Times New Roman" w:cs="Times New Roman"/>
          <w:sz w:val="28"/>
          <w:szCs w:val="28"/>
        </w:rPr>
        <w:tab/>
      </w:r>
      <w:r>
        <w:rPr>
          <w:rFonts w:ascii="Times New Roman" w:hAnsi="Times New Roman" w:cs="Times New Roman"/>
          <w:sz w:val="28"/>
          <w:szCs w:val="28"/>
        </w:rPr>
        <w:t>У</w:t>
      </w:r>
      <w:r w:rsidRPr="00392DA5">
        <w:rPr>
          <w:rFonts w:ascii="Times New Roman" w:hAnsi="Times New Roman" w:cs="Times New Roman"/>
          <w:sz w:val="28"/>
          <w:szCs w:val="28"/>
        </w:rPr>
        <w:t>знайте сумму взносов, котор</w:t>
      </w:r>
      <w:r w:rsidR="00CC52D4">
        <w:rPr>
          <w:rFonts w:ascii="Times New Roman" w:hAnsi="Times New Roman" w:cs="Times New Roman"/>
          <w:sz w:val="28"/>
          <w:szCs w:val="28"/>
        </w:rPr>
        <w:t>ую</w:t>
      </w:r>
      <w:r w:rsidRPr="00392DA5">
        <w:rPr>
          <w:rFonts w:ascii="Times New Roman" w:hAnsi="Times New Roman" w:cs="Times New Roman"/>
          <w:sz w:val="28"/>
          <w:szCs w:val="28"/>
        </w:rPr>
        <w:t xml:space="preserve"> можно возместить</w:t>
      </w:r>
      <w:r>
        <w:rPr>
          <w:rFonts w:ascii="Times New Roman" w:hAnsi="Times New Roman" w:cs="Times New Roman"/>
          <w:sz w:val="28"/>
          <w:szCs w:val="28"/>
        </w:rPr>
        <w:t>.</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392DA5">
        <w:rPr>
          <w:rFonts w:ascii="Times New Roman" w:hAnsi="Times New Roman" w:cs="Times New Roman"/>
          <w:sz w:val="28"/>
          <w:szCs w:val="28"/>
        </w:rPr>
        <w:t>одберите мероприятия для максимального возмещения взносов</w:t>
      </w:r>
      <w:r>
        <w:rPr>
          <w:rFonts w:ascii="Times New Roman" w:hAnsi="Times New Roman" w:cs="Times New Roman"/>
          <w:sz w:val="28"/>
          <w:szCs w:val="28"/>
        </w:rPr>
        <w:t>.</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92DA5">
        <w:rPr>
          <w:rFonts w:ascii="Times New Roman" w:hAnsi="Times New Roman" w:cs="Times New Roman"/>
          <w:sz w:val="28"/>
          <w:szCs w:val="28"/>
        </w:rPr>
        <w:tab/>
      </w:r>
      <w:r>
        <w:rPr>
          <w:rFonts w:ascii="Times New Roman" w:hAnsi="Times New Roman" w:cs="Times New Roman"/>
          <w:sz w:val="28"/>
          <w:szCs w:val="28"/>
        </w:rPr>
        <w:t>С</w:t>
      </w:r>
      <w:r w:rsidRPr="00392DA5">
        <w:rPr>
          <w:rFonts w:ascii="Times New Roman" w:hAnsi="Times New Roman" w:cs="Times New Roman"/>
          <w:sz w:val="28"/>
          <w:szCs w:val="28"/>
        </w:rPr>
        <w:t>оставьте план финансового обеспечения</w:t>
      </w:r>
      <w:r>
        <w:rPr>
          <w:rFonts w:ascii="Times New Roman" w:hAnsi="Times New Roman" w:cs="Times New Roman"/>
          <w:sz w:val="28"/>
          <w:szCs w:val="28"/>
        </w:rPr>
        <w:t>.</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92DA5">
        <w:rPr>
          <w:rFonts w:ascii="Times New Roman" w:hAnsi="Times New Roman" w:cs="Times New Roman"/>
          <w:sz w:val="28"/>
          <w:szCs w:val="28"/>
        </w:rPr>
        <w:tab/>
      </w:r>
      <w:r>
        <w:rPr>
          <w:rFonts w:ascii="Times New Roman" w:hAnsi="Times New Roman" w:cs="Times New Roman"/>
          <w:sz w:val="28"/>
          <w:szCs w:val="28"/>
        </w:rPr>
        <w:t>Е</w:t>
      </w:r>
      <w:r w:rsidRPr="00392DA5">
        <w:rPr>
          <w:rFonts w:ascii="Times New Roman" w:hAnsi="Times New Roman" w:cs="Times New Roman"/>
          <w:sz w:val="28"/>
          <w:szCs w:val="28"/>
        </w:rPr>
        <w:t xml:space="preserve">жеквартально отчитывайтесь в </w:t>
      </w:r>
      <w:r>
        <w:rPr>
          <w:rFonts w:ascii="Times New Roman" w:hAnsi="Times New Roman" w:cs="Times New Roman"/>
          <w:sz w:val="28"/>
          <w:szCs w:val="28"/>
        </w:rPr>
        <w:t>ФСС.</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w:t>
      </w:r>
      <w:r w:rsidRPr="00392DA5">
        <w:rPr>
          <w:rFonts w:ascii="Times New Roman" w:hAnsi="Times New Roman" w:cs="Times New Roman"/>
          <w:sz w:val="28"/>
          <w:szCs w:val="28"/>
        </w:rPr>
        <w:t xml:space="preserve">аправьте заявление и пакет необходимых документов в </w:t>
      </w:r>
      <w:r>
        <w:rPr>
          <w:rFonts w:ascii="Times New Roman" w:hAnsi="Times New Roman" w:cs="Times New Roman"/>
          <w:sz w:val="28"/>
          <w:szCs w:val="28"/>
        </w:rPr>
        <w:t>ФСС.</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92DA5">
        <w:rPr>
          <w:rFonts w:ascii="Times New Roman" w:hAnsi="Times New Roman" w:cs="Times New Roman"/>
          <w:sz w:val="28"/>
          <w:szCs w:val="28"/>
        </w:rPr>
        <w:tab/>
      </w:r>
      <w:r>
        <w:rPr>
          <w:rFonts w:ascii="Times New Roman" w:hAnsi="Times New Roman" w:cs="Times New Roman"/>
          <w:sz w:val="28"/>
          <w:szCs w:val="28"/>
        </w:rPr>
        <w:t>У</w:t>
      </w:r>
      <w:r w:rsidRPr="00392DA5">
        <w:rPr>
          <w:rFonts w:ascii="Times New Roman" w:hAnsi="Times New Roman" w:cs="Times New Roman"/>
          <w:sz w:val="28"/>
          <w:szCs w:val="28"/>
        </w:rPr>
        <w:t xml:space="preserve">знайте, принял ли </w:t>
      </w:r>
      <w:r>
        <w:rPr>
          <w:rFonts w:ascii="Times New Roman" w:hAnsi="Times New Roman" w:cs="Times New Roman"/>
          <w:sz w:val="28"/>
          <w:szCs w:val="28"/>
        </w:rPr>
        <w:t>ФСС</w:t>
      </w:r>
      <w:r w:rsidRPr="00392DA5">
        <w:rPr>
          <w:rFonts w:ascii="Times New Roman" w:hAnsi="Times New Roman" w:cs="Times New Roman"/>
          <w:sz w:val="28"/>
          <w:szCs w:val="28"/>
        </w:rPr>
        <w:t xml:space="preserve"> заявление</w:t>
      </w:r>
      <w:r>
        <w:rPr>
          <w:rFonts w:ascii="Times New Roman" w:hAnsi="Times New Roman" w:cs="Times New Roman"/>
          <w:sz w:val="28"/>
          <w:szCs w:val="28"/>
        </w:rPr>
        <w:t>.</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92DA5">
        <w:rPr>
          <w:rFonts w:ascii="Times New Roman" w:hAnsi="Times New Roman" w:cs="Times New Roman"/>
          <w:sz w:val="28"/>
          <w:szCs w:val="28"/>
        </w:rPr>
        <w:tab/>
      </w:r>
      <w:r>
        <w:rPr>
          <w:rFonts w:ascii="Times New Roman" w:hAnsi="Times New Roman" w:cs="Times New Roman"/>
          <w:sz w:val="28"/>
          <w:szCs w:val="28"/>
        </w:rPr>
        <w:t>Н</w:t>
      </w:r>
      <w:r w:rsidRPr="00392DA5">
        <w:rPr>
          <w:rFonts w:ascii="Times New Roman" w:hAnsi="Times New Roman" w:cs="Times New Roman"/>
          <w:sz w:val="28"/>
          <w:szCs w:val="28"/>
        </w:rPr>
        <w:t>аправьте заявление о возмещении расходов на охрану труда</w:t>
      </w:r>
      <w:r>
        <w:rPr>
          <w:rFonts w:ascii="Times New Roman" w:hAnsi="Times New Roman" w:cs="Times New Roman"/>
          <w:sz w:val="28"/>
          <w:szCs w:val="28"/>
        </w:rPr>
        <w:t>.</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392DA5">
        <w:rPr>
          <w:rFonts w:ascii="Times New Roman" w:hAnsi="Times New Roman" w:cs="Times New Roman"/>
          <w:sz w:val="28"/>
          <w:szCs w:val="28"/>
        </w:rPr>
        <w:tab/>
      </w:r>
      <w:r>
        <w:rPr>
          <w:rFonts w:ascii="Times New Roman" w:hAnsi="Times New Roman" w:cs="Times New Roman"/>
          <w:sz w:val="28"/>
          <w:szCs w:val="28"/>
        </w:rPr>
        <w:t>П</w:t>
      </w:r>
      <w:r w:rsidRPr="00392DA5">
        <w:rPr>
          <w:rFonts w:ascii="Times New Roman" w:hAnsi="Times New Roman" w:cs="Times New Roman"/>
          <w:sz w:val="28"/>
          <w:szCs w:val="28"/>
        </w:rPr>
        <w:t xml:space="preserve">олучите деньги от </w:t>
      </w:r>
      <w:r>
        <w:rPr>
          <w:rFonts w:ascii="Times New Roman" w:hAnsi="Times New Roman" w:cs="Times New Roman"/>
          <w:sz w:val="28"/>
          <w:szCs w:val="28"/>
        </w:rPr>
        <w:t>ФСС</w:t>
      </w:r>
      <w:r w:rsidRPr="00392DA5">
        <w:rPr>
          <w:rFonts w:ascii="Times New Roman" w:hAnsi="Times New Roman" w:cs="Times New Roman"/>
          <w:sz w:val="28"/>
          <w:szCs w:val="28"/>
        </w:rPr>
        <w:t>.</w:t>
      </w: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pStyle w:val="2"/>
        <w:numPr>
          <w:ilvl w:val="0"/>
          <w:numId w:val="26"/>
        </w:numPr>
        <w:tabs>
          <w:tab w:val="left" w:pos="142"/>
          <w:tab w:val="left" w:pos="284"/>
          <w:tab w:val="num" w:pos="720"/>
          <w:tab w:val="left" w:pos="851"/>
        </w:tabs>
        <w:spacing w:before="0" w:beforeAutospacing="0" w:after="0" w:afterAutospacing="0"/>
        <w:ind w:left="0" w:firstLine="0"/>
        <w:jc w:val="center"/>
        <w:rPr>
          <w:rFonts w:eastAsia="Times New Roman"/>
          <w:sz w:val="28"/>
          <w:szCs w:val="28"/>
        </w:rPr>
      </w:pPr>
      <w:r w:rsidRPr="00392DA5">
        <w:rPr>
          <w:rFonts w:eastAsia="Times New Roman"/>
          <w:sz w:val="28"/>
          <w:szCs w:val="28"/>
        </w:rPr>
        <w:t>Узнайте сумму взносов, которые можно возместить</w:t>
      </w:r>
    </w:p>
    <w:p w:rsidR="00AB3DD9" w:rsidRPr="00392DA5" w:rsidRDefault="00AB3DD9" w:rsidP="00AB3DD9">
      <w:pPr>
        <w:pStyle w:val="a3"/>
        <w:tabs>
          <w:tab w:val="left" w:pos="142"/>
          <w:tab w:val="left" w:pos="851"/>
        </w:tabs>
        <w:spacing w:before="0" w:beforeAutospacing="0" w:after="0" w:afterAutospacing="0"/>
        <w:ind w:firstLine="709"/>
        <w:jc w:val="both"/>
        <w:rPr>
          <w:sz w:val="28"/>
          <w:szCs w:val="28"/>
        </w:rPr>
      </w:pPr>
      <w:r w:rsidRPr="00392DA5">
        <w:rPr>
          <w:sz w:val="28"/>
          <w:szCs w:val="28"/>
        </w:rPr>
        <w:t xml:space="preserve">Заранее уточните в бухгалтерии, какую сумму получите от ФСС на охрану труда. Если заранее знать сумму – это поможет спланировать мероприятия, </w:t>
      </w:r>
      <w:r w:rsidR="00CC52D4">
        <w:rPr>
          <w:sz w:val="28"/>
          <w:szCs w:val="28"/>
        </w:rPr>
        <w:t xml:space="preserve">по </w:t>
      </w:r>
      <w:r w:rsidRPr="00392DA5">
        <w:rPr>
          <w:sz w:val="28"/>
          <w:szCs w:val="28"/>
        </w:rPr>
        <w:t>которы</w:t>
      </w:r>
      <w:r w:rsidR="00CC52D4">
        <w:rPr>
          <w:sz w:val="28"/>
          <w:szCs w:val="28"/>
        </w:rPr>
        <w:t>м</w:t>
      </w:r>
      <w:r w:rsidRPr="00392DA5">
        <w:rPr>
          <w:sz w:val="28"/>
          <w:szCs w:val="28"/>
        </w:rPr>
        <w:t xml:space="preserve"> можно </w:t>
      </w:r>
      <w:r w:rsidR="00CC52D4">
        <w:rPr>
          <w:sz w:val="28"/>
          <w:szCs w:val="28"/>
        </w:rPr>
        <w:t>подать заявление</w:t>
      </w:r>
      <w:r w:rsidRPr="00392DA5">
        <w:rPr>
          <w:sz w:val="28"/>
          <w:szCs w:val="28"/>
        </w:rPr>
        <w:t xml:space="preserve"> на возмещение.</w:t>
      </w:r>
    </w:p>
    <w:p w:rsidR="00AB3DD9" w:rsidRPr="00B75F43" w:rsidRDefault="00AB3DD9" w:rsidP="00AB3DD9">
      <w:pPr>
        <w:tabs>
          <w:tab w:val="left" w:pos="142"/>
          <w:tab w:val="left" w:pos="851"/>
        </w:tabs>
        <w:spacing w:after="0" w:line="240" w:lineRule="auto"/>
        <w:ind w:firstLine="709"/>
        <w:jc w:val="both"/>
        <w:rPr>
          <w:rFonts w:ascii="Times New Roman" w:hAnsi="Times New Roman" w:cs="Times New Roman"/>
          <w:b/>
          <w:bCs/>
          <w:sz w:val="28"/>
          <w:szCs w:val="28"/>
        </w:rPr>
      </w:pPr>
      <w:r w:rsidRPr="009B4F2C">
        <w:rPr>
          <w:rFonts w:ascii="Times New Roman" w:hAnsi="Times New Roman" w:cs="Times New Roman"/>
          <w:sz w:val="28"/>
          <w:szCs w:val="28"/>
        </w:rPr>
        <w:t xml:space="preserve">Дополнительно свяжитесь со специалистом ФСС и узнайте сумму взносов, которые можно возместить. По всем интересующим вопросам следует обратиться в </w:t>
      </w:r>
      <w:r w:rsidRPr="00B75F43">
        <w:rPr>
          <w:rFonts w:ascii="Times New Roman" w:hAnsi="Times New Roman" w:cs="Times New Roman"/>
          <w:b/>
          <w:bCs/>
          <w:sz w:val="28"/>
          <w:szCs w:val="28"/>
        </w:rPr>
        <w:t xml:space="preserve">ГУ-РО ФСС по Республике Бурятия по адресу: 670000, г. Улан-Удэ, ул. </w:t>
      </w:r>
      <w:proofErr w:type="spellStart"/>
      <w:r w:rsidRPr="00B75F43">
        <w:rPr>
          <w:rFonts w:ascii="Times New Roman" w:hAnsi="Times New Roman" w:cs="Times New Roman"/>
          <w:b/>
          <w:bCs/>
          <w:sz w:val="28"/>
          <w:szCs w:val="28"/>
        </w:rPr>
        <w:t>Борсоева</w:t>
      </w:r>
      <w:proofErr w:type="spellEnd"/>
      <w:r w:rsidRPr="00B75F43">
        <w:rPr>
          <w:rFonts w:ascii="Times New Roman" w:hAnsi="Times New Roman" w:cs="Times New Roman"/>
          <w:b/>
          <w:bCs/>
          <w:sz w:val="28"/>
          <w:szCs w:val="28"/>
        </w:rPr>
        <w:t>, 33 или по телефону 8 (3012) 28-78-09,</w:t>
      </w:r>
      <w:r>
        <w:rPr>
          <w:rFonts w:ascii="Times New Roman" w:hAnsi="Times New Roman" w:cs="Times New Roman"/>
          <w:b/>
          <w:bCs/>
          <w:sz w:val="28"/>
          <w:szCs w:val="28"/>
        </w:rPr>
        <w:t xml:space="preserve"> </w:t>
      </w:r>
      <w:r w:rsidRPr="00B75F43">
        <w:rPr>
          <w:rFonts w:ascii="Times New Roman" w:hAnsi="Times New Roman" w:cs="Times New Roman"/>
          <w:b/>
          <w:bCs/>
          <w:sz w:val="28"/>
          <w:szCs w:val="28"/>
        </w:rPr>
        <w:t>28-78-07.</w:t>
      </w:r>
    </w:p>
    <w:p w:rsidR="00AB3DD9" w:rsidRPr="00392DA5" w:rsidRDefault="00AB3DD9" w:rsidP="00AB3DD9">
      <w:pPr>
        <w:tabs>
          <w:tab w:val="left" w:pos="142"/>
          <w:tab w:val="left" w:pos="851"/>
        </w:tabs>
        <w:spacing w:after="0" w:line="240" w:lineRule="auto"/>
        <w:ind w:firstLine="709"/>
        <w:jc w:val="both"/>
        <w:rPr>
          <w:rFonts w:ascii="Times New Roman" w:hAnsi="Times New Roman" w:cs="Times New Roman"/>
          <w:sz w:val="28"/>
          <w:szCs w:val="28"/>
        </w:rPr>
      </w:pPr>
      <w:r w:rsidRPr="009B4F2C">
        <w:rPr>
          <w:rFonts w:ascii="Times New Roman" w:hAnsi="Times New Roman" w:cs="Times New Roman"/>
          <w:sz w:val="28"/>
          <w:szCs w:val="28"/>
        </w:rPr>
        <w:t>Сообщите специалисту ФСС, что собираетесь написать заявление о возмещении страховых взносов. Узнайте у специалиста</w:t>
      </w:r>
      <w:r w:rsidRPr="00392DA5">
        <w:rPr>
          <w:rFonts w:ascii="Times New Roman" w:hAnsi="Times New Roman" w:cs="Times New Roman"/>
          <w:sz w:val="28"/>
          <w:szCs w:val="28"/>
        </w:rPr>
        <w:t xml:space="preserve"> сумму взносов по данным ФСС, которая подлежит возмещению. </w:t>
      </w:r>
    </w:p>
    <w:p w:rsidR="00AB3DD9" w:rsidRPr="00392DA5" w:rsidRDefault="00AB3DD9" w:rsidP="00AB3DD9">
      <w:pPr>
        <w:pStyle w:val="a3"/>
        <w:tabs>
          <w:tab w:val="left" w:pos="142"/>
          <w:tab w:val="left" w:pos="851"/>
        </w:tabs>
        <w:spacing w:before="0" w:beforeAutospacing="0" w:after="0" w:afterAutospacing="0"/>
        <w:ind w:firstLine="709"/>
        <w:jc w:val="both"/>
        <w:rPr>
          <w:rFonts w:eastAsia="Times New Roman"/>
          <w:sz w:val="28"/>
          <w:szCs w:val="28"/>
        </w:rPr>
      </w:pPr>
      <w:r w:rsidRPr="00392DA5">
        <w:rPr>
          <w:sz w:val="28"/>
          <w:szCs w:val="28"/>
        </w:rPr>
        <w:lastRenderedPageBreak/>
        <w:t>Как правило, специалист ФСС</w:t>
      </w:r>
      <w:r>
        <w:rPr>
          <w:rFonts w:eastAsia="Times New Roman"/>
          <w:sz w:val="28"/>
          <w:szCs w:val="28"/>
        </w:rPr>
        <w:t xml:space="preserve"> </w:t>
      </w:r>
      <w:r w:rsidRPr="00392DA5">
        <w:rPr>
          <w:rFonts w:eastAsia="Times New Roman"/>
          <w:sz w:val="28"/>
          <w:szCs w:val="28"/>
        </w:rPr>
        <w:t>помогает выбрать позицию или позиции, по которым ФСС возместит взносы</w:t>
      </w:r>
      <w:r>
        <w:rPr>
          <w:rFonts w:eastAsia="Times New Roman"/>
          <w:sz w:val="28"/>
          <w:szCs w:val="28"/>
        </w:rPr>
        <w:t xml:space="preserve"> и </w:t>
      </w:r>
      <w:r w:rsidRPr="00392DA5">
        <w:rPr>
          <w:rFonts w:eastAsia="Times New Roman"/>
          <w:sz w:val="28"/>
          <w:szCs w:val="28"/>
        </w:rPr>
        <w:t>проконсультирует о документах по выбранной позиции, которые нужно приложить к заявлению</w:t>
      </w:r>
      <w:r>
        <w:rPr>
          <w:rFonts w:eastAsia="Times New Roman"/>
          <w:sz w:val="28"/>
          <w:szCs w:val="28"/>
        </w:rPr>
        <w:t>.</w:t>
      </w:r>
    </w:p>
    <w:p w:rsidR="00AB3DD9" w:rsidRPr="00392DA5" w:rsidRDefault="00AB3DD9" w:rsidP="00AB3DD9">
      <w:pPr>
        <w:pStyle w:val="a3"/>
        <w:tabs>
          <w:tab w:val="left" w:pos="142"/>
          <w:tab w:val="left" w:pos="851"/>
        </w:tabs>
        <w:spacing w:before="0" w:beforeAutospacing="0" w:after="0" w:afterAutospacing="0"/>
        <w:ind w:firstLine="709"/>
        <w:jc w:val="both"/>
        <w:rPr>
          <w:sz w:val="28"/>
          <w:szCs w:val="28"/>
        </w:rPr>
      </w:pPr>
      <w:r w:rsidRPr="00392DA5">
        <w:rPr>
          <w:sz w:val="28"/>
          <w:szCs w:val="28"/>
        </w:rPr>
        <w:t>Если специалист отказывается называть сумму финансирования по телефону, то направьте официальный запрос</w:t>
      </w:r>
      <w:r>
        <w:rPr>
          <w:sz w:val="28"/>
          <w:szCs w:val="28"/>
        </w:rPr>
        <w:t xml:space="preserve"> (Приложение № 1)</w:t>
      </w:r>
      <w:r w:rsidRPr="00392DA5">
        <w:rPr>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Для организаций с численностью до 100 человек, которые в течение двух предыдущих лет вообще не финансировали профилактику травматизма, нужно дополнительно</w:t>
      </w:r>
      <w:r>
        <w:rPr>
          <w:sz w:val="28"/>
          <w:szCs w:val="28"/>
        </w:rPr>
        <w:t xml:space="preserve"> в соответствии с </w:t>
      </w:r>
      <w:r w:rsidRPr="00A9087A">
        <w:rPr>
          <w:sz w:val="28"/>
          <w:szCs w:val="28"/>
        </w:rPr>
        <w:t>абзаце</w:t>
      </w:r>
      <w:r>
        <w:rPr>
          <w:sz w:val="28"/>
          <w:szCs w:val="28"/>
        </w:rPr>
        <w:t>м</w:t>
      </w:r>
      <w:r w:rsidRPr="00A9087A">
        <w:rPr>
          <w:sz w:val="28"/>
          <w:szCs w:val="28"/>
        </w:rPr>
        <w:t xml:space="preserve"> 5 пункта 2 Правил финансирования</w:t>
      </w:r>
      <w:r w:rsidRPr="00392DA5">
        <w:rPr>
          <w:sz w:val="28"/>
          <w:szCs w:val="28"/>
        </w:rPr>
        <w:t xml:space="preserve"> соблюдать два условия:</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сумму возврата страховых взносов нужно рассчитывать с учетом страховых взносов не за прошлый год, а за предыдущие три года;</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максимальная сумма возврата страховых взносов должна быть не больше общей суммы страховых взносов организации за текущий год.</w:t>
      </w:r>
    </w:p>
    <w:p w:rsidR="00AB3DD9" w:rsidRPr="00392DA5" w:rsidRDefault="00AB3DD9" w:rsidP="00AB3DD9">
      <w:pPr>
        <w:pStyle w:val="a3"/>
        <w:tabs>
          <w:tab w:val="left" w:pos="851"/>
        </w:tabs>
        <w:spacing w:before="0" w:beforeAutospacing="0" w:after="0" w:afterAutospacing="0"/>
        <w:ind w:firstLine="709"/>
        <w:jc w:val="center"/>
        <w:rPr>
          <w:sz w:val="28"/>
          <w:szCs w:val="28"/>
        </w:rPr>
      </w:pPr>
    </w:p>
    <w:p w:rsidR="00AB3DD9" w:rsidRPr="00392DA5" w:rsidRDefault="00AB3DD9" w:rsidP="00AB3DD9">
      <w:pPr>
        <w:pStyle w:val="2"/>
        <w:tabs>
          <w:tab w:val="left" w:pos="851"/>
        </w:tabs>
        <w:spacing w:before="0" w:beforeAutospacing="0" w:after="0" w:afterAutospacing="0"/>
        <w:jc w:val="center"/>
        <w:rPr>
          <w:rFonts w:eastAsia="Times New Roman"/>
          <w:sz w:val="28"/>
          <w:szCs w:val="28"/>
        </w:rPr>
      </w:pPr>
      <w:r>
        <w:rPr>
          <w:rFonts w:eastAsia="Times New Roman"/>
          <w:sz w:val="28"/>
          <w:szCs w:val="28"/>
        </w:rPr>
        <w:t xml:space="preserve">2. </w:t>
      </w:r>
      <w:r w:rsidRPr="00392DA5">
        <w:rPr>
          <w:rFonts w:eastAsia="Times New Roman"/>
          <w:sz w:val="28"/>
          <w:szCs w:val="28"/>
        </w:rPr>
        <w:t>Подберите мероприятия для максимального возмещения взносов и откорректируйте план мероприятий</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С учетом сумм, которые получите от ФСС, определите мероприятия, расходы на которые можно возместить. Рассмотрите мероприятия из </w:t>
      </w:r>
      <w:r w:rsidRPr="00A9087A">
        <w:rPr>
          <w:sz w:val="28"/>
          <w:szCs w:val="28"/>
        </w:rPr>
        <w:t>плана мероприятий по охране труда</w:t>
      </w:r>
      <w:r w:rsidRPr="00392DA5">
        <w:rPr>
          <w:sz w:val="28"/>
          <w:szCs w:val="28"/>
        </w:rPr>
        <w:t xml:space="preserve"> на текущий год. При расчете возмещаемых сумм выгоднее подобрать мероприятия, которые позволят получить максимальную сумму возмещения.</w:t>
      </w:r>
    </w:p>
    <w:p w:rsidR="00AB3DD9" w:rsidRPr="00A9087A" w:rsidRDefault="00AB3DD9" w:rsidP="00AB3DD9">
      <w:pPr>
        <w:pStyle w:val="3"/>
        <w:tabs>
          <w:tab w:val="left" w:pos="851"/>
        </w:tabs>
        <w:spacing w:before="0" w:line="240" w:lineRule="auto"/>
        <w:ind w:firstLine="709"/>
        <w:jc w:val="both"/>
        <w:rPr>
          <w:rFonts w:ascii="Times New Roman" w:eastAsia="Times New Roman" w:hAnsi="Times New Roman" w:cs="Times New Roman"/>
          <w:i/>
          <w:iCs/>
          <w:color w:val="auto"/>
          <w:sz w:val="28"/>
          <w:szCs w:val="28"/>
        </w:rPr>
      </w:pPr>
      <w:r w:rsidRPr="00A9087A">
        <w:rPr>
          <w:rFonts w:ascii="Times New Roman" w:eastAsia="Times New Roman" w:hAnsi="Times New Roman" w:cs="Times New Roman"/>
          <w:i/>
          <w:iCs/>
          <w:color w:val="auto"/>
          <w:sz w:val="28"/>
          <w:szCs w:val="28"/>
        </w:rPr>
        <w:t>Пример</w:t>
      </w:r>
    </w:p>
    <w:p w:rsidR="00AB3DD9" w:rsidRPr="00392DA5" w:rsidRDefault="00AB3DD9" w:rsidP="00AB3DD9">
      <w:pPr>
        <w:tabs>
          <w:tab w:val="left" w:pos="851"/>
        </w:tabs>
        <w:spacing w:after="0" w:line="240" w:lineRule="auto"/>
        <w:ind w:firstLine="709"/>
        <w:jc w:val="both"/>
        <w:rPr>
          <w:rFonts w:ascii="Times New Roman" w:eastAsiaTheme="minorEastAsia" w:hAnsi="Times New Roman" w:cs="Times New Roman"/>
          <w:sz w:val="28"/>
          <w:szCs w:val="28"/>
        </w:rPr>
      </w:pPr>
      <w:r w:rsidRPr="00392DA5">
        <w:rPr>
          <w:rFonts w:ascii="Times New Roman" w:hAnsi="Times New Roman" w:cs="Times New Roman"/>
          <w:sz w:val="28"/>
          <w:szCs w:val="28"/>
        </w:rPr>
        <w:t>Как выбрать мероприятия для возмещения затрат на охрану труда от ФСС</w:t>
      </w:r>
      <w:r w:rsidR="00CC52D4">
        <w:rPr>
          <w:rFonts w:ascii="Times New Roman" w:hAnsi="Times New Roman" w:cs="Times New Roman"/>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Сумма, подлежащая возмещению через ФСС, – 800 тыс. руб.</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В текущем году предприятие:</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приобрело СИЗ на сумму 400 тыс. руб.;</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провело медосмотров на сумму 200 тыс. руб.;</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потратило на СОУТ 450 тыс. руб.;</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затратило на обучение охране труда 200 тыс. руб.</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Вы можете в план финансового обеспечения включить любые затраты по своему усмотрению, но вернут ту сумму, которую указал ФСС, то есть 800 тыс. руб. Рекомендуем указать затраты ровно на положенную к возмещению сумму. </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В отделение ФСС вы представляете:</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первый вариант: документы по проведению СОУТ на сумму 450 тыс. руб. + обеспечение СИЗ на сумму 350 тыс. руб.;</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второй вариант: документы по проведению СОУТ на сумму 400 тыс. руб. + обеспечение СИЗ на сумму 400 тыс. руб.;</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третий вариант: документы по проведению СОУТ на сумму 400 тыс. руб. + медосмотры на сумму 200 тыс. руб. + обучение охране труда на сумму 200 тыс. руб.</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ФСС вернет средства за все мероприятия, затраты за которые подтверждены документами.  </w:t>
      </w:r>
    </w:p>
    <w:p w:rsidR="00AB3DD9" w:rsidRPr="00321FEA" w:rsidRDefault="00AB3DD9" w:rsidP="00AB3DD9">
      <w:pPr>
        <w:pStyle w:val="a3"/>
        <w:tabs>
          <w:tab w:val="left" w:pos="851"/>
        </w:tabs>
        <w:spacing w:before="0" w:beforeAutospacing="0" w:after="0" w:afterAutospacing="0"/>
        <w:ind w:firstLine="709"/>
        <w:jc w:val="both"/>
        <w:rPr>
          <w:i/>
          <w:iCs/>
          <w:sz w:val="28"/>
          <w:szCs w:val="28"/>
        </w:rPr>
      </w:pPr>
      <w:r w:rsidRPr="00321FEA">
        <w:rPr>
          <w:i/>
          <w:iCs/>
          <w:sz w:val="28"/>
          <w:szCs w:val="28"/>
        </w:rPr>
        <w:t>Можно ли вернуть средства за мероприятия по предупреждению распространения коронавируса в 2022 году, пока неизвестно.</w:t>
      </w:r>
    </w:p>
    <w:p w:rsidR="00AB3DD9" w:rsidRPr="00A9087A" w:rsidRDefault="00AB3DD9" w:rsidP="00AB3DD9">
      <w:pPr>
        <w:pStyle w:val="3"/>
        <w:spacing w:before="0" w:line="240" w:lineRule="auto"/>
        <w:ind w:firstLine="709"/>
        <w:rPr>
          <w:rFonts w:ascii="Times New Roman" w:eastAsia="Times New Roman" w:hAnsi="Times New Roman" w:cs="Times New Roman"/>
          <w:i/>
          <w:iCs/>
          <w:color w:val="auto"/>
          <w:sz w:val="28"/>
          <w:szCs w:val="28"/>
        </w:rPr>
      </w:pPr>
      <w:r w:rsidRPr="00A9087A">
        <w:rPr>
          <w:rFonts w:ascii="Times New Roman" w:eastAsia="Times New Roman" w:hAnsi="Times New Roman" w:cs="Times New Roman"/>
          <w:i/>
          <w:iCs/>
          <w:color w:val="auto"/>
          <w:sz w:val="28"/>
          <w:szCs w:val="28"/>
        </w:rPr>
        <w:lastRenderedPageBreak/>
        <w:t>Ситуация</w:t>
      </w:r>
    </w:p>
    <w:p w:rsidR="00AB3DD9" w:rsidRPr="00392DA5" w:rsidRDefault="00AB3DD9" w:rsidP="00AB3DD9">
      <w:pPr>
        <w:tabs>
          <w:tab w:val="left" w:pos="851"/>
        </w:tabs>
        <w:spacing w:after="0" w:line="240" w:lineRule="auto"/>
        <w:ind w:firstLine="709"/>
        <w:jc w:val="both"/>
        <w:rPr>
          <w:rFonts w:ascii="Times New Roman" w:eastAsiaTheme="minorEastAsia" w:hAnsi="Times New Roman" w:cs="Times New Roman"/>
          <w:sz w:val="28"/>
          <w:szCs w:val="28"/>
        </w:rPr>
      </w:pPr>
      <w:r w:rsidRPr="00392DA5">
        <w:rPr>
          <w:rFonts w:ascii="Times New Roman" w:hAnsi="Times New Roman" w:cs="Times New Roman"/>
          <w:sz w:val="28"/>
          <w:szCs w:val="28"/>
        </w:rPr>
        <w:t>За покупку каких СИЗ можно получить возмещение расходов от ФСС</w:t>
      </w:r>
      <w:r w:rsidR="00CC52D4">
        <w:rPr>
          <w:rFonts w:ascii="Times New Roman" w:hAnsi="Times New Roman" w:cs="Times New Roman"/>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За счет ФСС можно возместить расходы на СИЗ, которые работникам нужно выдать по типовым нормам бесплатной выдачи СИЗ либо по результатам СОУТ. При этом СИЗ, которые закупил работодатель, должны быть произведены на территории России или других государств – членов Евразийского экономического союза: Армении, Белоруссии, Казахстана, Киргизии (</w:t>
      </w:r>
      <w:r w:rsidRPr="00A9087A">
        <w:rPr>
          <w:sz w:val="28"/>
          <w:szCs w:val="28"/>
        </w:rPr>
        <w:t>подп. «г» п. 3 Правил финансирования</w:t>
      </w:r>
      <w:r w:rsidRPr="00392DA5">
        <w:rPr>
          <w:sz w:val="28"/>
          <w:szCs w:val="28"/>
        </w:rPr>
        <w:t>). </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ФСС возместит расходы на СИЗ в пределах 20 процентов страховых взносов, которые предприятие уплатило в предшествующем году.</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Чтобы подтвердить расходы на покупку СИЗ, к заявлению в ФСС нужно приложить:</w:t>
      </w:r>
    </w:p>
    <w:p w:rsidR="00AB3DD9" w:rsidRPr="0054524C" w:rsidRDefault="00AB3DD9" w:rsidP="00AB3DD9">
      <w:pPr>
        <w:pStyle w:val="a3"/>
        <w:tabs>
          <w:tab w:val="left" w:pos="851"/>
        </w:tabs>
        <w:spacing w:before="0" w:beforeAutospacing="0" w:after="0" w:afterAutospacing="0"/>
        <w:ind w:firstLine="709"/>
        <w:jc w:val="both"/>
        <w:rPr>
          <w:sz w:val="28"/>
          <w:szCs w:val="28"/>
        </w:rPr>
      </w:pPr>
      <w:r w:rsidRPr="0054524C">
        <w:rPr>
          <w:sz w:val="28"/>
          <w:szCs w:val="28"/>
        </w:rPr>
        <w:t>1) Перечень приобретаемых СИЗ.</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В перечне нужно указать:</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профессии и должности работников, для которых приобретались СИЗ;</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92DA5">
        <w:rPr>
          <w:rFonts w:ascii="Times New Roman" w:eastAsia="Times New Roman" w:hAnsi="Times New Roman" w:cs="Times New Roman"/>
          <w:sz w:val="28"/>
          <w:szCs w:val="28"/>
        </w:rPr>
        <w:t>пункт и реквизиты типовой нормы, по которой работникам нужно выдавать соответствующие СИЗ;</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количество СИЗ;</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стоимость;</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дату изготовления;</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срок годности.</w:t>
      </w:r>
    </w:p>
    <w:p w:rsidR="00AB3DD9" w:rsidRPr="0054524C" w:rsidRDefault="00AB3DD9" w:rsidP="00AB3DD9">
      <w:pPr>
        <w:pStyle w:val="a3"/>
        <w:tabs>
          <w:tab w:val="left" w:pos="851"/>
        </w:tabs>
        <w:spacing w:before="0" w:beforeAutospacing="0" w:after="0" w:afterAutospacing="0"/>
        <w:ind w:firstLine="709"/>
        <w:jc w:val="both"/>
        <w:rPr>
          <w:sz w:val="28"/>
          <w:szCs w:val="28"/>
        </w:rPr>
      </w:pPr>
      <w:r w:rsidRPr="0054524C">
        <w:rPr>
          <w:sz w:val="28"/>
          <w:szCs w:val="28"/>
        </w:rPr>
        <w:t xml:space="preserve">2) Перечень СИЗ, приобретаемых с учетом результатов </w:t>
      </w:r>
      <w:proofErr w:type="spellStart"/>
      <w:r w:rsidRPr="0054524C">
        <w:rPr>
          <w:sz w:val="28"/>
          <w:szCs w:val="28"/>
        </w:rPr>
        <w:t>спецоценки</w:t>
      </w:r>
      <w:proofErr w:type="spellEnd"/>
      <w:r w:rsidRPr="0054524C">
        <w:rPr>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В перечне нужно указать:</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профессии и должности работников, для которых приобретались СИЗ;</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норму выдачи СИЗ;</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количество СИЗ;</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стоимость;</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дату изготовления;</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срок годности.</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3. Копии сертификатов или деклараций соответствия СИЗ техрегламенту ТС «О безопасности средств индивидуальной защиты» (ТР ТС 019/2011).</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4.</w:t>
      </w:r>
      <w:r>
        <w:rPr>
          <w:sz w:val="28"/>
          <w:szCs w:val="28"/>
        </w:rPr>
        <w:t> </w:t>
      </w:r>
      <w:r w:rsidRPr="00392DA5">
        <w:rPr>
          <w:sz w:val="28"/>
          <w:szCs w:val="28"/>
        </w:rPr>
        <w:t>Документы, которые подтверждают, что СИЗ произвели на территории России или других государств – членов ЕЭС.</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Чтобы подтвердить факт производства СИЗ на территории России, нужно представить копию заключения о подтверждении производства </w:t>
      </w:r>
      <w:proofErr w:type="spellStart"/>
      <w:r w:rsidRPr="00392DA5">
        <w:rPr>
          <w:sz w:val="28"/>
          <w:szCs w:val="28"/>
        </w:rPr>
        <w:t>промпродукции</w:t>
      </w:r>
      <w:proofErr w:type="spellEnd"/>
      <w:r w:rsidRPr="00392DA5">
        <w:rPr>
          <w:sz w:val="28"/>
          <w:szCs w:val="28"/>
        </w:rPr>
        <w:t xml:space="preserve"> на территории РФ, которое выдает Минпромторг.</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Чтобы подтвердить факт производства СИЗ на территории других государств – членов ЕЭС, достаточно копии декларации о происхождении товара или сертификата о происхождении товара.</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Документы, которые нужно приложить к заявлению для возмещения расходов на СИЗ, перечислены в </w:t>
      </w:r>
      <w:r w:rsidRPr="0044511E">
        <w:rPr>
          <w:sz w:val="28"/>
          <w:szCs w:val="28"/>
        </w:rPr>
        <w:t>подпункте «г» пункта 6 Правил финансирования</w:t>
      </w:r>
      <w:r w:rsidRPr="00392DA5">
        <w:rPr>
          <w:sz w:val="28"/>
          <w:szCs w:val="28"/>
        </w:rPr>
        <w:t>.</w:t>
      </w:r>
    </w:p>
    <w:p w:rsidR="00AB3DD9" w:rsidRPr="0044511E" w:rsidRDefault="00AB3DD9" w:rsidP="00AB3DD9">
      <w:pPr>
        <w:pStyle w:val="3"/>
        <w:tabs>
          <w:tab w:val="left" w:pos="851"/>
        </w:tabs>
        <w:spacing w:before="0" w:line="240" w:lineRule="auto"/>
        <w:ind w:firstLine="709"/>
        <w:jc w:val="both"/>
        <w:rPr>
          <w:rFonts w:ascii="Times New Roman" w:eastAsia="Times New Roman" w:hAnsi="Times New Roman" w:cs="Times New Roman"/>
          <w:i/>
          <w:iCs/>
          <w:color w:val="auto"/>
          <w:sz w:val="28"/>
          <w:szCs w:val="28"/>
        </w:rPr>
      </w:pPr>
      <w:r w:rsidRPr="0044511E">
        <w:rPr>
          <w:rFonts w:ascii="Times New Roman" w:eastAsia="Times New Roman" w:hAnsi="Times New Roman" w:cs="Times New Roman"/>
          <w:i/>
          <w:iCs/>
          <w:color w:val="auto"/>
          <w:sz w:val="28"/>
          <w:szCs w:val="28"/>
        </w:rPr>
        <w:t>Ситуация</w:t>
      </w:r>
    </w:p>
    <w:p w:rsidR="00AB3DD9" w:rsidRPr="00392DA5" w:rsidRDefault="00AB3DD9" w:rsidP="00AB3DD9">
      <w:pPr>
        <w:tabs>
          <w:tab w:val="left" w:pos="851"/>
        </w:tabs>
        <w:spacing w:after="0" w:line="240" w:lineRule="auto"/>
        <w:ind w:firstLine="709"/>
        <w:jc w:val="both"/>
        <w:rPr>
          <w:rFonts w:ascii="Times New Roman" w:eastAsiaTheme="minorEastAsia" w:hAnsi="Times New Roman" w:cs="Times New Roman"/>
          <w:sz w:val="28"/>
          <w:szCs w:val="28"/>
        </w:rPr>
      </w:pPr>
      <w:r w:rsidRPr="00392DA5">
        <w:rPr>
          <w:rFonts w:ascii="Times New Roman" w:hAnsi="Times New Roman" w:cs="Times New Roman"/>
          <w:sz w:val="28"/>
          <w:szCs w:val="28"/>
        </w:rPr>
        <w:t>Можно ли возместить расходы на обязательные медосмотры работников за счет ФСС</w:t>
      </w:r>
      <w:r w:rsidR="00CC52D4">
        <w:rPr>
          <w:rFonts w:ascii="Times New Roman" w:hAnsi="Times New Roman" w:cs="Times New Roman"/>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lastRenderedPageBreak/>
        <w:t xml:space="preserve">Да, можно, но только на обязательные периодические медосмотры работников, которые заняты на работах с вредными или опасными производственными факторами. Это указано в </w:t>
      </w:r>
      <w:r w:rsidRPr="0044511E">
        <w:rPr>
          <w:sz w:val="28"/>
          <w:szCs w:val="28"/>
        </w:rPr>
        <w:t>подпункте «е» пункта 3 Правил финансирования</w:t>
      </w:r>
      <w:r w:rsidRPr="00392DA5">
        <w:rPr>
          <w:sz w:val="28"/>
          <w:szCs w:val="28"/>
        </w:rPr>
        <w:t xml:space="preserve">. При этом к таким работникам относятся как подвергающиеся воздействию вредных производственных факторов, так и выполняющие работы, предусмотренные перечнем работ в </w:t>
      </w:r>
      <w:r w:rsidRPr="0044511E">
        <w:rPr>
          <w:sz w:val="28"/>
          <w:szCs w:val="28"/>
        </w:rPr>
        <w:t>Порядке № 29н</w:t>
      </w:r>
      <w:r w:rsidRPr="00392DA5">
        <w:rPr>
          <w:sz w:val="28"/>
          <w:szCs w:val="28"/>
        </w:rPr>
        <w:t> (</w:t>
      </w:r>
      <w:r w:rsidRPr="0044511E">
        <w:rPr>
          <w:sz w:val="28"/>
          <w:szCs w:val="28"/>
        </w:rPr>
        <w:t>письмо ФСС от 05.11.2020 № 02-08-01/12-05-12630л</w:t>
      </w:r>
      <w:r w:rsidRPr="00392DA5">
        <w:rPr>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Для возмещения расходов на периодические медосмотры к заявлению в ФСС нужно приложить копии:</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92DA5">
        <w:rPr>
          <w:rFonts w:ascii="Times New Roman" w:eastAsia="Times New Roman" w:hAnsi="Times New Roman" w:cs="Times New Roman"/>
          <w:sz w:val="28"/>
          <w:szCs w:val="28"/>
        </w:rPr>
        <w:t>списка работников, которых нужно направить на периодический медосмотр в текущем календарном году;</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договора с медучреждением;</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лицензии медучреждения.</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Документы, которые нужно приложить для возмещения расходов на периодические медосмотры, перечислены в </w:t>
      </w:r>
      <w:r w:rsidRPr="0044511E">
        <w:rPr>
          <w:sz w:val="28"/>
          <w:szCs w:val="28"/>
        </w:rPr>
        <w:t>подпункте «е» пункта 6 Правил</w:t>
      </w:r>
      <w:r w:rsidRPr="00392DA5">
        <w:rPr>
          <w:sz w:val="28"/>
          <w:szCs w:val="28"/>
        </w:rPr>
        <w:t>.</w:t>
      </w:r>
    </w:p>
    <w:p w:rsidR="00AB3DD9" w:rsidRPr="00800830" w:rsidRDefault="00AB3DD9" w:rsidP="00AB3DD9">
      <w:pPr>
        <w:pStyle w:val="3"/>
        <w:tabs>
          <w:tab w:val="left" w:pos="851"/>
        </w:tabs>
        <w:spacing w:before="0" w:line="240" w:lineRule="auto"/>
        <w:ind w:firstLine="709"/>
        <w:jc w:val="both"/>
        <w:rPr>
          <w:rFonts w:ascii="Times New Roman" w:eastAsia="Times New Roman" w:hAnsi="Times New Roman" w:cs="Times New Roman"/>
          <w:i/>
          <w:iCs/>
          <w:color w:val="auto"/>
          <w:sz w:val="28"/>
          <w:szCs w:val="28"/>
        </w:rPr>
      </w:pPr>
      <w:r w:rsidRPr="00800830">
        <w:rPr>
          <w:rFonts w:ascii="Times New Roman" w:eastAsia="Times New Roman" w:hAnsi="Times New Roman" w:cs="Times New Roman"/>
          <w:i/>
          <w:iCs/>
          <w:color w:val="auto"/>
          <w:sz w:val="28"/>
          <w:szCs w:val="28"/>
        </w:rPr>
        <w:t>Ситуация</w:t>
      </w:r>
    </w:p>
    <w:p w:rsidR="00AB3DD9" w:rsidRPr="00392DA5" w:rsidRDefault="00AB3DD9" w:rsidP="00AB3DD9">
      <w:pPr>
        <w:tabs>
          <w:tab w:val="left" w:pos="851"/>
        </w:tabs>
        <w:spacing w:after="0" w:line="240" w:lineRule="auto"/>
        <w:ind w:firstLine="709"/>
        <w:jc w:val="both"/>
        <w:rPr>
          <w:rFonts w:ascii="Times New Roman" w:eastAsiaTheme="minorEastAsia" w:hAnsi="Times New Roman" w:cs="Times New Roman"/>
          <w:sz w:val="28"/>
          <w:szCs w:val="28"/>
        </w:rPr>
      </w:pPr>
      <w:r w:rsidRPr="00392DA5">
        <w:rPr>
          <w:rFonts w:ascii="Times New Roman" w:hAnsi="Times New Roman" w:cs="Times New Roman"/>
          <w:sz w:val="28"/>
          <w:szCs w:val="28"/>
        </w:rPr>
        <w:t>Можно ли возместить расходы за счет ФСС на санаторно-курортное лечение работников</w:t>
      </w:r>
      <w:r w:rsidR="00CC52D4">
        <w:rPr>
          <w:rFonts w:ascii="Times New Roman" w:hAnsi="Times New Roman" w:cs="Times New Roman"/>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Да, можно, если они работают с вредными или опасными факторами либо являются </w:t>
      </w:r>
      <w:proofErr w:type="spellStart"/>
      <w:r w:rsidRPr="00392DA5">
        <w:rPr>
          <w:sz w:val="28"/>
          <w:szCs w:val="28"/>
        </w:rPr>
        <w:t>предпенсионерами</w:t>
      </w:r>
      <w:proofErr w:type="spellEnd"/>
      <w:r w:rsidRPr="00392DA5">
        <w:rPr>
          <w:sz w:val="28"/>
          <w:szCs w:val="28"/>
        </w:rPr>
        <w:t xml:space="preserve"> (</w:t>
      </w:r>
      <w:r w:rsidRPr="00800830">
        <w:rPr>
          <w:sz w:val="28"/>
          <w:szCs w:val="28"/>
        </w:rPr>
        <w:t>подп. «д» п. 3</w:t>
      </w:r>
      <w:r w:rsidRPr="00392DA5">
        <w:rPr>
          <w:sz w:val="28"/>
          <w:szCs w:val="28"/>
        </w:rPr>
        <w:t xml:space="preserve">, </w:t>
      </w:r>
      <w:r w:rsidRPr="00800830">
        <w:rPr>
          <w:sz w:val="28"/>
          <w:szCs w:val="28"/>
        </w:rPr>
        <w:t>подп. «н» п. 3</w:t>
      </w:r>
      <w:r w:rsidRPr="00392DA5">
        <w:rPr>
          <w:sz w:val="28"/>
          <w:szCs w:val="28"/>
        </w:rPr>
        <w:t> Правил финансирования).</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Документы, которые нужно представить в ФСС для обоснования:</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92DA5">
        <w:rPr>
          <w:rFonts w:ascii="Times New Roman" w:eastAsia="Times New Roman" w:hAnsi="Times New Roman" w:cs="Times New Roman"/>
          <w:sz w:val="28"/>
          <w:szCs w:val="28"/>
        </w:rPr>
        <w:t>заключительный акт врачебной комиссии по итогам периодических медосмотров работников;</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92DA5">
        <w:rPr>
          <w:rFonts w:ascii="Times New Roman" w:eastAsia="Times New Roman" w:hAnsi="Times New Roman" w:cs="Times New Roman"/>
          <w:sz w:val="28"/>
          <w:szCs w:val="28"/>
        </w:rPr>
        <w:t>списки сотрудников, направляемых на лечение, с указанием рекомендаций;</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копия лицензии санатория;</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копии договоров на покупку путевок;</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калькуляция стоимости путевок.</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Для возмещения затрат на санаторно-курортное лечение </w:t>
      </w:r>
      <w:proofErr w:type="spellStart"/>
      <w:r w:rsidRPr="00392DA5">
        <w:rPr>
          <w:sz w:val="28"/>
          <w:szCs w:val="28"/>
        </w:rPr>
        <w:t>предпенсионеров</w:t>
      </w:r>
      <w:proofErr w:type="spellEnd"/>
      <w:r w:rsidRPr="00392DA5">
        <w:rPr>
          <w:sz w:val="28"/>
          <w:szCs w:val="28"/>
        </w:rPr>
        <w:t xml:space="preserve"> дополнительно нужно представить:</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копию справки для получения путевки на санаторно-курортное лечение по форме № 070/у, если отсутствует заключительный акт;</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92DA5">
        <w:rPr>
          <w:rFonts w:ascii="Times New Roman" w:eastAsia="Times New Roman" w:hAnsi="Times New Roman" w:cs="Times New Roman"/>
          <w:sz w:val="28"/>
          <w:szCs w:val="28"/>
        </w:rPr>
        <w:t>списки работников, которых направляют на санаторно-курортное лечение, с указанием рекомендаций из справки по форме № 070у, если отсутствует заключительный акт;</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92DA5">
        <w:rPr>
          <w:rFonts w:ascii="Times New Roman" w:eastAsia="Times New Roman" w:hAnsi="Times New Roman" w:cs="Times New Roman"/>
          <w:sz w:val="28"/>
          <w:szCs w:val="28"/>
        </w:rPr>
        <w:t>копию документа, удостоверяющего личность работника, направляемого на санаторно-курортное лечение;</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письменное согласие работника, которого направляют на санаторно-курортное лечение, на обработку его персональных данных. </w:t>
      </w:r>
    </w:p>
    <w:p w:rsidR="00AB3DD9" w:rsidRPr="009D10E3" w:rsidRDefault="00AB3DD9" w:rsidP="00AB3DD9">
      <w:pPr>
        <w:pStyle w:val="3"/>
        <w:tabs>
          <w:tab w:val="left" w:pos="851"/>
        </w:tabs>
        <w:spacing w:before="0" w:line="240" w:lineRule="auto"/>
        <w:ind w:firstLine="709"/>
        <w:jc w:val="both"/>
        <w:rPr>
          <w:rFonts w:ascii="Times New Roman" w:eastAsia="Times New Roman" w:hAnsi="Times New Roman" w:cs="Times New Roman"/>
          <w:i/>
          <w:iCs/>
          <w:color w:val="auto"/>
          <w:sz w:val="28"/>
          <w:szCs w:val="28"/>
        </w:rPr>
      </w:pPr>
      <w:r w:rsidRPr="009D10E3">
        <w:rPr>
          <w:rFonts w:ascii="Times New Roman" w:eastAsia="Times New Roman" w:hAnsi="Times New Roman" w:cs="Times New Roman"/>
          <w:i/>
          <w:iCs/>
          <w:color w:val="auto"/>
          <w:sz w:val="28"/>
          <w:szCs w:val="28"/>
        </w:rPr>
        <w:t>Ситуация</w:t>
      </w:r>
    </w:p>
    <w:p w:rsidR="00AB3DD9" w:rsidRPr="00392DA5" w:rsidRDefault="00AB3DD9" w:rsidP="00AB3DD9">
      <w:pPr>
        <w:tabs>
          <w:tab w:val="left" w:pos="851"/>
        </w:tabs>
        <w:spacing w:after="0" w:line="240" w:lineRule="auto"/>
        <w:ind w:firstLine="709"/>
        <w:jc w:val="both"/>
        <w:rPr>
          <w:rFonts w:ascii="Times New Roman" w:eastAsiaTheme="minorEastAsia" w:hAnsi="Times New Roman" w:cs="Times New Roman"/>
          <w:sz w:val="28"/>
          <w:szCs w:val="28"/>
        </w:rPr>
      </w:pPr>
      <w:r w:rsidRPr="00392DA5">
        <w:rPr>
          <w:rFonts w:ascii="Times New Roman" w:hAnsi="Times New Roman" w:cs="Times New Roman"/>
          <w:sz w:val="28"/>
          <w:szCs w:val="28"/>
        </w:rPr>
        <w:t>Как вернуть деньги, потраченные на обучение работников, через ФСС</w:t>
      </w:r>
      <w:r w:rsidR="00CC52D4">
        <w:rPr>
          <w:rFonts w:ascii="Times New Roman" w:hAnsi="Times New Roman" w:cs="Times New Roman"/>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Можно вернуть деньги через ФСС за обучение работников, которых обучили в учебном центре (</w:t>
      </w:r>
      <w:proofErr w:type="spellStart"/>
      <w:r w:rsidRPr="00800830">
        <w:rPr>
          <w:sz w:val="28"/>
          <w:szCs w:val="28"/>
        </w:rPr>
        <w:t>подп</w:t>
      </w:r>
      <w:proofErr w:type="spellEnd"/>
      <w:r w:rsidRPr="00800830">
        <w:rPr>
          <w:sz w:val="28"/>
          <w:szCs w:val="28"/>
        </w:rPr>
        <w:t xml:space="preserve"> «в»</w:t>
      </w:r>
      <w:r w:rsidRPr="00392DA5">
        <w:rPr>
          <w:sz w:val="28"/>
          <w:szCs w:val="28"/>
        </w:rPr>
        <w:t> </w:t>
      </w:r>
      <w:r w:rsidRPr="00800830">
        <w:rPr>
          <w:sz w:val="28"/>
          <w:szCs w:val="28"/>
        </w:rPr>
        <w:t>п. 3 Правил финансирования</w:t>
      </w:r>
      <w:r w:rsidRPr="00392DA5">
        <w:rPr>
          <w:sz w:val="28"/>
          <w:szCs w:val="28"/>
        </w:rPr>
        <w:t>). К ним относятся:</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руководители и работники малого бизнеса;</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92DA5">
        <w:rPr>
          <w:rFonts w:ascii="Times New Roman" w:eastAsia="Times New Roman" w:hAnsi="Times New Roman" w:cs="Times New Roman"/>
          <w:sz w:val="28"/>
          <w:szCs w:val="28"/>
        </w:rPr>
        <w:t>руководители госучреждений;</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специалисты и уполномоченные по охране труда;</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члены комиссий по охране труда;</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392DA5">
        <w:rPr>
          <w:rFonts w:ascii="Times New Roman" w:eastAsia="Times New Roman" w:hAnsi="Times New Roman" w:cs="Times New Roman"/>
          <w:sz w:val="28"/>
          <w:szCs w:val="28"/>
        </w:rPr>
        <w:t>отдельные категории работников на ОПО, которых нужно обучить с отрывом от производства.</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Включите затраты по обучению работников в текущем году в план финансового обеспечения. Далее оформите возврат средств из ФСС на обучение работников. Для этого направьте заявление в ФСС и приложите к нему пакет документов:</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копия приказа о направлении работников на обучение;</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список работников, направляемых на обучение;</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копия договора с обучающей организацией;</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копия уведомления Минтруда о включении обучающей организации в реестр организаций, оказывающих услуги в области охраны труда;</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копия программы обучения;</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92DA5">
        <w:rPr>
          <w:rFonts w:ascii="Times New Roman" w:eastAsia="Times New Roman" w:hAnsi="Times New Roman" w:cs="Times New Roman"/>
          <w:sz w:val="28"/>
          <w:szCs w:val="28"/>
        </w:rPr>
        <w:t>документы работников, подтверждающие, что они занимают должности, которые могут обучаться за счет ФСС.</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w:t>
      </w:r>
    </w:p>
    <w:p w:rsidR="00AB3DD9" w:rsidRPr="00392DA5" w:rsidRDefault="00AB3DD9" w:rsidP="00AB3DD9">
      <w:pPr>
        <w:pStyle w:val="2"/>
        <w:numPr>
          <w:ilvl w:val="0"/>
          <w:numId w:val="25"/>
        </w:numPr>
        <w:tabs>
          <w:tab w:val="left" w:pos="426"/>
          <w:tab w:val="num" w:pos="720"/>
          <w:tab w:val="left" w:pos="851"/>
        </w:tabs>
        <w:spacing w:before="0" w:beforeAutospacing="0" w:after="0" w:afterAutospacing="0"/>
        <w:ind w:left="0" w:firstLine="54"/>
        <w:jc w:val="center"/>
        <w:rPr>
          <w:rFonts w:eastAsia="Times New Roman"/>
          <w:sz w:val="28"/>
          <w:szCs w:val="28"/>
        </w:rPr>
      </w:pPr>
      <w:r w:rsidRPr="00392DA5">
        <w:rPr>
          <w:rFonts w:eastAsia="Times New Roman"/>
          <w:sz w:val="28"/>
          <w:szCs w:val="28"/>
        </w:rPr>
        <w:t>Составьте план финансового обеспечения</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Перед тем как составить пакет документов в ФСС, оформите план финансового обеспечения</w:t>
      </w:r>
      <w:r w:rsidRPr="005F0665">
        <w:rPr>
          <w:sz w:val="28"/>
          <w:szCs w:val="28"/>
        </w:rPr>
        <w:t xml:space="preserve"> </w:t>
      </w:r>
      <w:r>
        <w:rPr>
          <w:sz w:val="28"/>
          <w:szCs w:val="28"/>
        </w:rPr>
        <w:t>(рекомендуемая форма плана финансового обеспечения в Приложении № 2)</w:t>
      </w:r>
      <w:r w:rsidRPr="00392DA5">
        <w:rPr>
          <w:sz w:val="28"/>
          <w:szCs w:val="28"/>
        </w:rPr>
        <w:t>. Включите в план затраты на охрану труда на сумму, которую выплатит ФСС. </w:t>
      </w:r>
    </w:p>
    <w:p w:rsidR="00AB3DD9" w:rsidRPr="001100ED" w:rsidRDefault="00AB3DD9" w:rsidP="00AB3DD9">
      <w:pPr>
        <w:pStyle w:val="3"/>
        <w:tabs>
          <w:tab w:val="left" w:pos="851"/>
        </w:tabs>
        <w:spacing w:before="0" w:line="240" w:lineRule="auto"/>
        <w:ind w:firstLine="709"/>
        <w:jc w:val="both"/>
        <w:rPr>
          <w:rFonts w:ascii="Times New Roman" w:eastAsia="Times New Roman" w:hAnsi="Times New Roman" w:cs="Times New Roman"/>
          <w:i/>
          <w:iCs/>
          <w:color w:val="auto"/>
          <w:sz w:val="28"/>
          <w:szCs w:val="28"/>
        </w:rPr>
      </w:pPr>
      <w:r w:rsidRPr="001100ED">
        <w:rPr>
          <w:rFonts w:ascii="Times New Roman" w:eastAsia="Times New Roman" w:hAnsi="Times New Roman" w:cs="Times New Roman"/>
          <w:i/>
          <w:iCs/>
          <w:color w:val="auto"/>
          <w:sz w:val="28"/>
          <w:szCs w:val="28"/>
        </w:rPr>
        <w:t>Пример</w:t>
      </w:r>
    </w:p>
    <w:p w:rsidR="00AB3DD9" w:rsidRPr="00392DA5" w:rsidRDefault="00AB3DD9" w:rsidP="00AB3DD9">
      <w:pPr>
        <w:tabs>
          <w:tab w:val="left" w:pos="851"/>
        </w:tabs>
        <w:spacing w:after="0" w:line="240" w:lineRule="auto"/>
        <w:ind w:firstLine="709"/>
        <w:jc w:val="both"/>
        <w:rPr>
          <w:rFonts w:ascii="Times New Roman" w:eastAsiaTheme="minorEastAsia" w:hAnsi="Times New Roman" w:cs="Times New Roman"/>
          <w:sz w:val="28"/>
          <w:szCs w:val="28"/>
        </w:rPr>
      </w:pPr>
      <w:r w:rsidRPr="00392DA5">
        <w:rPr>
          <w:rFonts w:ascii="Times New Roman" w:hAnsi="Times New Roman" w:cs="Times New Roman"/>
          <w:sz w:val="28"/>
          <w:szCs w:val="28"/>
        </w:rPr>
        <w:t>Какие мероприятия включить в план финансового обеспечения</w:t>
      </w:r>
      <w:r w:rsidR="0086349C">
        <w:rPr>
          <w:rFonts w:ascii="Times New Roman" w:hAnsi="Times New Roman" w:cs="Times New Roman"/>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Чтобы понять, какие мероприятия включить в план финансового обеспечения в 202</w:t>
      </w:r>
      <w:r>
        <w:rPr>
          <w:sz w:val="28"/>
          <w:szCs w:val="28"/>
        </w:rPr>
        <w:t>2</w:t>
      </w:r>
      <w:r w:rsidRPr="00392DA5">
        <w:rPr>
          <w:sz w:val="28"/>
          <w:szCs w:val="28"/>
        </w:rPr>
        <w:t xml:space="preserve"> году в ООО «</w:t>
      </w:r>
      <w:r>
        <w:rPr>
          <w:sz w:val="28"/>
          <w:szCs w:val="28"/>
        </w:rPr>
        <w:t>Ромашка</w:t>
      </w:r>
      <w:r w:rsidRPr="00392DA5">
        <w:rPr>
          <w:sz w:val="28"/>
          <w:szCs w:val="28"/>
        </w:rPr>
        <w:t>», специалист по охране труда узнал сумму, которую ФСС вернет за эти мероприятия. Сумма составила</w:t>
      </w:r>
      <w:r>
        <w:rPr>
          <w:sz w:val="28"/>
          <w:szCs w:val="28"/>
        </w:rPr>
        <w:t xml:space="preserve">                       </w:t>
      </w:r>
      <w:r w:rsidRPr="00392DA5">
        <w:rPr>
          <w:sz w:val="28"/>
          <w:szCs w:val="28"/>
        </w:rPr>
        <w:t xml:space="preserve"> 10 967 руб. При этом в ООО «</w:t>
      </w:r>
      <w:r>
        <w:rPr>
          <w:sz w:val="28"/>
          <w:szCs w:val="28"/>
        </w:rPr>
        <w:t>Ромашка</w:t>
      </w:r>
      <w:r w:rsidRPr="00392DA5">
        <w:rPr>
          <w:sz w:val="28"/>
          <w:szCs w:val="28"/>
        </w:rPr>
        <w:t>» в 202</w:t>
      </w:r>
      <w:r>
        <w:rPr>
          <w:sz w:val="28"/>
          <w:szCs w:val="28"/>
        </w:rPr>
        <w:t>2</w:t>
      </w:r>
      <w:r w:rsidRPr="00392DA5">
        <w:rPr>
          <w:sz w:val="28"/>
          <w:szCs w:val="28"/>
        </w:rPr>
        <w:t xml:space="preserve"> году провели </w:t>
      </w:r>
      <w:proofErr w:type="spellStart"/>
      <w:r w:rsidRPr="00392DA5">
        <w:rPr>
          <w:sz w:val="28"/>
          <w:szCs w:val="28"/>
        </w:rPr>
        <w:t>спецоценку</w:t>
      </w:r>
      <w:proofErr w:type="spellEnd"/>
      <w:r w:rsidRPr="00392DA5">
        <w:rPr>
          <w:sz w:val="28"/>
          <w:szCs w:val="28"/>
        </w:rPr>
        <w:t xml:space="preserve"> на </w:t>
      </w:r>
      <w:r>
        <w:rPr>
          <w:sz w:val="28"/>
          <w:szCs w:val="28"/>
        </w:rPr>
        <w:t xml:space="preserve">   </w:t>
      </w:r>
      <w:r w:rsidRPr="00392DA5">
        <w:rPr>
          <w:sz w:val="28"/>
          <w:szCs w:val="28"/>
        </w:rPr>
        <w:t xml:space="preserve">10 рабочих местах на сумму 15 000 руб. и медосмотр 5 работников на сумму 20 000 руб. В план включили только </w:t>
      </w:r>
      <w:proofErr w:type="spellStart"/>
      <w:r w:rsidRPr="00392DA5">
        <w:rPr>
          <w:sz w:val="28"/>
          <w:szCs w:val="28"/>
        </w:rPr>
        <w:t>спецоценку</w:t>
      </w:r>
      <w:proofErr w:type="spellEnd"/>
      <w:r w:rsidRPr="00392DA5">
        <w:rPr>
          <w:sz w:val="28"/>
          <w:szCs w:val="28"/>
        </w:rPr>
        <w:t>, при этом скорректировали сумму: одно рабочее место стоит 1</w:t>
      </w:r>
      <w:r w:rsidR="00DC3F2A">
        <w:rPr>
          <w:sz w:val="28"/>
          <w:szCs w:val="28"/>
        </w:rPr>
        <w:t xml:space="preserve"> </w:t>
      </w:r>
      <w:r w:rsidRPr="00392DA5">
        <w:rPr>
          <w:sz w:val="28"/>
          <w:szCs w:val="28"/>
        </w:rPr>
        <w:t xml:space="preserve">500 руб., в плане указали, что </w:t>
      </w:r>
      <w:proofErr w:type="spellStart"/>
      <w:r w:rsidRPr="00392DA5">
        <w:rPr>
          <w:sz w:val="28"/>
          <w:szCs w:val="28"/>
        </w:rPr>
        <w:t>спецоценку</w:t>
      </w:r>
      <w:proofErr w:type="spellEnd"/>
      <w:r w:rsidRPr="00392DA5">
        <w:rPr>
          <w:sz w:val="28"/>
          <w:szCs w:val="28"/>
        </w:rPr>
        <w:t xml:space="preserve"> провели на 8 рабочих местах. То есть сумма к возмещению – 12 000 руб. К плану финансового обеспечения приложили пояснительную записку, где указали, что разницу между суммой затрат на мероприятия по охране труда и 20 процентами от страховых взносов организация оплатит за счет собственных средств. То есть 12 000 руб. – 10 967 руб. = 1033 руб. </w:t>
      </w:r>
    </w:p>
    <w:p w:rsidR="00AB3DD9"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Включите в план финансового обеспечения затраты, которые предприятие </w:t>
      </w:r>
      <w:r w:rsidRPr="001100ED">
        <w:rPr>
          <w:b/>
          <w:bCs/>
          <w:sz w:val="28"/>
          <w:szCs w:val="28"/>
        </w:rPr>
        <w:t>только планирует в текущем году</w:t>
      </w:r>
      <w:r w:rsidRPr="00392DA5">
        <w:rPr>
          <w:sz w:val="28"/>
          <w:szCs w:val="28"/>
        </w:rPr>
        <w:t xml:space="preserve">. Например, планируемую </w:t>
      </w:r>
      <w:proofErr w:type="spellStart"/>
      <w:r w:rsidRPr="00392DA5">
        <w:rPr>
          <w:sz w:val="28"/>
          <w:szCs w:val="28"/>
        </w:rPr>
        <w:t>спецоценку</w:t>
      </w:r>
      <w:proofErr w:type="spellEnd"/>
      <w:r w:rsidRPr="00392DA5">
        <w:rPr>
          <w:sz w:val="28"/>
          <w:szCs w:val="28"/>
        </w:rPr>
        <w:t xml:space="preserve"> условий труда можно включить в план и представлять поэтапные отчеты о ее проведении в отделение ФСС. Для этого необходимо, чтобы предприятие </w:t>
      </w:r>
      <w:r w:rsidRPr="00405C36">
        <w:rPr>
          <w:i/>
          <w:iCs/>
          <w:sz w:val="28"/>
          <w:szCs w:val="28"/>
        </w:rPr>
        <w:t xml:space="preserve">заключило договор с организацией, которая проводит </w:t>
      </w:r>
      <w:proofErr w:type="spellStart"/>
      <w:r w:rsidRPr="00405C36">
        <w:rPr>
          <w:i/>
          <w:iCs/>
          <w:sz w:val="28"/>
          <w:szCs w:val="28"/>
        </w:rPr>
        <w:t>спецоценку</w:t>
      </w:r>
      <w:proofErr w:type="spellEnd"/>
      <w:r w:rsidRPr="00405C36">
        <w:rPr>
          <w:i/>
          <w:iCs/>
          <w:sz w:val="28"/>
          <w:szCs w:val="28"/>
        </w:rPr>
        <w:t>, до подачи заявления в ФСС</w:t>
      </w:r>
      <w:r w:rsidRPr="00392DA5">
        <w:rPr>
          <w:sz w:val="28"/>
          <w:szCs w:val="28"/>
        </w:rPr>
        <w:t>.</w:t>
      </w:r>
      <w:r>
        <w:rPr>
          <w:sz w:val="28"/>
          <w:szCs w:val="28"/>
        </w:rPr>
        <w:t xml:space="preserve"> </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Если сумма затрат в текущем году превышает сумму, которую профинансирует ФСС, рекомендуем направить вместе с планом финансового обеспечения пояснительную записку</w:t>
      </w:r>
      <w:r>
        <w:rPr>
          <w:sz w:val="28"/>
          <w:szCs w:val="28"/>
        </w:rPr>
        <w:t xml:space="preserve"> (Приложение № 3)</w:t>
      </w:r>
      <w:r w:rsidRPr="00392DA5">
        <w:rPr>
          <w:sz w:val="28"/>
          <w:szCs w:val="28"/>
        </w:rPr>
        <w:t xml:space="preserve">. В ней укажите, что </w:t>
      </w:r>
      <w:r w:rsidRPr="00392DA5">
        <w:rPr>
          <w:sz w:val="28"/>
          <w:szCs w:val="28"/>
        </w:rPr>
        <w:lastRenderedPageBreak/>
        <w:t>разницу между суммой затрат на мероприятия по охране труда и 20 процентами от страховых взносов ваша организация оплатит за счет собственных средств. </w:t>
      </w:r>
      <w:r>
        <w:rPr>
          <w:sz w:val="28"/>
          <w:szCs w:val="28"/>
        </w:rPr>
        <w:t xml:space="preserve"> </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Если предприятие включило в план будущие расходы и не полностью их использовало, об этом сообщите в ФСС до 10 октября (</w:t>
      </w:r>
      <w:r w:rsidRPr="00235B7B">
        <w:rPr>
          <w:sz w:val="28"/>
          <w:szCs w:val="28"/>
        </w:rPr>
        <w:t>п. 18 Правил финансирования</w:t>
      </w:r>
      <w:r w:rsidRPr="00392DA5">
        <w:rPr>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План финансового обеспечения подпишите у главного бухгалтера и у </w:t>
      </w:r>
      <w:r>
        <w:rPr>
          <w:sz w:val="28"/>
          <w:szCs w:val="28"/>
        </w:rPr>
        <w:t xml:space="preserve">руководителя </w:t>
      </w:r>
      <w:r w:rsidRPr="00392DA5">
        <w:rPr>
          <w:sz w:val="28"/>
          <w:szCs w:val="28"/>
        </w:rPr>
        <w:t xml:space="preserve">предприятия. Затем </w:t>
      </w:r>
      <w:r w:rsidR="00F25BE1">
        <w:rPr>
          <w:sz w:val="28"/>
          <w:szCs w:val="28"/>
        </w:rPr>
        <w:t>предоставьте</w:t>
      </w:r>
      <w:r w:rsidRPr="00392DA5">
        <w:rPr>
          <w:sz w:val="28"/>
          <w:szCs w:val="28"/>
        </w:rPr>
        <w:t xml:space="preserve"> два экземпляра плана в отделение ФСС. После проверки плана на вашем экземпляре работники ФСС поставят отметку о принятии.</w:t>
      </w:r>
    </w:p>
    <w:p w:rsidR="00AB3DD9"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Получите у специалиста отделения ФСС заверенную выписку из приказа о финансовом обеспечении мер для вашего предприятия.</w:t>
      </w:r>
    </w:p>
    <w:p w:rsidR="00AB3DD9" w:rsidRPr="00392DA5" w:rsidRDefault="00AB3DD9" w:rsidP="00AB3DD9">
      <w:pPr>
        <w:pStyle w:val="a3"/>
        <w:tabs>
          <w:tab w:val="left" w:pos="851"/>
        </w:tabs>
        <w:spacing w:before="0" w:beforeAutospacing="0" w:after="0" w:afterAutospacing="0"/>
        <w:ind w:firstLine="709"/>
        <w:jc w:val="both"/>
        <w:rPr>
          <w:sz w:val="28"/>
          <w:szCs w:val="28"/>
        </w:rPr>
      </w:pPr>
    </w:p>
    <w:p w:rsidR="00AB3DD9" w:rsidRPr="00392DA5" w:rsidRDefault="00AB3DD9" w:rsidP="00AB3DD9">
      <w:pPr>
        <w:pStyle w:val="2"/>
        <w:numPr>
          <w:ilvl w:val="0"/>
          <w:numId w:val="25"/>
        </w:numPr>
        <w:tabs>
          <w:tab w:val="left" w:pos="284"/>
          <w:tab w:val="num" w:pos="720"/>
          <w:tab w:val="left" w:pos="851"/>
        </w:tabs>
        <w:spacing w:before="0" w:beforeAutospacing="0" w:after="0" w:afterAutospacing="0"/>
        <w:ind w:left="0" w:firstLine="54"/>
        <w:jc w:val="center"/>
        <w:rPr>
          <w:rFonts w:eastAsia="Times New Roman"/>
          <w:sz w:val="28"/>
          <w:szCs w:val="28"/>
        </w:rPr>
      </w:pPr>
      <w:r>
        <w:rPr>
          <w:rFonts w:eastAsia="Times New Roman"/>
          <w:sz w:val="28"/>
          <w:szCs w:val="28"/>
        </w:rPr>
        <w:t xml:space="preserve"> </w:t>
      </w:r>
      <w:r w:rsidRPr="00392DA5">
        <w:rPr>
          <w:rFonts w:eastAsia="Times New Roman"/>
          <w:sz w:val="28"/>
          <w:szCs w:val="28"/>
        </w:rPr>
        <w:t>Ежеквартально отчитывайтесь в ФСС</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Об использовании суммы страховых взносов на финансирование профилактики травматизма и профзаболеваний нужно ежеквартально отчитываться. Отчеты составляйте по рекомендуемой форме из </w:t>
      </w:r>
      <w:r w:rsidRPr="003A7BD4">
        <w:rPr>
          <w:sz w:val="28"/>
          <w:szCs w:val="28"/>
        </w:rPr>
        <w:t>приложения 1</w:t>
      </w:r>
      <w:r w:rsidRPr="00392DA5">
        <w:rPr>
          <w:sz w:val="28"/>
          <w:szCs w:val="28"/>
        </w:rPr>
        <w:t xml:space="preserve"> к </w:t>
      </w:r>
      <w:r w:rsidRPr="003A7BD4">
        <w:rPr>
          <w:sz w:val="28"/>
          <w:szCs w:val="28"/>
        </w:rPr>
        <w:t>письму ФСС от 17.09.2021 № 02-09-05/06-10-24447</w:t>
      </w:r>
      <w:r w:rsidRPr="00392DA5">
        <w:rPr>
          <w:sz w:val="28"/>
          <w:szCs w:val="28"/>
        </w:rPr>
        <w:t>. Отчетные документы сдавайте специалисту отделения ФСС по реестру.</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ФСС вернет средства, потраченные на мероприятия по охране труда, если они подтверждены документами о целевом использовании средств (</w:t>
      </w:r>
      <w:r w:rsidRPr="003A7BD4">
        <w:rPr>
          <w:sz w:val="28"/>
          <w:szCs w:val="28"/>
        </w:rPr>
        <w:t>п. 19 Правил финансирования</w:t>
      </w:r>
      <w:r w:rsidRPr="00392DA5">
        <w:rPr>
          <w:sz w:val="28"/>
          <w:szCs w:val="28"/>
        </w:rPr>
        <w:t>).</w:t>
      </w:r>
    </w:p>
    <w:p w:rsidR="00AB3DD9" w:rsidRPr="003A7BD4" w:rsidRDefault="00AB3DD9" w:rsidP="00AB3DD9">
      <w:pPr>
        <w:pStyle w:val="3"/>
        <w:tabs>
          <w:tab w:val="left" w:pos="851"/>
        </w:tabs>
        <w:spacing w:before="0" w:line="240" w:lineRule="auto"/>
        <w:ind w:firstLine="709"/>
        <w:jc w:val="both"/>
        <w:rPr>
          <w:rFonts w:ascii="Times New Roman" w:eastAsia="Times New Roman" w:hAnsi="Times New Roman" w:cs="Times New Roman"/>
          <w:i/>
          <w:iCs/>
          <w:color w:val="auto"/>
          <w:sz w:val="28"/>
          <w:szCs w:val="28"/>
        </w:rPr>
      </w:pPr>
      <w:r w:rsidRPr="003A7BD4">
        <w:rPr>
          <w:rFonts w:ascii="Times New Roman" w:eastAsia="Times New Roman" w:hAnsi="Times New Roman" w:cs="Times New Roman"/>
          <w:i/>
          <w:iCs/>
          <w:color w:val="auto"/>
          <w:sz w:val="28"/>
          <w:szCs w:val="28"/>
        </w:rPr>
        <w:t>Пример</w:t>
      </w:r>
    </w:p>
    <w:p w:rsidR="00AB3DD9" w:rsidRPr="00392DA5" w:rsidRDefault="00AB3DD9" w:rsidP="00AB3DD9">
      <w:pPr>
        <w:tabs>
          <w:tab w:val="left" w:pos="851"/>
        </w:tabs>
        <w:spacing w:after="0" w:line="240" w:lineRule="auto"/>
        <w:ind w:firstLine="709"/>
        <w:jc w:val="both"/>
        <w:rPr>
          <w:rFonts w:ascii="Times New Roman" w:eastAsiaTheme="minorEastAsia" w:hAnsi="Times New Roman" w:cs="Times New Roman"/>
          <w:sz w:val="28"/>
          <w:szCs w:val="28"/>
        </w:rPr>
      </w:pPr>
      <w:r w:rsidRPr="00392DA5">
        <w:rPr>
          <w:rFonts w:ascii="Times New Roman" w:hAnsi="Times New Roman" w:cs="Times New Roman"/>
          <w:sz w:val="28"/>
          <w:szCs w:val="28"/>
        </w:rPr>
        <w:t>Как отчитываться в ФСС, чтобы фонд вернул средства, потраченные на мероприятия по охране труда</w:t>
      </w:r>
      <w:r w:rsidR="00F25BE1">
        <w:rPr>
          <w:rFonts w:ascii="Times New Roman" w:hAnsi="Times New Roman" w:cs="Times New Roman"/>
          <w:sz w:val="28"/>
          <w:szCs w:val="28"/>
        </w:rPr>
        <w:t>?</w:t>
      </w:r>
    </w:p>
    <w:p w:rsidR="00AB3DD9"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Специалист по охране труда в ООО «</w:t>
      </w:r>
      <w:r>
        <w:rPr>
          <w:sz w:val="28"/>
          <w:szCs w:val="28"/>
        </w:rPr>
        <w:t>Ромашка</w:t>
      </w:r>
      <w:r w:rsidRPr="00392DA5">
        <w:rPr>
          <w:sz w:val="28"/>
          <w:szCs w:val="28"/>
        </w:rPr>
        <w:t xml:space="preserve">» провел </w:t>
      </w:r>
      <w:proofErr w:type="spellStart"/>
      <w:r w:rsidRPr="00392DA5">
        <w:rPr>
          <w:sz w:val="28"/>
          <w:szCs w:val="28"/>
        </w:rPr>
        <w:t>спецоценку</w:t>
      </w:r>
      <w:proofErr w:type="spellEnd"/>
      <w:r w:rsidRPr="00392DA5">
        <w:rPr>
          <w:sz w:val="28"/>
          <w:szCs w:val="28"/>
        </w:rPr>
        <w:t xml:space="preserve"> в ООО «</w:t>
      </w:r>
      <w:r>
        <w:rPr>
          <w:sz w:val="28"/>
          <w:szCs w:val="28"/>
        </w:rPr>
        <w:t>Ромашка</w:t>
      </w:r>
      <w:r w:rsidRPr="00392DA5">
        <w:rPr>
          <w:sz w:val="28"/>
          <w:szCs w:val="28"/>
        </w:rPr>
        <w:t>» на 15 рабочих местах в феврале 202</w:t>
      </w:r>
      <w:r>
        <w:rPr>
          <w:sz w:val="28"/>
          <w:szCs w:val="28"/>
        </w:rPr>
        <w:t>2</w:t>
      </w:r>
      <w:r w:rsidRPr="00392DA5">
        <w:rPr>
          <w:sz w:val="28"/>
          <w:szCs w:val="28"/>
        </w:rPr>
        <w:t xml:space="preserve"> года. Специалист не подавал отчеты в ФСС ежеквартально, так как решил, что приложить подтверждающие документы к заявлению, будет достаточно. В июне 202</w:t>
      </w:r>
      <w:r>
        <w:rPr>
          <w:sz w:val="28"/>
          <w:szCs w:val="28"/>
        </w:rPr>
        <w:t>2</w:t>
      </w:r>
      <w:r w:rsidRPr="00392DA5">
        <w:rPr>
          <w:sz w:val="28"/>
          <w:szCs w:val="28"/>
        </w:rPr>
        <w:t xml:space="preserve"> года он направил заявление о финансировании мероприятий по охране труда в ФСС. ФСС не вернул средства, потраченные на мероприятия по охране труда, так как они не подтверждены документами о целевом использовании средств, а именно отчетами.</w:t>
      </w:r>
    </w:p>
    <w:p w:rsidR="00AB3DD9" w:rsidRPr="00392DA5" w:rsidRDefault="00AB3DD9" w:rsidP="00AB3DD9">
      <w:pPr>
        <w:pStyle w:val="a3"/>
        <w:tabs>
          <w:tab w:val="left" w:pos="851"/>
        </w:tabs>
        <w:spacing w:before="0" w:beforeAutospacing="0" w:after="0" w:afterAutospacing="0"/>
        <w:ind w:firstLine="709"/>
        <w:jc w:val="both"/>
        <w:rPr>
          <w:sz w:val="28"/>
          <w:szCs w:val="28"/>
        </w:rPr>
      </w:pPr>
    </w:p>
    <w:p w:rsidR="00AB3DD9" w:rsidRDefault="00AB3DD9" w:rsidP="00AB3DD9">
      <w:pPr>
        <w:pStyle w:val="2"/>
        <w:numPr>
          <w:ilvl w:val="0"/>
          <w:numId w:val="25"/>
        </w:numPr>
        <w:tabs>
          <w:tab w:val="left" w:pos="284"/>
          <w:tab w:val="num" w:pos="720"/>
          <w:tab w:val="left" w:pos="851"/>
        </w:tabs>
        <w:spacing w:before="0" w:beforeAutospacing="0" w:after="0" w:afterAutospacing="0"/>
        <w:ind w:left="0" w:firstLine="0"/>
        <w:jc w:val="center"/>
        <w:rPr>
          <w:rFonts w:eastAsia="Times New Roman"/>
          <w:sz w:val="28"/>
          <w:szCs w:val="28"/>
        </w:rPr>
      </w:pPr>
      <w:r w:rsidRPr="00392DA5">
        <w:rPr>
          <w:rFonts w:eastAsia="Times New Roman"/>
          <w:sz w:val="28"/>
          <w:szCs w:val="28"/>
        </w:rPr>
        <w:t>Направьте заявление о финансировании</w:t>
      </w:r>
    </w:p>
    <w:p w:rsidR="00AB3DD9" w:rsidRPr="00392DA5" w:rsidRDefault="00AB3DD9" w:rsidP="00AB3DD9">
      <w:pPr>
        <w:pStyle w:val="2"/>
        <w:tabs>
          <w:tab w:val="left" w:pos="284"/>
          <w:tab w:val="left" w:pos="851"/>
        </w:tabs>
        <w:spacing w:before="0" w:beforeAutospacing="0" w:after="0" w:afterAutospacing="0"/>
        <w:jc w:val="center"/>
        <w:rPr>
          <w:rFonts w:eastAsia="Times New Roman"/>
          <w:sz w:val="28"/>
          <w:szCs w:val="28"/>
        </w:rPr>
      </w:pPr>
      <w:r w:rsidRPr="00392DA5">
        <w:rPr>
          <w:rFonts w:eastAsia="Times New Roman"/>
          <w:sz w:val="28"/>
          <w:szCs w:val="28"/>
        </w:rPr>
        <w:t>мероприятий по охране труда</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Чтобы оформить возврат средств на охрану труда от ФСС, составьте заявление о финансировании мероприятий по охране труда и приложите к нему </w:t>
      </w:r>
      <w:r w:rsidRPr="003A7BD4">
        <w:rPr>
          <w:sz w:val="28"/>
          <w:szCs w:val="28"/>
        </w:rPr>
        <w:t>пакет документов</w:t>
      </w:r>
      <w:r w:rsidRPr="00392DA5">
        <w:rPr>
          <w:sz w:val="28"/>
          <w:szCs w:val="28"/>
        </w:rPr>
        <w:t>.</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Подать заявление нужно </w:t>
      </w:r>
      <w:r w:rsidRPr="003A7BD4">
        <w:rPr>
          <w:b/>
          <w:bCs/>
          <w:sz w:val="28"/>
          <w:szCs w:val="28"/>
        </w:rPr>
        <w:t>до 1 октября текущего календарного года</w:t>
      </w:r>
      <w:r w:rsidRPr="00392DA5">
        <w:rPr>
          <w:sz w:val="28"/>
          <w:szCs w:val="28"/>
        </w:rPr>
        <w:t xml:space="preserve"> в территориальный орган ФСС по месту регистрации предприятия</w:t>
      </w:r>
      <w:r>
        <w:rPr>
          <w:sz w:val="28"/>
          <w:szCs w:val="28"/>
        </w:rPr>
        <w:t xml:space="preserve">: </w:t>
      </w:r>
      <w:r w:rsidRPr="003A7BD4">
        <w:rPr>
          <w:sz w:val="28"/>
          <w:szCs w:val="28"/>
        </w:rPr>
        <w:t xml:space="preserve">ГУ-РО ФСС по Республике Бурятия по адресу: 670000, г. Улан-Удэ, ул. </w:t>
      </w:r>
      <w:proofErr w:type="spellStart"/>
      <w:r w:rsidRPr="003A7BD4">
        <w:rPr>
          <w:sz w:val="28"/>
          <w:szCs w:val="28"/>
        </w:rPr>
        <w:t>Борсоева</w:t>
      </w:r>
      <w:proofErr w:type="spellEnd"/>
      <w:r w:rsidRPr="003A7BD4">
        <w:rPr>
          <w:sz w:val="28"/>
          <w:szCs w:val="28"/>
        </w:rPr>
        <w:t>, 33</w:t>
      </w:r>
      <w:r w:rsidRPr="00392DA5">
        <w:rPr>
          <w:sz w:val="28"/>
          <w:szCs w:val="28"/>
        </w:rPr>
        <w:t>. На основании такого заявления ФСС рассматривает, будут ли выплачены средства и в каком объеме.</w:t>
      </w:r>
    </w:p>
    <w:p w:rsidR="00AB3DD9" w:rsidRPr="00392DA5" w:rsidRDefault="00AB3DD9" w:rsidP="00AB3DD9">
      <w:pPr>
        <w:autoSpaceDE w:val="0"/>
        <w:autoSpaceDN w:val="0"/>
        <w:adjustRightInd w:val="0"/>
        <w:spacing w:after="0" w:line="240" w:lineRule="auto"/>
        <w:ind w:firstLine="709"/>
        <w:jc w:val="both"/>
        <w:rPr>
          <w:rFonts w:ascii="Times New Roman" w:hAnsi="Times New Roman" w:cs="Times New Roman"/>
          <w:sz w:val="28"/>
          <w:szCs w:val="28"/>
        </w:rPr>
      </w:pPr>
      <w:r w:rsidRPr="00392DA5">
        <w:rPr>
          <w:rFonts w:ascii="Times New Roman" w:hAnsi="Times New Roman" w:cs="Times New Roman"/>
          <w:sz w:val="28"/>
          <w:szCs w:val="28"/>
        </w:rPr>
        <w:t xml:space="preserve">Заявление </w:t>
      </w:r>
      <w:r w:rsidRPr="003A7BD4">
        <w:rPr>
          <w:rFonts w:ascii="Times New Roman" w:hAnsi="Times New Roman" w:cs="Times New Roman"/>
          <w:sz w:val="28"/>
          <w:szCs w:val="28"/>
        </w:rPr>
        <w:t xml:space="preserve">заполните на бумажном носителе или в форме электронного документа. Форма заявления приведена в приложении № 1 к </w:t>
      </w:r>
      <w:r w:rsidRPr="003A7BD4">
        <w:rPr>
          <w:rFonts w:ascii="Times New Roman" w:hAnsi="Times New Roman" w:cs="Times New Roman"/>
          <w:sz w:val="28"/>
          <w:szCs w:val="28"/>
        </w:rPr>
        <w:lastRenderedPageBreak/>
        <w:t>Административному регламенту</w:t>
      </w:r>
      <w:r>
        <w:rPr>
          <w:rFonts w:ascii="Times New Roman" w:hAnsi="Times New Roman" w:cs="Times New Roman"/>
          <w:sz w:val="28"/>
          <w:szCs w:val="28"/>
        </w:rPr>
        <w:t xml:space="preserve">, утвержденному </w:t>
      </w:r>
      <w:r w:rsidRPr="003A7BD4">
        <w:rPr>
          <w:rFonts w:ascii="Times New Roman" w:hAnsi="Times New Roman" w:cs="Times New Roman"/>
          <w:sz w:val="28"/>
          <w:szCs w:val="28"/>
        </w:rPr>
        <w:t>Приказ</w:t>
      </w:r>
      <w:r>
        <w:rPr>
          <w:rFonts w:ascii="Times New Roman" w:hAnsi="Times New Roman" w:cs="Times New Roman"/>
          <w:sz w:val="28"/>
          <w:szCs w:val="28"/>
        </w:rPr>
        <w:t>ом</w:t>
      </w:r>
      <w:r w:rsidRPr="003A7BD4">
        <w:rPr>
          <w:rFonts w:ascii="Times New Roman" w:hAnsi="Times New Roman" w:cs="Times New Roman"/>
          <w:sz w:val="28"/>
          <w:szCs w:val="28"/>
        </w:rPr>
        <w:t xml:space="preserve"> ФСС РФ от 07.05.2019 № 237.</w:t>
      </w:r>
    </w:p>
    <w:p w:rsidR="00AB3DD9"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Чтобы обосновать финансовое обеспечение предупредительных мер, дополнительно приложите документы или их копии, которые подтвердят необходимость финансового обеспечения предупредительных мер по таблице (</w:t>
      </w:r>
      <w:r w:rsidRPr="003A7BD4">
        <w:rPr>
          <w:sz w:val="28"/>
          <w:szCs w:val="28"/>
        </w:rPr>
        <w:t>п. 4 Правил финансирования</w:t>
      </w:r>
      <w:r w:rsidRPr="00392DA5">
        <w:rPr>
          <w:sz w:val="28"/>
          <w:szCs w:val="28"/>
        </w:rPr>
        <w:t>).</w:t>
      </w:r>
    </w:p>
    <w:p w:rsidR="00AB3DD9" w:rsidRDefault="00AB3DD9" w:rsidP="00AB3DD9">
      <w:pPr>
        <w:pStyle w:val="a3"/>
        <w:tabs>
          <w:tab w:val="left" w:pos="851"/>
        </w:tabs>
        <w:spacing w:before="0" w:beforeAutospacing="0" w:after="0" w:afterAutospacing="0"/>
        <w:ind w:firstLine="709"/>
        <w:jc w:val="both"/>
        <w:rPr>
          <w:sz w:val="28"/>
          <w:szCs w:val="28"/>
        </w:rPr>
      </w:pPr>
    </w:p>
    <w:p w:rsidR="00AB3DD9" w:rsidRPr="00392DA5" w:rsidRDefault="00AB3DD9" w:rsidP="00AB3DD9">
      <w:pPr>
        <w:pStyle w:val="a3"/>
        <w:tabs>
          <w:tab w:val="left" w:pos="851"/>
        </w:tabs>
        <w:spacing w:before="0" w:beforeAutospacing="0" w:after="0" w:afterAutospacing="0"/>
        <w:ind w:firstLine="709"/>
        <w:jc w:val="both"/>
        <w:rPr>
          <w:sz w:val="28"/>
          <w:szCs w:val="28"/>
        </w:rPr>
      </w:pPr>
    </w:p>
    <w:p w:rsidR="00AB3DD9" w:rsidRDefault="00AB3DD9" w:rsidP="00AB3DD9">
      <w:pPr>
        <w:pStyle w:val="a3"/>
        <w:tabs>
          <w:tab w:val="left" w:pos="851"/>
        </w:tabs>
        <w:spacing w:before="0" w:beforeAutospacing="0" w:after="0" w:afterAutospacing="0"/>
        <w:ind w:firstLine="709"/>
        <w:jc w:val="right"/>
        <w:rPr>
          <w:sz w:val="28"/>
          <w:szCs w:val="28"/>
        </w:rPr>
      </w:pPr>
      <w:r w:rsidRPr="00392DA5">
        <w:rPr>
          <w:sz w:val="28"/>
          <w:szCs w:val="28"/>
        </w:rPr>
        <w:t>Таблица. Документы, которые нужно приложить для возмещения расходов на мероприятия по охране труда</w:t>
      </w:r>
    </w:p>
    <w:p w:rsidR="00AB3DD9" w:rsidRPr="00392DA5" w:rsidRDefault="00AB3DD9" w:rsidP="00AB3DD9">
      <w:pPr>
        <w:pStyle w:val="a3"/>
        <w:tabs>
          <w:tab w:val="left" w:pos="851"/>
        </w:tabs>
        <w:spacing w:before="0" w:beforeAutospacing="0" w:after="0" w:afterAutospacing="0"/>
        <w:ind w:firstLine="709"/>
        <w:jc w:val="both"/>
        <w:rPr>
          <w:sz w:val="28"/>
          <w:szCs w:val="28"/>
        </w:rPr>
      </w:pPr>
    </w:p>
    <w:tbl>
      <w:tblPr>
        <w:tblW w:w="5000" w:type="pct"/>
        <w:tblCellMar>
          <w:top w:w="75" w:type="dxa"/>
          <w:left w:w="150" w:type="dxa"/>
          <w:bottom w:w="75" w:type="dxa"/>
          <w:right w:w="150" w:type="dxa"/>
        </w:tblCellMar>
        <w:tblLook w:val="04A0"/>
      </w:tblPr>
      <w:tblGrid>
        <w:gridCol w:w="4423"/>
        <w:gridCol w:w="5232"/>
      </w:tblGrid>
      <w:tr w:rsidR="00AB3DD9" w:rsidRPr="00392DA5" w:rsidTr="00477B1F">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392DA5" w:rsidRDefault="00AB3DD9" w:rsidP="00477B1F">
            <w:pPr>
              <w:pStyle w:val="a3"/>
              <w:spacing w:before="0" w:beforeAutospacing="0" w:after="0" w:afterAutospacing="0"/>
              <w:jc w:val="center"/>
              <w:rPr>
                <w:b/>
                <w:bCs/>
                <w:sz w:val="28"/>
                <w:szCs w:val="28"/>
              </w:rPr>
            </w:pPr>
            <w:r w:rsidRPr="00392DA5">
              <w:rPr>
                <w:b/>
                <w:bCs/>
                <w:sz w:val="28"/>
                <w:szCs w:val="28"/>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392DA5" w:rsidRDefault="00AB3DD9" w:rsidP="00477B1F">
            <w:pPr>
              <w:pStyle w:val="a3"/>
              <w:spacing w:before="0" w:beforeAutospacing="0" w:after="0" w:afterAutospacing="0"/>
              <w:jc w:val="center"/>
              <w:rPr>
                <w:b/>
                <w:bCs/>
                <w:sz w:val="28"/>
                <w:szCs w:val="28"/>
              </w:rPr>
            </w:pPr>
            <w:r w:rsidRPr="00392DA5">
              <w:rPr>
                <w:b/>
                <w:bCs/>
                <w:sz w:val="28"/>
                <w:szCs w:val="28"/>
              </w:rPr>
              <w:t>Документы</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proofErr w:type="spellStart"/>
            <w:r w:rsidRPr="001768AF">
              <w:t>Спецоценка</w:t>
            </w:r>
            <w:proofErr w:type="spellEnd"/>
            <w:r w:rsidRPr="001768AF">
              <w:t xml:space="preserve"> условий труда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xml:space="preserve">- копия приказа о создании комиссии по </w:t>
            </w:r>
            <w:proofErr w:type="spellStart"/>
            <w:r w:rsidRPr="001768AF">
              <w:t>спецоценке</w:t>
            </w:r>
            <w:proofErr w:type="spellEnd"/>
            <w:r w:rsidRPr="001768AF">
              <w:t>;</w:t>
            </w:r>
          </w:p>
          <w:p w:rsidR="00AB3DD9" w:rsidRPr="001768AF" w:rsidRDefault="00AB3DD9" w:rsidP="00477B1F">
            <w:pPr>
              <w:pStyle w:val="a3"/>
              <w:spacing w:before="0" w:beforeAutospacing="0" w:after="0" w:afterAutospacing="0"/>
            </w:pPr>
            <w:r w:rsidRPr="001768AF">
              <w:t xml:space="preserve">- копия договора с организацией, которая будет проводить </w:t>
            </w:r>
            <w:proofErr w:type="spellStart"/>
            <w:r w:rsidRPr="001768AF">
              <w:t>спецоценку</w:t>
            </w:r>
            <w:proofErr w:type="spellEnd"/>
            <w:r w:rsidRPr="001768AF">
              <w:t xml:space="preserve">, с указанием количества оцениваемых рабочих мест и стоимости </w:t>
            </w:r>
            <w:proofErr w:type="spellStart"/>
            <w:r w:rsidRPr="001768AF">
              <w:t>спецоценки</w:t>
            </w:r>
            <w:proofErr w:type="spellEnd"/>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Снижение уровня вредных факторов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xml:space="preserve">- копия отчета о </w:t>
            </w:r>
            <w:proofErr w:type="spellStart"/>
            <w:r w:rsidRPr="001768AF">
              <w:t>спецоценке</w:t>
            </w:r>
            <w:proofErr w:type="spellEnd"/>
            <w:r w:rsidRPr="001768AF">
              <w:t>, которая подтверждает, что на рабочих местах работников уровень вредных или опасных факторов превышает норму;</w:t>
            </w:r>
          </w:p>
          <w:p w:rsidR="00AB3DD9" w:rsidRPr="001768AF" w:rsidRDefault="00AB3DD9" w:rsidP="00477B1F">
            <w:pPr>
              <w:pStyle w:val="a3"/>
              <w:spacing w:before="0" w:beforeAutospacing="0" w:after="0" w:afterAutospacing="0"/>
            </w:pPr>
            <w:r w:rsidRPr="001768AF">
              <w:t xml:space="preserve">копия отчета о </w:t>
            </w:r>
            <w:proofErr w:type="spellStart"/>
            <w:r w:rsidRPr="001768AF">
              <w:t>спецоценке</w:t>
            </w:r>
            <w:proofErr w:type="spellEnd"/>
            <w:r w:rsidRPr="001768AF">
              <w:t>, которую провели после мероприятия по снижению уровня вредных факторов и которая подтверждает, что класс или подкласс условий труда на рабочих местах был снижен;</w:t>
            </w:r>
          </w:p>
          <w:p w:rsidR="00AB3DD9" w:rsidRPr="001768AF" w:rsidRDefault="00AB3DD9" w:rsidP="00477B1F">
            <w:pPr>
              <w:pStyle w:val="a3"/>
              <w:spacing w:before="0" w:beforeAutospacing="0" w:after="0" w:afterAutospacing="0"/>
            </w:pPr>
            <w:r w:rsidRPr="001768AF">
              <w:t>- копии документов о приобретении оборудования или о проведении работ для снижения воздействия вредных и опасных факторов;</w:t>
            </w:r>
          </w:p>
          <w:p w:rsidR="00AB3DD9" w:rsidRPr="001768AF" w:rsidRDefault="00AB3DD9" w:rsidP="00477B1F">
            <w:pPr>
              <w:pStyle w:val="a3"/>
              <w:spacing w:before="0" w:beforeAutospacing="0" w:after="0" w:afterAutospacing="0"/>
            </w:pPr>
            <w:r w:rsidRPr="001768AF">
              <w:t>- если запланированы мероприятия, не требующие приобретения оборудования, – копия договора на проведение таких работ</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Обучение охране труда руководителей и работников малого бизнеса, руководителей госучреждений, специалистов и уполномоченных по охране труда, членов комиссий по охране труда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копия приказа о направлении работников на обучение;</w:t>
            </w:r>
          </w:p>
          <w:p w:rsidR="00AB3DD9" w:rsidRPr="001768AF" w:rsidRDefault="00AB3DD9" w:rsidP="00477B1F">
            <w:pPr>
              <w:pStyle w:val="a3"/>
              <w:spacing w:before="0" w:beforeAutospacing="0" w:after="0" w:afterAutospacing="0"/>
            </w:pPr>
            <w:r w:rsidRPr="001768AF">
              <w:t>список работников, направляемых на обучение;</w:t>
            </w:r>
          </w:p>
          <w:p w:rsidR="00AB3DD9" w:rsidRPr="001768AF" w:rsidRDefault="00AB3DD9" w:rsidP="00477B1F">
            <w:pPr>
              <w:pStyle w:val="a3"/>
              <w:spacing w:before="0" w:beforeAutospacing="0" w:after="0" w:afterAutospacing="0"/>
            </w:pPr>
            <w:r w:rsidRPr="001768AF">
              <w:t>- копия договора с обучающей организацией;</w:t>
            </w:r>
          </w:p>
          <w:p w:rsidR="00AB3DD9" w:rsidRPr="001768AF" w:rsidRDefault="00AB3DD9" w:rsidP="00477B1F">
            <w:pPr>
              <w:pStyle w:val="a3"/>
              <w:spacing w:before="0" w:beforeAutospacing="0" w:after="0" w:afterAutospacing="0"/>
            </w:pPr>
            <w:r w:rsidRPr="001768AF">
              <w:t>- копия уведомления Минтруда о включении обучающей организации в реестр организаций, оказывающих услуги в области охраны труда;</w:t>
            </w:r>
          </w:p>
          <w:p w:rsidR="00AB3DD9" w:rsidRPr="001768AF" w:rsidRDefault="00AB3DD9" w:rsidP="00477B1F">
            <w:pPr>
              <w:pStyle w:val="a3"/>
              <w:spacing w:before="0" w:beforeAutospacing="0" w:after="0" w:afterAutospacing="0"/>
            </w:pPr>
            <w:r w:rsidRPr="001768AF">
              <w:t>- копия программы обучения;</w:t>
            </w:r>
          </w:p>
          <w:p w:rsidR="00AB3DD9" w:rsidRPr="001768AF" w:rsidRDefault="00AB3DD9" w:rsidP="00477B1F">
            <w:pPr>
              <w:pStyle w:val="a3"/>
              <w:spacing w:before="0" w:beforeAutospacing="0" w:after="0" w:afterAutospacing="0"/>
            </w:pPr>
            <w:r w:rsidRPr="001768AF">
              <w:t>- документы работников, подтверждающие, что они занимают должности, которые могут обучаться за счет ФСС</w:t>
            </w:r>
          </w:p>
        </w:tc>
      </w:tr>
      <w:tr w:rsidR="00AB3DD9" w:rsidRPr="00392DA5" w:rsidTr="00477B1F">
        <w:tc>
          <w:tcPr>
            <w:tcW w:w="0" w:type="auto"/>
            <w:tcBorders>
              <w:top w:val="single" w:sz="6" w:space="0" w:color="000000"/>
              <w:left w:val="single" w:sz="6" w:space="0" w:color="000000"/>
              <w:bottom w:val="single" w:sz="4" w:space="0" w:color="auto"/>
              <w:right w:val="single" w:sz="6" w:space="0" w:color="000000"/>
            </w:tcBorders>
            <w:vAlign w:val="center"/>
            <w:hideMark/>
          </w:tcPr>
          <w:p w:rsidR="00AB3DD9" w:rsidRPr="001768AF" w:rsidRDefault="00AB3DD9" w:rsidP="00477B1F">
            <w:pPr>
              <w:pStyle w:val="a3"/>
              <w:spacing w:before="0" w:beforeAutospacing="0" w:after="0" w:afterAutospacing="0"/>
            </w:pPr>
            <w:r w:rsidRPr="001768AF">
              <w:t>Приобретение СИЗ</w:t>
            </w:r>
          </w:p>
        </w:tc>
        <w:tc>
          <w:tcPr>
            <w:tcW w:w="0" w:type="auto"/>
            <w:tcBorders>
              <w:top w:val="single" w:sz="6" w:space="0" w:color="000000"/>
              <w:left w:val="single" w:sz="6" w:space="0" w:color="000000"/>
              <w:bottom w:val="single" w:sz="4" w:space="0" w:color="auto"/>
              <w:right w:val="single" w:sz="6" w:space="0" w:color="000000"/>
            </w:tcBorders>
            <w:vAlign w:val="center"/>
            <w:hideMark/>
          </w:tcPr>
          <w:p w:rsidR="00AB3DD9" w:rsidRPr="001768AF" w:rsidRDefault="00AB3DD9" w:rsidP="00477B1F">
            <w:pPr>
              <w:pStyle w:val="a3"/>
              <w:spacing w:before="0" w:beforeAutospacing="0" w:after="0" w:afterAutospacing="0"/>
            </w:pPr>
            <w:r w:rsidRPr="001768AF">
              <w:t xml:space="preserve">- перечень приобретаемых СИЗ с указанием профессий, должностей работников, норм выдачи СИЗ со ссылкой на соответствующий </w:t>
            </w:r>
            <w:r w:rsidRPr="001768AF">
              <w:lastRenderedPageBreak/>
              <w:t>пункт типовых норм, а также количества, стоимости, даты изготовления и срока годности приобретаемых СИЗ;</w:t>
            </w:r>
          </w:p>
          <w:p w:rsidR="00AB3DD9" w:rsidRPr="001768AF" w:rsidRDefault="00AB3DD9" w:rsidP="00477B1F">
            <w:pPr>
              <w:pStyle w:val="a3"/>
              <w:spacing w:before="0" w:beforeAutospacing="0" w:after="0" w:afterAutospacing="0"/>
            </w:pPr>
            <w:r w:rsidRPr="001768AF">
              <w:t xml:space="preserve">- перечень СИЗ, приобретаемых по результатам </w:t>
            </w:r>
            <w:proofErr w:type="spellStart"/>
            <w:r w:rsidRPr="001768AF">
              <w:t>спецоценки</w:t>
            </w:r>
            <w:proofErr w:type="spellEnd"/>
            <w:r w:rsidRPr="001768AF">
              <w:t>;</w:t>
            </w:r>
          </w:p>
          <w:p w:rsidR="00AB3DD9" w:rsidRPr="001768AF" w:rsidRDefault="00AB3DD9" w:rsidP="00477B1F">
            <w:pPr>
              <w:pStyle w:val="a3"/>
              <w:spacing w:before="0" w:beforeAutospacing="0" w:after="0" w:afterAutospacing="0"/>
            </w:pPr>
            <w:r w:rsidRPr="001768AF">
              <w:t>- копии сертификатов (деклараций) соответствия СИЗ техническому регламенту Таможенного союза «О безопасности средств индивидуальной защиты» (ТР ТС 019/2011);</w:t>
            </w:r>
          </w:p>
          <w:p w:rsidR="00AB3DD9" w:rsidRPr="001768AF" w:rsidRDefault="00AB3DD9" w:rsidP="00477B1F">
            <w:pPr>
              <w:pStyle w:val="a3"/>
              <w:spacing w:before="0" w:beforeAutospacing="0" w:after="0" w:afterAutospacing="0"/>
            </w:pPr>
            <w:r w:rsidRPr="001768AF">
              <w:t>- копия заключения о подтверждении производства промышленной продукции на территории Российской Федерации, выданного Минпромторгом в отношении СИЗ;</w:t>
            </w:r>
          </w:p>
          <w:p w:rsidR="00AB3DD9" w:rsidRPr="001768AF" w:rsidRDefault="00AB3DD9" w:rsidP="00477B1F">
            <w:pPr>
              <w:pStyle w:val="a3"/>
              <w:spacing w:before="0" w:beforeAutospacing="0" w:after="0" w:afterAutospacing="0"/>
            </w:pPr>
            <w:r w:rsidRPr="001768AF">
              <w:t>- копия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r>
              <w:t>.</w:t>
            </w:r>
          </w:p>
        </w:tc>
      </w:tr>
      <w:tr w:rsidR="00AB3DD9" w:rsidRPr="00392DA5" w:rsidTr="00477B1F">
        <w:tc>
          <w:tcPr>
            <w:tcW w:w="0" w:type="auto"/>
            <w:tcBorders>
              <w:top w:val="single" w:sz="4" w:space="0" w:color="auto"/>
              <w:left w:val="single" w:sz="4" w:space="0" w:color="auto"/>
              <w:bottom w:val="single" w:sz="4" w:space="0" w:color="auto"/>
              <w:right w:val="single" w:sz="4" w:space="0" w:color="auto"/>
            </w:tcBorders>
            <w:vAlign w:val="center"/>
            <w:hideMark/>
          </w:tcPr>
          <w:p w:rsidR="00AB3DD9" w:rsidRPr="001768AF" w:rsidRDefault="00AB3DD9" w:rsidP="00477B1F">
            <w:pPr>
              <w:pStyle w:val="a3"/>
              <w:spacing w:before="0" w:beforeAutospacing="0" w:after="0" w:afterAutospacing="0"/>
            </w:pPr>
            <w:r w:rsidRPr="001768AF">
              <w:lastRenderedPageBreak/>
              <w:t>Санаторно-курортное лечение работников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AB3DD9" w:rsidRPr="001768AF" w:rsidRDefault="00AB3DD9" w:rsidP="00477B1F">
            <w:pPr>
              <w:pStyle w:val="a3"/>
              <w:spacing w:before="0" w:beforeAutospacing="0" w:after="0" w:afterAutospacing="0"/>
            </w:pPr>
            <w:r w:rsidRPr="001768AF">
              <w:t>- заключительный акт врачебной комиссии по итогам периодических медосмотров работников;</w:t>
            </w:r>
          </w:p>
          <w:p w:rsidR="00AB3DD9" w:rsidRPr="001768AF" w:rsidRDefault="00AB3DD9" w:rsidP="00477B1F">
            <w:pPr>
              <w:pStyle w:val="a3"/>
              <w:spacing w:before="0" w:beforeAutospacing="0" w:after="0" w:afterAutospacing="0"/>
            </w:pPr>
            <w:r w:rsidRPr="001768AF">
              <w:t>- списки сотрудников, направляемых на лечение, с указанием рекомендаций;</w:t>
            </w:r>
          </w:p>
          <w:p w:rsidR="00AB3DD9" w:rsidRPr="001768AF" w:rsidRDefault="00AB3DD9" w:rsidP="00477B1F">
            <w:pPr>
              <w:pStyle w:val="a3"/>
              <w:spacing w:before="0" w:beforeAutospacing="0" w:after="0" w:afterAutospacing="0"/>
            </w:pPr>
            <w:r w:rsidRPr="001768AF">
              <w:t>- копия лицензии санатория;</w:t>
            </w:r>
          </w:p>
          <w:p w:rsidR="00AB3DD9" w:rsidRPr="001768AF" w:rsidRDefault="00AB3DD9" w:rsidP="00477B1F">
            <w:pPr>
              <w:pStyle w:val="a3"/>
              <w:spacing w:before="0" w:beforeAutospacing="0" w:after="0" w:afterAutospacing="0"/>
            </w:pPr>
            <w:r w:rsidRPr="001768AF">
              <w:t>- копии договоров на покупку путевок;</w:t>
            </w:r>
          </w:p>
          <w:p w:rsidR="00AB3DD9" w:rsidRPr="001768AF" w:rsidRDefault="00AB3DD9" w:rsidP="00477B1F">
            <w:pPr>
              <w:pStyle w:val="a3"/>
              <w:spacing w:before="0" w:beforeAutospacing="0" w:after="0" w:afterAutospacing="0"/>
            </w:pPr>
            <w:r w:rsidRPr="001768AF">
              <w:t>- калькуляция стоимости путевок.</w:t>
            </w:r>
          </w:p>
          <w:p w:rsidR="00AB3DD9" w:rsidRPr="001768AF" w:rsidRDefault="00AB3DD9" w:rsidP="00477B1F">
            <w:pPr>
              <w:pStyle w:val="a3"/>
              <w:spacing w:before="0" w:beforeAutospacing="0" w:after="0" w:afterAutospacing="0"/>
            </w:pPr>
            <w:r w:rsidRPr="001768AF">
              <w:t xml:space="preserve">Для возмещения затрат на санаторно-курортное лечение </w:t>
            </w:r>
            <w:proofErr w:type="spellStart"/>
            <w:r w:rsidRPr="001768AF">
              <w:t>предпенсионеров</w:t>
            </w:r>
            <w:proofErr w:type="spellEnd"/>
            <w:r w:rsidRPr="001768AF">
              <w:t xml:space="preserve"> дополнительно нужно представить:</w:t>
            </w:r>
          </w:p>
          <w:p w:rsidR="00AB3DD9" w:rsidRPr="001768AF" w:rsidRDefault="00AB3DD9" w:rsidP="00477B1F">
            <w:pPr>
              <w:pStyle w:val="a3"/>
              <w:spacing w:before="0" w:beforeAutospacing="0" w:after="0" w:afterAutospacing="0"/>
            </w:pPr>
            <w:r w:rsidRPr="001768AF">
              <w:t xml:space="preserve">- копию справки для получения путевки на санаторно-курортное лечение по форме </w:t>
            </w:r>
            <w:r>
              <w:t xml:space="preserve">                </w:t>
            </w:r>
            <w:r w:rsidRPr="001768AF">
              <w:t>№ 070/у, если отсутствует заключительный акт;</w:t>
            </w:r>
          </w:p>
          <w:p w:rsidR="00AB3DD9" w:rsidRPr="001768AF" w:rsidRDefault="00AB3DD9" w:rsidP="00477B1F">
            <w:pPr>
              <w:pStyle w:val="a3"/>
              <w:spacing w:before="0" w:beforeAutospacing="0" w:after="0" w:afterAutospacing="0"/>
            </w:pPr>
            <w:r w:rsidRPr="001768AF">
              <w:t>- списки работников, которых направляют на санаторно-курортное лечение, с указанием рекомендаций из справки по форме № 070у, если отсутствует заключительный акт;</w:t>
            </w:r>
          </w:p>
          <w:p w:rsidR="00AB3DD9" w:rsidRPr="001768AF" w:rsidRDefault="00AB3DD9" w:rsidP="00477B1F">
            <w:pPr>
              <w:pStyle w:val="a3"/>
              <w:spacing w:before="0" w:beforeAutospacing="0" w:after="0" w:afterAutospacing="0"/>
            </w:pPr>
            <w:r w:rsidRPr="001768AF">
              <w:t>- копию документа, удостоверяющего личность работника, направляемого на санаторно-курортное лечение;</w:t>
            </w:r>
          </w:p>
          <w:p w:rsidR="00AB3DD9" w:rsidRPr="001768AF" w:rsidRDefault="00AB3DD9" w:rsidP="00477B1F">
            <w:pPr>
              <w:pStyle w:val="a3"/>
              <w:spacing w:before="0" w:beforeAutospacing="0" w:after="0" w:afterAutospacing="0"/>
            </w:pPr>
            <w:r w:rsidRPr="001768AF">
              <w:t>- письменное согласие работника, которого направляют на санаторно-курортное лечение, на обработку его персональных данных</w:t>
            </w:r>
            <w:r>
              <w:t>.</w:t>
            </w:r>
          </w:p>
        </w:tc>
      </w:tr>
      <w:tr w:rsidR="00AB3DD9" w:rsidRPr="00392DA5" w:rsidTr="00477B1F">
        <w:tc>
          <w:tcPr>
            <w:tcW w:w="0" w:type="auto"/>
            <w:tcBorders>
              <w:top w:val="single" w:sz="4" w:space="0" w:color="auto"/>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Проведение периодических медосмотров</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копия списка работников, подлежащих медосмотрам в текущем календарном году;</w:t>
            </w:r>
          </w:p>
          <w:p w:rsidR="00AB3DD9" w:rsidRPr="001768AF" w:rsidRDefault="00AB3DD9" w:rsidP="00477B1F">
            <w:pPr>
              <w:pStyle w:val="a3"/>
              <w:spacing w:before="0" w:beforeAutospacing="0" w:after="0" w:afterAutospacing="0"/>
            </w:pPr>
            <w:r w:rsidRPr="001768AF">
              <w:t>- копия договора с медучреждением;</w:t>
            </w:r>
          </w:p>
          <w:p w:rsidR="00AB3DD9" w:rsidRPr="001768AF" w:rsidRDefault="00AB3DD9" w:rsidP="00477B1F">
            <w:pPr>
              <w:pStyle w:val="a3"/>
              <w:spacing w:before="0" w:beforeAutospacing="0" w:after="0" w:afterAutospacing="0"/>
            </w:pPr>
            <w:r w:rsidRPr="001768AF">
              <w:t>- сведения о лицензии медучреждения;</w:t>
            </w:r>
          </w:p>
          <w:p w:rsidR="00AB3DD9" w:rsidRPr="001768AF" w:rsidRDefault="00AB3DD9" w:rsidP="00477B1F">
            <w:pPr>
              <w:pStyle w:val="a3"/>
              <w:spacing w:before="0" w:beforeAutospacing="0" w:after="0" w:afterAutospacing="0"/>
            </w:pPr>
            <w:r w:rsidRPr="001768AF">
              <w:t>- расчет стоимости услуг на проведение медосмотров</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xml:space="preserve">Покупка лечебно-профилактического </w:t>
            </w:r>
            <w:r w:rsidRPr="001768AF">
              <w:lastRenderedPageBreak/>
              <w:t>питания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lastRenderedPageBreak/>
              <w:t xml:space="preserve">- перечень работников, которым выдают </w:t>
            </w:r>
            <w:r w:rsidRPr="001768AF">
              <w:lastRenderedPageBreak/>
              <w:t>питание, с указанием основания (пункт перечня), профессий работников и норм выдачи;</w:t>
            </w:r>
          </w:p>
          <w:p w:rsidR="00AB3DD9" w:rsidRPr="001768AF" w:rsidRDefault="00AB3DD9" w:rsidP="00477B1F">
            <w:pPr>
              <w:pStyle w:val="a3"/>
              <w:spacing w:before="0" w:beforeAutospacing="0" w:after="0" w:afterAutospacing="0"/>
            </w:pPr>
            <w:r w:rsidRPr="001768AF">
              <w:t>- номер рациона питания;</w:t>
            </w:r>
          </w:p>
          <w:p w:rsidR="00AB3DD9" w:rsidRPr="001768AF" w:rsidRDefault="00AB3DD9" w:rsidP="00477B1F">
            <w:pPr>
              <w:pStyle w:val="a3"/>
              <w:spacing w:before="0" w:beforeAutospacing="0" w:after="0" w:afterAutospacing="0"/>
            </w:pPr>
            <w:r w:rsidRPr="001768AF">
              <w:t>- график занятости работников, которые имеют право получать профилактическое питание;</w:t>
            </w:r>
          </w:p>
          <w:p w:rsidR="00AB3DD9" w:rsidRPr="001768AF" w:rsidRDefault="00AB3DD9" w:rsidP="00477B1F">
            <w:pPr>
              <w:pStyle w:val="a3"/>
              <w:spacing w:before="0" w:beforeAutospacing="0" w:after="0" w:afterAutospacing="0"/>
            </w:pPr>
            <w:r w:rsidRPr="001768AF">
              <w:t>- копии документов о времени, фактически отработанном во вредных условиях;</w:t>
            </w:r>
          </w:p>
          <w:p w:rsidR="00AB3DD9" w:rsidRPr="001768AF" w:rsidRDefault="00AB3DD9" w:rsidP="00477B1F">
            <w:pPr>
              <w:pStyle w:val="a3"/>
              <w:spacing w:before="0" w:beforeAutospacing="0" w:after="0" w:afterAutospacing="0"/>
            </w:pPr>
            <w:r w:rsidRPr="001768AF">
              <w:t>- копии постатейных смет расходов, запланированных на покупку профилактического питания;</w:t>
            </w:r>
          </w:p>
          <w:p w:rsidR="00AB3DD9" w:rsidRPr="001768AF" w:rsidRDefault="00AB3DD9" w:rsidP="00477B1F">
            <w:pPr>
              <w:pStyle w:val="a3"/>
              <w:spacing w:before="0" w:beforeAutospacing="0" w:after="0" w:afterAutospacing="0"/>
            </w:pPr>
            <w:r w:rsidRPr="001768AF">
              <w:t>- копии договоров страхователя с организациями общественного питания, если питание выдавали не в структурных подразделениях страхователя;</w:t>
            </w:r>
          </w:p>
          <w:p w:rsidR="00AB3DD9" w:rsidRPr="001768AF" w:rsidRDefault="00AB3DD9" w:rsidP="00477B1F">
            <w:pPr>
              <w:pStyle w:val="a3"/>
              <w:spacing w:before="0" w:beforeAutospacing="0" w:after="0" w:afterAutospacing="0"/>
            </w:pPr>
            <w:r w:rsidRPr="001768AF">
              <w:t>- копии документов, подтверждающих затраты на покупку питания</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lastRenderedPageBreak/>
              <w:t xml:space="preserve">Покупка алкотестеров для </w:t>
            </w:r>
            <w:proofErr w:type="spellStart"/>
            <w:r w:rsidRPr="001768AF">
              <w:t>предсменных</w:t>
            </w:r>
            <w:proofErr w:type="spellEnd"/>
            <w:r w:rsidRPr="001768AF">
              <w:t xml:space="preserve"> и </w:t>
            </w:r>
            <w:proofErr w:type="spellStart"/>
            <w:r w:rsidRPr="001768AF">
              <w:t>предрейсовых</w:t>
            </w:r>
            <w:proofErr w:type="spellEnd"/>
            <w:r w:rsidRPr="001768AF">
              <w:t xml:space="preserve"> медосмотров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xml:space="preserve">- копия локального нормативного акта о проведении </w:t>
            </w:r>
            <w:proofErr w:type="spellStart"/>
            <w:r w:rsidRPr="001768AF">
              <w:t>предсменных</w:t>
            </w:r>
            <w:proofErr w:type="spellEnd"/>
            <w:r w:rsidRPr="001768AF">
              <w:t xml:space="preserve"> или </w:t>
            </w:r>
            <w:proofErr w:type="spellStart"/>
            <w:r w:rsidRPr="001768AF">
              <w:t>предрейсовых</w:t>
            </w:r>
            <w:proofErr w:type="spellEnd"/>
            <w:r w:rsidRPr="001768AF">
              <w:t xml:space="preserve"> медосмотров;</w:t>
            </w:r>
          </w:p>
          <w:p w:rsidR="00AB3DD9" w:rsidRPr="001768AF" w:rsidRDefault="00AB3DD9" w:rsidP="00477B1F">
            <w:pPr>
              <w:pStyle w:val="a3"/>
              <w:spacing w:before="0" w:beforeAutospacing="0" w:after="0" w:afterAutospacing="0"/>
            </w:pPr>
            <w:r w:rsidRPr="001768AF">
              <w:t>- копия лицензии на проведение медосмотров или договора с организацией, которая вправе проводить такие медосмотры (с приложением лицензии этой компании на право проведения медосмотров);</w:t>
            </w:r>
          </w:p>
          <w:p w:rsidR="00AB3DD9" w:rsidRPr="001768AF" w:rsidRDefault="00AB3DD9" w:rsidP="00477B1F">
            <w:pPr>
              <w:pStyle w:val="a3"/>
              <w:spacing w:before="0" w:beforeAutospacing="0" w:after="0" w:afterAutospacing="0"/>
            </w:pPr>
            <w:r w:rsidRPr="001768AF">
              <w:t>- копии счетов на покупку алкотестеров и алкометров</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Покупка тахографов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копии лицензий на право осуществлять перевозки и копии документов, подтверждающих соответствующий вид деятельности организации;</w:t>
            </w:r>
          </w:p>
          <w:p w:rsidR="00AB3DD9" w:rsidRPr="001768AF" w:rsidRDefault="00AB3DD9" w:rsidP="00477B1F">
            <w:pPr>
              <w:pStyle w:val="a3"/>
              <w:spacing w:before="0" w:beforeAutospacing="0" w:after="0" w:afterAutospacing="0"/>
            </w:pPr>
            <w:r w:rsidRPr="001768AF">
              <w:t>- перечень транспортных средств (далее – ТС), которые нужно оснастить тахографами (с указанием их регистрационных номеров, даты выпуска, сведений о прохождении техосмотра), копии паспортов ТС;</w:t>
            </w:r>
          </w:p>
          <w:p w:rsidR="00AB3DD9" w:rsidRPr="001768AF" w:rsidRDefault="00AB3DD9" w:rsidP="00477B1F">
            <w:pPr>
              <w:pStyle w:val="a3"/>
              <w:spacing w:before="0" w:beforeAutospacing="0" w:after="0" w:afterAutospacing="0"/>
            </w:pPr>
            <w:r w:rsidRPr="001768AF">
              <w:t>- копия свидетельства о регистрации ТС в ГИБДД;</w:t>
            </w:r>
          </w:p>
          <w:p w:rsidR="00AB3DD9" w:rsidRPr="001768AF" w:rsidRDefault="00AB3DD9" w:rsidP="00477B1F">
            <w:pPr>
              <w:pStyle w:val="a3"/>
              <w:spacing w:before="0" w:beforeAutospacing="0" w:after="0" w:afterAutospacing="0"/>
            </w:pPr>
            <w:r w:rsidRPr="001768AF">
              <w:t>- копии счетов на покупку приборов</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Покупка аптечек первой помощи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перечень приобретаемых медикаментов с указанием их количества, цены и санитарных постов, которые будут оснащены аптечками</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spacing w:after="0" w:line="240" w:lineRule="auto"/>
              <w:rPr>
                <w:rFonts w:ascii="Times New Roman" w:eastAsia="Times New Roman" w:hAnsi="Times New Roman" w:cs="Times New Roman"/>
                <w:sz w:val="24"/>
                <w:szCs w:val="24"/>
              </w:rPr>
            </w:pPr>
            <w:r w:rsidRPr="001768AF">
              <w:rPr>
                <w:rFonts w:ascii="Times New Roman" w:eastAsia="Times New Roman" w:hAnsi="Times New Roman" w:cs="Times New Roman"/>
                <w:sz w:val="24"/>
                <w:szCs w:val="24"/>
              </w:rPr>
              <w:t>Приобретение оборудования для обеспечения безопасности работников или контроля за безопасным ведением работ, а также для обучения, в том числе для дистанционного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копии документов, которые обосновывают приобретение оборудования;</w:t>
            </w:r>
          </w:p>
          <w:p w:rsidR="00AB3DD9" w:rsidRPr="001768AF" w:rsidRDefault="00AB3DD9" w:rsidP="00477B1F">
            <w:pPr>
              <w:pStyle w:val="a3"/>
              <w:spacing w:before="0" w:beforeAutospacing="0" w:after="0" w:afterAutospacing="0"/>
            </w:pPr>
            <w:r w:rsidRPr="001768AF">
              <w:t xml:space="preserve">- копии </w:t>
            </w:r>
            <w:proofErr w:type="spellStart"/>
            <w:r w:rsidRPr="001768AF">
              <w:t>техпроектов</w:t>
            </w:r>
            <w:proofErr w:type="spellEnd"/>
            <w:r w:rsidRPr="001768AF">
              <w:t xml:space="preserve"> или проектной документации либо выписки из них, которыми предусмотрено приобретение оборудования для обеспечения безопасности работников или контроля за безопасным ведением работ;</w:t>
            </w:r>
          </w:p>
          <w:p w:rsidR="00AB3DD9" w:rsidRPr="001768AF" w:rsidRDefault="00AB3DD9" w:rsidP="00477B1F">
            <w:pPr>
              <w:pStyle w:val="a3"/>
              <w:spacing w:before="0" w:beforeAutospacing="0" w:after="0" w:afterAutospacing="0"/>
            </w:pPr>
            <w:r w:rsidRPr="001768AF">
              <w:lastRenderedPageBreak/>
              <w:t>- сведения о лицензии на осуществление образовательной деятельности в случае приобретения оборудования для обучения, в том числе для дистанционного</w:t>
            </w:r>
            <w:r>
              <w:t>.</w:t>
            </w:r>
          </w:p>
        </w:tc>
      </w:tr>
      <w:tr w:rsidR="00AB3DD9" w:rsidRPr="00392DA5" w:rsidTr="00477B1F">
        <w:tc>
          <w:tcPr>
            <w:tcW w:w="0" w:type="auto"/>
            <w:gridSpan w:val="2"/>
            <w:tcBorders>
              <w:top w:val="single" w:sz="6" w:space="0" w:color="000000"/>
              <w:left w:val="single" w:sz="6" w:space="0" w:color="000000"/>
              <w:bottom w:val="single" w:sz="6" w:space="0" w:color="000000"/>
              <w:right w:val="single" w:sz="6" w:space="0" w:color="000000"/>
            </w:tcBorders>
            <w:vAlign w:val="center"/>
          </w:tcPr>
          <w:p w:rsidR="00AB3DD9" w:rsidRPr="001768AF" w:rsidRDefault="00AB3DD9" w:rsidP="00477B1F">
            <w:pPr>
              <w:pStyle w:val="a3"/>
              <w:spacing w:before="0" w:beforeAutospacing="0" w:after="0" w:afterAutospacing="0"/>
              <w:jc w:val="center"/>
            </w:pPr>
            <w:r w:rsidRPr="001768AF">
              <w:lastRenderedPageBreak/>
              <w:t>Прим.: можно ли вернуть средства за мероприятия по предупреждению распространения коронавируса в 2022 году, пока неизвестно.</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Приобретение одноразовых масок, респираторов и многоразовых тканых масок для защиты органов дыхания, а также щитков лицевых, бахил, перчаток, противочумных костюмов 1 типа, одноразовых халатов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перечень приобретаемых СИЗ с указанием их количества, стоимости, даты изготовления и срока годности;</w:t>
            </w:r>
          </w:p>
          <w:p w:rsidR="00AB3DD9" w:rsidRPr="001768AF" w:rsidRDefault="00AB3DD9" w:rsidP="00477B1F">
            <w:pPr>
              <w:pStyle w:val="a3"/>
              <w:spacing w:before="0" w:beforeAutospacing="0" w:after="0" w:afterAutospacing="0"/>
            </w:pPr>
            <w:r w:rsidRPr="001768AF">
              <w:t>- копии сертификатов или деклараций соответствия приобретаемых товаров или документы, которые подтверждают, что сертификация или декларирование не требуется</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spacing w:after="0" w:line="240" w:lineRule="auto"/>
              <w:rPr>
                <w:rFonts w:ascii="Times New Roman" w:eastAsia="Times New Roman" w:hAnsi="Times New Roman" w:cs="Times New Roman"/>
                <w:sz w:val="24"/>
                <w:szCs w:val="24"/>
              </w:rPr>
            </w:pPr>
            <w:r w:rsidRPr="001768AF">
              <w:rPr>
                <w:rFonts w:ascii="Times New Roman" w:eastAsia="Times New Roman" w:hAnsi="Times New Roman" w:cs="Times New Roman"/>
                <w:sz w:val="24"/>
                <w:szCs w:val="24"/>
              </w:rPr>
              <w:t>Приобретение дезинфицирующих салфеток и кожных антисептиков и дозаторов для них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xml:space="preserve">- перечень </w:t>
            </w:r>
            <w:proofErr w:type="spellStart"/>
            <w:r w:rsidRPr="001768AF">
              <w:t>дезсредств</w:t>
            </w:r>
            <w:proofErr w:type="spellEnd"/>
            <w:r w:rsidRPr="001768AF">
              <w:t xml:space="preserve"> с указанием их количества, стоимости, даты изготовления и срока годности;</w:t>
            </w:r>
          </w:p>
          <w:p w:rsidR="00AB3DD9" w:rsidRPr="001768AF" w:rsidRDefault="00AB3DD9" w:rsidP="00477B1F">
            <w:pPr>
              <w:pStyle w:val="a3"/>
              <w:spacing w:before="0" w:beforeAutospacing="0" w:after="0" w:afterAutospacing="0"/>
            </w:pPr>
            <w:r w:rsidRPr="001768AF">
              <w:t>перечень дозаторов для обработки рук антисептиками с указанием мест их размещения;</w:t>
            </w:r>
          </w:p>
          <w:p w:rsidR="00AB3DD9" w:rsidRPr="001768AF" w:rsidRDefault="00AB3DD9" w:rsidP="00477B1F">
            <w:pPr>
              <w:pStyle w:val="a3"/>
              <w:spacing w:before="0" w:beforeAutospacing="0" w:after="0" w:afterAutospacing="0"/>
            </w:pPr>
            <w:r w:rsidRPr="001768AF">
              <w:t>- копии сертификатов или деклараций соответствия приобретаемых товаров или документы, которые подтверждают, что сертификация или декларирование не требуется</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xml:space="preserve">Приобретение оборудования и устройств, в том числе </w:t>
            </w:r>
            <w:proofErr w:type="spellStart"/>
            <w:r w:rsidRPr="001768AF">
              <w:t>рециркуляторов</w:t>
            </w:r>
            <w:proofErr w:type="spellEnd"/>
            <w:r w:rsidRPr="001768AF">
              <w:t xml:space="preserve"> воздуха и дезинфицирующих средств для комплексной обработки транспортных средств, упаковки, продуктов, служебных помещений, контактных поверхностей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xml:space="preserve">- перечень </w:t>
            </w:r>
            <w:proofErr w:type="spellStart"/>
            <w:r w:rsidRPr="001768AF">
              <w:t>дезсредств</w:t>
            </w:r>
            <w:proofErr w:type="spellEnd"/>
            <w:r w:rsidRPr="001768AF">
              <w:t xml:space="preserve"> </w:t>
            </w:r>
            <w:proofErr w:type="spellStart"/>
            <w:r w:rsidRPr="001768AF">
              <w:t>вирулицидного</w:t>
            </w:r>
            <w:proofErr w:type="spellEnd"/>
            <w:r w:rsidRPr="001768AF">
              <w:t xml:space="preserve"> действия с указанием их количества, стоимости, даты изготовления и срока годности;</w:t>
            </w:r>
          </w:p>
          <w:p w:rsidR="00AB3DD9" w:rsidRPr="001768AF" w:rsidRDefault="00AB3DD9" w:rsidP="00477B1F">
            <w:pPr>
              <w:pStyle w:val="a3"/>
              <w:spacing w:before="0" w:beforeAutospacing="0" w:after="0" w:afterAutospacing="0"/>
            </w:pPr>
            <w:r w:rsidRPr="001768AF">
              <w:t xml:space="preserve">- перечень оборудования, в том числе </w:t>
            </w:r>
            <w:proofErr w:type="spellStart"/>
            <w:r w:rsidRPr="001768AF">
              <w:t>рециркуляторов</w:t>
            </w:r>
            <w:proofErr w:type="spellEnd"/>
            <w:r w:rsidRPr="001768AF">
              <w:t xml:space="preserve">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w:t>
            </w:r>
            <w:proofErr w:type="spellStart"/>
            <w:r w:rsidRPr="001768AF">
              <w:t>вирулицидного</w:t>
            </w:r>
            <w:proofErr w:type="spellEnd"/>
            <w:r w:rsidRPr="001768AF">
              <w:t xml:space="preserve"> действия с указанием их количества и стоимости;</w:t>
            </w:r>
          </w:p>
          <w:p w:rsidR="00AB3DD9" w:rsidRPr="001768AF" w:rsidRDefault="00AB3DD9" w:rsidP="00477B1F">
            <w:pPr>
              <w:pStyle w:val="a3"/>
              <w:spacing w:before="0" w:beforeAutospacing="0" w:after="0" w:afterAutospacing="0"/>
            </w:pPr>
            <w:r w:rsidRPr="001768AF">
              <w:t xml:space="preserve">копии регистрационных удостоверений на приобретаемые </w:t>
            </w:r>
            <w:proofErr w:type="spellStart"/>
            <w:r w:rsidRPr="001768AF">
              <w:t>рециркуляторы</w:t>
            </w:r>
            <w:proofErr w:type="spellEnd"/>
            <w:r w:rsidRPr="001768AF">
              <w:t xml:space="preserve"> воздуха;</w:t>
            </w:r>
          </w:p>
          <w:p w:rsidR="00AB3DD9" w:rsidRPr="001768AF" w:rsidRDefault="00AB3DD9" w:rsidP="00477B1F">
            <w:pPr>
              <w:pStyle w:val="a3"/>
              <w:spacing w:before="0" w:beforeAutospacing="0" w:after="0" w:afterAutospacing="0"/>
            </w:pPr>
            <w:r w:rsidRPr="001768AF">
              <w:t xml:space="preserve">- копии сертификатов или деклараций соответствия приобретаемых товаров, если приобретаемые дезинфицирующие средства </w:t>
            </w:r>
            <w:proofErr w:type="spellStart"/>
            <w:r w:rsidRPr="001768AF">
              <w:t>вирулицидного</w:t>
            </w:r>
            <w:proofErr w:type="spellEnd"/>
            <w:r w:rsidRPr="001768AF">
              <w:t xml:space="preserve"> действия подлежат обязательной сертификации и декларированию</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Приобретение термометров и устройств для бесконтактного контроля температуры работников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xml:space="preserve">- перечень оборудования для бесконтактного контроля температуры тела работника с указанием количества и стоимости, а также санитарных постов, которые укомплектованы </w:t>
            </w:r>
            <w:r w:rsidRPr="001768AF">
              <w:lastRenderedPageBreak/>
              <w:t>ими;</w:t>
            </w:r>
          </w:p>
          <w:p w:rsidR="00AB3DD9" w:rsidRPr="001768AF" w:rsidRDefault="00AB3DD9" w:rsidP="00477B1F">
            <w:pPr>
              <w:pStyle w:val="a3"/>
              <w:spacing w:before="0" w:beforeAutospacing="0" w:after="0" w:afterAutospacing="0"/>
            </w:pPr>
            <w:r w:rsidRPr="001768AF">
              <w:t>- копии сертификатов или деклараций соответствия приобретаемых товаров или документы, которые подтверждают, что сертификация или декларирование не требуется</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lastRenderedPageBreak/>
              <w:t>Медицинские услуги по тестированию на коронавирус –метод ПЦР и анализ на антитела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1768AF" w:rsidRDefault="00AB3DD9" w:rsidP="00477B1F">
            <w:pPr>
              <w:pStyle w:val="a3"/>
              <w:spacing w:before="0" w:beforeAutospacing="0" w:after="0" w:afterAutospacing="0"/>
            </w:pPr>
            <w:r w:rsidRPr="001768AF">
              <w:t>- копия списка работников, направляемых на тестирование – метод ПЦР и анализ на антитела;</w:t>
            </w:r>
          </w:p>
          <w:p w:rsidR="00AB3DD9" w:rsidRPr="001768AF" w:rsidRDefault="00AB3DD9" w:rsidP="00477B1F">
            <w:pPr>
              <w:pStyle w:val="a3"/>
              <w:spacing w:before="0" w:beforeAutospacing="0" w:after="0" w:afterAutospacing="0"/>
            </w:pPr>
            <w:r w:rsidRPr="001768AF">
              <w:t xml:space="preserve">- копия договора на проведение тестирования с </w:t>
            </w:r>
            <w:proofErr w:type="spellStart"/>
            <w:r w:rsidRPr="001768AF">
              <w:t>медорганизацией</w:t>
            </w:r>
            <w:proofErr w:type="spellEnd"/>
            <w:r w:rsidRPr="001768AF">
              <w:t xml:space="preserve"> с указанием стоимости обследования одного работника;</w:t>
            </w:r>
          </w:p>
          <w:p w:rsidR="00AB3DD9" w:rsidRPr="001768AF" w:rsidRDefault="00AB3DD9" w:rsidP="00477B1F">
            <w:pPr>
              <w:pStyle w:val="a3"/>
              <w:spacing w:before="0" w:beforeAutospacing="0" w:after="0" w:afterAutospacing="0"/>
            </w:pPr>
            <w:r w:rsidRPr="001768AF">
              <w:t>- копия документа, который подтверждает стоимость обследования 1 работника, если такой информации нет в договоре;</w:t>
            </w:r>
          </w:p>
          <w:p w:rsidR="00AB3DD9" w:rsidRPr="001768AF" w:rsidRDefault="00AB3DD9" w:rsidP="00477B1F">
            <w:pPr>
              <w:pStyle w:val="a3"/>
              <w:spacing w:before="0" w:beforeAutospacing="0" w:after="0" w:afterAutospacing="0"/>
            </w:pPr>
            <w:r w:rsidRPr="001768AF">
              <w:t>- сведения о лицензии на осуществление медицинской деятельности по работе по клинической лабораторной диагностике;</w:t>
            </w:r>
          </w:p>
          <w:p w:rsidR="00AB3DD9" w:rsidRPr="001768AF" w:rsidRDefault="00AB3DD9" w:rsidP="00477B1F">
            <w:pPr>
              <w:pStyle w:val="a3"/>
              <w:spacing w:before="0" w:beforeAutospacing="0" w:after="0" w:afterAutospacing="0"/>
            </w:pPr>
            <w:r w:rsidRPr="001768AF">
              <w:t>- копия документа, подтверждающего допуск медицинской организации или лаборатории к проведению работ по тестированию работников на коронавирус – метод ПЦР и анализ на антитела;</w:t>
            </w:r>
          </w:p>
          <w:p w:rsidR="00AB3DD9" w:rsidRPr="001768AF" w:rsidRDefault="00AB3DD9" w:rsidP="00477B1F">
            <w:pPr>
              <w:pStyle w:val="a3"/>
              <w:spacing w:before="0" w:beforeAutospacing="0" w:after="0" w:afterAutospacing="0"/>
            </w:pPr>
            <w:r w:rsidRPr="001768AF">
              <w:t>- копия регистрационного удостоверения на использование на территории России тест-систем.</w:t>
            </w:r>
          </w:p>
        </w:tc>
      </w:tr>
    </w:tbl>
    <w:p w:rsidR="00AB3DD9" w:rsidRDefault="00AB3DD9" w:rsidP="00AB3DD9">
      <w:pPr>
        <w:pStyle w:val="3"/>
        <w:spacing w:before="0" w:line="240" w:lineRule="auto"/>
        <w:rPr>
          <w:rFonts w:ascii="Times New Roman" w:eastAsia="Times New Roman" w:hAnsi="Times New Roman" w:cs="Times New Roman"/>
          <w:i/>
          <w:iCs/>
          <w:color w:val="auto"/>
          <w:sz w:val="28"/>
          <w:szCs w:val="28"/>
        </w:rPr>
      </w:pPr>
    </w:p>
    <w:p w:rsidR="00AB3DD9" w:rsidRPr="00392DA5" w:rsidRDefault="00AB3DD9" w:rsidP="00AB3DD9">
      <w:pPr>
        <w:pStyle w:val="2"/>
        <w:numPr>
          <w:ilvl w:val="0"/>
          <w:numId w:val="25"/>
        </w:numPr>
        <w:tabs>
          <w:tab w:val="left" w:pos="284"/>
          <w:tab w:val="num" w:pos="720"/>
        </w:tabs>
        <w:spacing w:before="0" w:beforeAutospacing="0" w:after="0" w:afterAutospacing="0"/>
        <w:ind w:left="0" w:firstLine="54"/>
        <w:jc w:val="center"/>
        <w:rPr>
          <w:rFonts w:eastAsia="Times New Roman"/>
          <w:sz w:val="28"/>
          <w:szCs w:val="28"/>
        </w:rPr>
      </w:pPr>
      <w:r>
        <w:rPr>
          <w:rFonts w:eastAsia="Times New Roman"/>
          <w:sz w:val="28"/>
          <w:szCs w:val="28"/>
        </w:rPr>
        <w:t xml:space="preserve"> </w:t>
      </w:r>
      <w:r w:rsidRPr="00392DA5">
        <w:rPr>
          <w:rFonts w:eastAsia="Times New Roman"/>
          <w:sz w:val="28"/>
          <w:szCs w:val="28"/>
        </w:rPr>
        <w:t>Узнайте, принял ли ФСС заявление</w:t>
      </w:r>
    </w:p>
    <w:p w:rsidR="00AB3DD9" w:rsidRPr="00392DA5" w:rsidRDefault="00AB3DD9" w:rsidP="00AB3DD9">
      <w:pPr>
        <w:pStyle w:val="a3"/>
        <w:spacing w:before="0" w:beforeAutospacing="0" w:after="0" w:afterAutospacing="0"/>
        <w:ind w:firstLine="709"/>
        <w:jc w:val="both"/>
        <w:rPr>
          <w:sz w:val="28"/>
          <w:szCs w:val="28"/>
        </w:rPr>
      </w:pPr>
      <w:r w:rsidRPr="00392DA5">
        <w:rPr>
          <w:sz w:val="28"/>
          <w:szCs w:val="28"/>
        </w:rPr>
        <w:t>Чтобы узнать, принял ли ФСС заявление о финансировании мероприятий по охране труда, зайдите на официальный сайт территориального органа ФСС. На сайте в течение одного рабочего дня с даты регистрации заявления появится информация о поступившем заявлении и о ходе его рассмотрения (</w:t>
      </w:r>
      <w:r w:rsidRPr="00FD7CAA">
        <w:rPr>
          <w:sz w:val="28"/>
          <w:szCs w:val="28"/>
        </w:rPr>
        <w:t>п. 9 Правил финансирования</w:t>
      </w:r>
      <w:r w:rsidRPr="00392DA5">
        <w:rPr>
          <w:sz w:val="28"/>
          <w:szCs w:val="28"/>
        </w:rPr>
        <w:t>).</w:t>
      </w:r>
    </w:p>
    <w:p w:rsidR="00AB3DD9" w:rsidRDefault="00AB3DD9" w:rsidP="00AB3DD9">
      <w:pPr>
        <w:pStyle w:val="a3"/>
        <w:spacing w:before="0" w:beforeAutospacing="0" w:after="0" w:afterAutospacing="0"/>
        <w:ind w:firstLine="709"/>
        <w:jc w:val="both"/>
        <w:rPr>
          <w:sz w:val="28"/>
          <w:szCs w:val="28"/>
        </w:rPr>
      </w:pPr>
      <w:r w:rsidRPr="00392DA5">
        <w:rPr>
          <w:sz w:val="28"/>
          <w:szCs w:val="28"/>
        </w:rPr>
        <w:t>ФСС примет решение – возмещать или не возмещать расходы на охрану труда предприятию.</w:t>
      </w:r>
    </w:p>
    <w:p w:rsidR="00AB3DD9" w:rsidRDefault="00AB3DD9" w:rsidP="00AB3DD9">
      <w:pPr>
        <w:pStyle w:val="a3"/>
        <w:spacing w:before="0" w:beforeAutospacing="0" w:after="0" w:afterAutospacing="0"/>
        <w:ind w:firstLine="709"/>
        <w:jc w:val="both"/>
        <w:rPr>
          <w:sz w:val="28"/>
          <w:szCs w:val="28"/>
        </w:rPr>
      </w:pPr>
    </w:p>
    <w:p w:rsidR="00AB3DD9" w:rsidRDefault="00AB3DD9" w:rsidP="00AB3DD9">
      <w:pPr>
        <w:pStyle w:val="a3"/>
        <w:spacing w:before="0" w:beforeAutospacing="0" w:after="0" w:afterAutospacing="0"/>
        <w:ind w:firstLine="709"/>
        <w:jc w:val="both"/>
        <w:rPr>
          <w:sz w:val="28"/>
          <w:szCs w:val="28"/>
        </w:rPr>
      </w:pPr>
    </w:p>
    <w:p w:rsidR="00AB3DD9" w:rsidRPr="00392DA5" w:rsidRDefault="00AB3DD9" w:rsidP="00AB3DD9">
      <w:pPr>
        <w:pStyle w:val="a3"/>
        <w:spacing w:before="0" w:beforeAutospacing="0" w:after="0" w:afterAutospacing="0"/>
        <w:ind w:firstLine="709"/>
        <w:jc w:val="both"/>
        <w:rPr>
          <w:sz w:val="28"/>
          <w:szCs w:val="28"/>
        </w:rPr>
      </w:pPr>
    </w:p>
    <w:p w:rsidR="00AB3DD9" w:rsidRDefault="00AB3DD9" w:rsidP="00AB3DD9">
      <w:pPr>
        <w:pStyle w:val="a3"/>
        <w:spacing w:before="0" w:beforeAutospacing="0" w:after="0" w:afterAutospacing="0"/>
        <w:ind w:firstLine="709"/>
        <w:jc w:val="right"/>
        <w:rPr>
          <w:sz w:val="28"/>
          <w:szCs w:val="28"/>
        </w:rPr>
      </w:pPr>
      <w:r w:rsidRPr="00392DA5">
        <w:rPr>
          <w:sz w:val="28"/>
          <w:szCs w:val="28"/>
        </w:rPr>
        <w:t>Таблица. Срок принятия решения ФСС о возмещении взносов</w:t>
      </w:r>
    </w:p>
    <w:p w:rsidR="00AB3DD9" w:rsidRPr="00392DA5" w:rsidRDefault="00AB3DD9" w:rsidP="00AB3DD9">
      <w:pPr>
        <w:pStyle w:val="a3"/>
        <w:spacing w:before="0" w:beforeAutospacing="0" w:after="0" w:afterAutospacing="0"/>
        <w:ind w:firstLine="709"/>
        <w:jc w:val="right"/>
        <w:rPr>
          <w:sz w:val="28"/>
          <w:szCs w:val="28"/>
        </w:rPr>
      </w:pPr>
      <w:r w:rsidRPr="00392DA5">
        <w:rPr>
          <w:sz w:val="28"/>
          <w:szCs w:val="28"/>
        </w:rPr>
        <w:t xml:space="preserve"> на травматизм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923"/>
        <w:gridCol w:w="2429"/>
        <w:gridCol w:w="4303"/>
      </w:tblGrid>
      <w:tr w:rsidR="00AB3DD9" w:rsidRPr="00392DA5" w:rsidTr="00477B1F">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392DA5" w:rsidRDefault="00AB3DD9" w:rsidP="00477B1F">
            <w:pPr>
              <w:pStyle w:val="a3"/>
              <w:spacing w:before="0" w:beforeAutospacing="0" w:after="0" w:afterAutospacing="0"/>
              <w:jc w:val="center"/>
              <w:rPr>
                <w:b/>
                <w:bCs/>
                <w:sz w:val="28"/>
                <w:szCs w:val="28"/>
              </w:rPr>
            </w:pPr>
            <w:r w:rsidRPr="00392DA5">
              <w:rPr>
                <w:b/>
                <w:bCs/>
                <w:sz w:val="28"/>
                <w:szCs w:val="28"/>
              </w:rPr>
              <w:t>Сумма страховых взносов, начисленных за предшествующий год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392DA5" w:rsidRDefault="00AB3DD9" w:rsidP="00477B1F">
            <w:pPr>
              <w:pStyle w:val="a3"/>
              <w:spacing w:before="0" w:beforeAutospacing="0" w:after="0" w:afterAutospacing="0"/>
              <w:jc w:val="center"/>
              <w:rPr>
                <w:b/>
                <w:bCs/>
                <w:sz w:val="28"/>
                <w:szCs w:val="28"/>
              </w:rPr>
            </w:pPr>
            <w:r w:rsidRPr="00392DA5">
              <w:rPr>
                <w:b/>
                <w:bCs/>
                <w:sz w:val="28"/>
                <w:szCs w:val="28"/>
              </w:rPr>
              <w:t>Кто принимает решение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392DA5" w:rsidRDefault="00AB3DD9" w:rsidP="00477B1F">
            <w:pPr>
              <w:pStyle w:val="a3"/>
              <w:spacing w:before="0" w:beforeAutospacing="0" w:after="0" w:afterAutospacing="0"/>
              <w:jc w:val="center"/>
              <w:rPr>
                <w:b/>
                <w:bCs/>
                <w:sz w:val="28"/>
                <w:szCs w:val="28"/>
              </w:rPr>
            </w:pPr>
            <w:r w:rsidRPr="00392DA5">
              <w:rPr>
                <w:b/>
                <w:bCs/>
                <w:sz w:val="28"/>
                <w:szCs w:val="28"/>
              </w:rPr>
              <w:t>Срок рассмотрения</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FD7CAA" w:rsidRDefault="00AB3DD9" w:rsidP="00477B1F">
            <w:pPr>
              <w:pStyle w:val="a3"/>
              <w:spacing w:before="0" w:beforeAutospacing="0" w:after="0" w:afterAutospacing="0"/>
            </w:pPr>
            <w:r w:rsidRPr="00FD7CAA">
              <w:t xml:space="preserve">До 25 тыс. руб. </w:t>
            </w:r>
            <w:r w:rsidRPr="00FD7CAA">
              <w:lastRenderedPageBreak/>
              <w:t>включительно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FD7CAA" w:rsidRDefault="00AB3DD9" w:rsidP="00477B1F">
            <w:pPr>
              <w:pStyle w:val="a3"/>
              <w:spacing w:before="0" w:beforeAutospacing="0" w:after="0" w:afterAutospacing="0"/>
            </w:pPr>
            <w:r w:rsidRPr="00FD7CAA">
              <w:lastRenderedPageBreak/>
              <w:t xml:space="preserve">Территориальный </w:t>
            </w:r>
            <w:r w:rsidRPr="00FD7CAA">
              <w:lastRenderedPageBreak/>
              <w:t>орган ФСС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FD7CAA" w:rsidRDefault="00AB3DD9" w:rsidP="00477B1F">
            <w:pPr>
              <w:pStyle w:val="a3"/>
              <w:spacing w:before="0" w:beforeAutospacing="0" w:after="0" w:afterAutospacing="0"/>
            </w:pPr>
            <w:r w:rsidRPr="00FD7CAA">
              <w:lastRenderedPageBreak/>
              <w:t xml:space="preserve">В течение 10 рабочих дней со дня </w:t>
            </w:r>
            <w:r w:rsidRPr="00FD7CAA">
              <w:lastRenderedPageBreak/>
              <w:t>получения полного комплекта документов</w:t>
            </w:r>
            <w:r>
              <w:t>.</w:t>
            </w:r>
          </w:p>
        </w:tc>
      </w:tr>
      <w:tr w:rsidR="00AB3DD9" w:rsidRPr="00392DA5" w:rsidTr="00477B1F">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FD7CAA" w:rsidRDefault="00AB3DD9" w:rsidP="00477B1F">
            <w:pPr>
              <w:pStyle w:val="a3"/>
              <w:spacing w:before="0" w:beforeAutospacing="0" w:after="0" w:afterAutospacing="0"/>
            </w:pPr>
            <w:r w:rsidRPr="00FD7CAA">
              <w:lastRenderedPageBreak/>
              <w:t>Более 25 тыс. 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FD7CAA" w:rsidRDefault="00AB3DD9" w:rsidP="00477B1F">
            <w:pPr>
              <w:pStyle w:val="a3"/>
              <w:spacing w:before="0" w:beforeAutospacing="0" w:after="0" w:afterAutospacing="0"/>
            </w:pPr>
            <w:r w:rsidRPr="00FD7CAA">
              <w:t>Территориальный орган ФСС после согласования с ФСС России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3DD9" w:rsidRPr="00FD7CAA" w:rsidRDefault="00AB3DD9" w:rsidP="00477B1F">
            <w:pPr>
              <w:pStyle w:val="a3"/>
              <w:spacing w:before="0" w:beforeAutospacing="0" w:after="0" w:afterAutospacing="0"/>
            </w:pPr>
            <w:r w:rsidRPr="00FD7CAA">
              <w:t>В течение 3 дней после получения документов территориальный орган направляет их на согласование в ФСС России. ФСС России согласовывает представленные документы в течение 15 дней с момента получения</w:t>
            </w:r>
            <w:r>
              <w:t>.</w:t>
            </w:r>
          </w:p>
        </w:tc>
      </w:tr>
    </w:tbl>
    <w:p w:rsidR="00AB3DD9" w:rsidRDefault="00AB3DD9" w:rsidP="00AB3DD9">
      <w:pPr>
        <w:pStyle w:val="a3"/>
        <w:spacing w:before="0" w:beforeAutospacing="0" w:after="0" w:afterAutospacing="0"/>
        <w:rPr>
          <w:sz w:val="28"/>
          <w:szCs w:val="28"/>
        </w:rPr>
      </w:pPr>
    </w:p>
    <w:p w:rsidR="00AB3DD9" w:rsidRPr="00392DA5" w:rsidRDefault="00AB3DD9" w:rsidP="00AB3DD9">
      <w:pPr>
        <w:pStyle w:val="a3"/>
        <w:spacing w:before="0" w:beforeAutospacing="0" w:after="0" w:afterAutospacing="0"/>
        <w:ind w:firstLine="709"/>
        <w:jc w:val="both"/>
        <w:rPr>
          <w:sz w:val="28"/>
          <w:szCs w:val="28"/>
        </w:rPr>
      </w:pPr>
      <w:r w:rsidRPr="00392DA5">
        <w:rPr>
          <w:sz w:val="28"/>
          <w:szCs w:val="28"/>
        </w:rPr>
        <w:t>Свое решение ФСС оформит приказом и направит его в течение трех рабочих дней на предприятие. Если ФСС откажет в финансировании, то он укажет причины отказа.</w:t>
      </w:r>
    </w:p>
    <w:p w:rsidR="00AB3DD9" w:rsidRPr="00801536" w:rsidRDefault="00AB3DD9" w:rsidP="00AB3DD9">
      <w:pPr>
        <w:pStyle w:val="a3"/>
        <w:spacing w:before="0" w:beforeAutospacing="0" w:after="0" w:afterAutospacing="0"/>
        <w:ind w:firstLine="709"/>
        <w:jc w:val="both"/>
        <w:rPr>
          <w:b/>
          <w:bCs/>
          <w:sz w:val="28"/>
          <w:szCs w:val="28"/>
        </w:rPr>
      </w:pPr>
      <w:r w:rsidRPr="00801536">
        <w:rPr>
          <w:b/>
          <w:bCs/>
          <w:sz w:val="28"/>
          <w:szCs w:val="28"/>
        </w:rPr>
        <w:t>ФСС</w:t>
      </w:r>
      <w:r w:rsidRPr="00392DA5">
        <w:rPr>
          <w:sz w:val="28"/>
          <w:szCs w:val="28"/>
        </w:rPr>
        <w:t xml:space="preserve"> </w:t>
      </w:r>
      <w:r w:rsidRPr="00801536">
        <w:rPr>
          <w:b/>
          <w:bCs/>
          <w:sz w:val="28"/>
          <w:szCs w:val="28"/>
        </w:rPr>
        <w:t>может отказать в возмещении взносов по одной из четырех причин:</w:t>
      </w:r>
    </w:p>
    <w:p w:rsidR="00AB3DD9" w:rsidRPr="00392DA5" w:rsidRDefault="00AB3DD9" w:rsidP="00AB3D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у предприятия есть задолженность по уплате страховых взносов, пени и штрафы, не погашенные на день подачи страхователем заявления. Риск отказа есть, даже если долг составляет несколько рублей;</w:t>
      </w:r>
    </w:p>
    <w:p w:rsidR="00AB3DD9" w:rsidRPr="00392DA5" w:rsidRDefault="00AB3DD9" w:rsidP="00AB3D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документы содержат недостоверную информацию;</w:t>
      </w:r>
    </w:p>
    <w:p w:rsidR="00AB3DD9" w:rsidRPr="00392DA5" w:rsidRDefault="00AB3DD9" w:rsidP="00AB3D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92DA5">
        <w:rPr>
          <w:rFonts w:ascii="Times New Roman" w:eastAsia="Times New Roman" w:hAnsi="Times New Roman" w:cs="Times New Roman"/>
          <w:sz w:val="28"/>
          <w:szCs w:val="28"/>
        </w:rPr>
        <w:t>средства на возмещение взносов предприятиям, которые предусмотрены бюджетом ФСС, полностью распределены</w:t>
      </w:r>
      <w:r>
        <w:rPr>
          <w:rFonts w:ascii="Times New Roman" w:eastAsia="Times New Roman" w:hAnsi="Times New Roman" w:cs="Times New Roman"/>
          <w:sz w:val="28"/>
          <w:szCs w:val="28"/>
        </w:rPr>
        <w:t xml:space="preserve">. </w:t>
      </w:r>
      <w:r w:rsidRPr="00096730">
        <w:rPr>
          <w:rFonts w:ascii="Times New Roman" w:eastAsia="Times New Roman" w:hAnsi="Times New Roman" w:cs="Times New Roman"/>
          <w:sz w:val="28"/>
          <w:szCs w:val="28"/>
        </w:rPr>
        <w:t xml:space="preserve">Финансовое обеспечение предупредительных мер осуществляется в пределах ассигнований, доведенных отделению Фонда (на 2022 год </w:t>
      </w:r>
      <w:r>
        <w:rPr>
          <w:rFonts w:ascii="Times New Roman" w:eastAsia="Times New Roman" w:hAnsi="Times New Roman" w:cs="Times New Roman"/>
          <w:sz w:val="28"/>
          <w:szCs w:val="28"/>
        </w:rPr>
        <w:t xml:space="preserve">в Республике Бурятия </w:t>
      </w:r>
      <w:r w:rsidRPr="00096730">
        <w:rPr>
          <w:rFonts w:ascii="Times New Roman" w:eastAsia="Times New Roman" w:hAnsi="Times New Roman" w:cs="Times New Roman"/>
          <w:sz w:val="28"/>
          <w:szCs w:val="28"/>
        </w:rPr>
        <w:t>- 111,9 млн.</w:t>
      </w:r>
      <w:r>
        <w:rPr>
          <w:rFonts w:ascii="Times New Roman" w:eastAsia="Times New Roman" w:hAnsi="Times New Roman" w:cs="Times New Roman"/>
          <w:sz w:val="28"/>
          <w:szCs w:val="28"/>
        </w:rPr>
        <w:t xml:space="preserve"> </w:t>
      </w:r>
      <w:r w:rsidRPr="00096730">
        <w:rPr>
          <w:rFonts w:ascii="Times New Roman" w:eastAsia="Times New Roman" w:hAnsi="Times New Roman" w:cs="Times New Roman"/>
          <w:sz w:val="28"/>
          <w:szCs w:val="28"/>
        </w:rPr>
        <w:t>руб.).</w:t>
      </w:r>
      <w:r w:rsidRPr="00392DA5">
        <w:rPr>
          <w:rFonts w:ascii="Times New Roman" w:eastAsia="Times New Roman" w:hAnsi="Times New Roman" w:cs="Times New Roman"/>
          <w:sz w:val="28"/>
          <w:szCs w:val="28"/>
        </w:rPr>
        <w:t>;</w:t>
      </w:r>
    </w:p>
    <w:p w:rsidR="00AB3DD9" w:rsidRPr="00392DA5" w:rsidRDefault="00AB3DD9" w:rsidP="00AB3D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предприятие представило неполный комплект документов.</w:t>
      </w:r>
    </w:p>
    <w:p w:rsidR="00AB3DD9" w:rsidRPr="00392DA5" w:rsidRDefault="00AB3DD9" w:rsidP="00AB3DD9">
      <w:pPr>
        <w:pStyle w:val="a3"/>
        <w:spacing w:before="0" w:beforeAutospacing="0" w:after="0" w:afterAutospacing="0"/>
        <w:ind w:firstLine="709"/>
        <w:jc w:val="both"/>
        <w:rPr>
          <w:sz w:val="28"/>
          <w:szCs w:val="28"/>
        </w:rPr>
      </w:pPr>
      <w:r w:rsidRPr="00392DA5">
        <w:rPr>
          <w:sz w:val="28"/>
          <w:szCs w:val="28"/>
        </w:rPr>
        <w:t>По другим причинам ФСС отказать не вправе. Об этом сказано в </w:t>
      </w:r>
      <w:r w:rsidRPr="00096730">
        <w:rPr>
          <w:sz w:val="28"/>
          <w:szCs w:val="28"/>
        </w:rPr>
        <w:t>пунктах 10–12 Правил финансирования</w:t>
      </w:r>
      <w:r w:rsidRPr="00392DA5">
        <w:rPr>
          <w:sz w:val="28"/>
          <w:szCs w:val="28"/>
        </w:rPr>
        <w:t>.</w:t>
      </w:r>
    </w:p>
    <w:p w:rsidR="00AB3DD9" w:rsidRPr="00096730" w:rsidRDefault="00AB3DD9" w:rsidP="00AB3DD9">
      <w:pPr>
        <w:pStyle w:val="3"/>
        <w:spacing w:before="0" w:line="240" w:lineRule="auto"/>
        <w:ind w:firstLine="709"/>
        <w:jc w:val="both"/>
        <w:rPr>
          <w:rFonts w:ascii="Times New Roman" w:eastAsia="Times New Roman" w:hAnsi="Times New Roman" w:cs="Times New Roman"/>
          <w:i/>
          <w:iCs/>
          <w:color w:val="auto"/>
          <w:sz w:val="28"/>
          <w:szCs w:val="28"/>
        </w:rPr>
      </w:pPr>
      <w:r w:rsidRPr="00096730">
        <w:rPr>
          <w:rFonts w:ascii="Times New Roman" w:eastAsia="Times New Roman" w:hAnsi="Times New Roman" w:cs="Times New Roman"/>
          <w:i/>
          <w:iCs/>
          <w:color w:val="auto"/>
          <w:sz w:val="28"/>
          <w:szCs w:val="28"/>
        </w:rPr>
        <w:t>Ситуация</w:t>
      </w:r>
    </w:p>
    <w:p w:rsidR="00AB3DD9" w:rsidRPr="00392DA5" w:rsidRDefault="00AB3DD9" w:rsidP="00AB3DD9">
      <w:pPr>
        <w:spacing w:after="0" w:line="240" w:lineRule="auto"/>
        <w:ind w:firstLine="709"/>
        <w:jc w:val="both"/>
        <w:rPr>
          <w:rFonts w:ascii="Times New Roman" w:eastAsiaTheme="minorEastAsia" w:hAnsi="Times New Roman" w:cs="Times New Roman"/>
          <w:sz w:val="28"/>
          <w:szCs w:val="28"/>
        </w:rPr>
      </w:pPr>
      <w:r w:rsidRPr="00392DA5">
        <w:rPr>
          <w:rFonts w:ascii="Times New Roman" w:hAnsi="Times New Roman" w:cs="Times New Roman"/>
          <w:sz w:val="28"/>
          <w:szCs w:val="28"/>
        </w:rPr>
        <w:t>Можно ли восстановить срок подачи заявления в ФСС по возмещению расходов на охрану труда</w:t>
      </w:r>
      <w:r w:rsidR="00F25BE1">
        <w:rPr>
          <w:rFonts w:ascii="Times New Roman" w:hAnsi="Times New Roman" w:cs="Times New Roman"/>
          <w:sz w:val="28"/>
          <w:szCs w:val="28"/>
        </w:rPr>
        <w:t>?</w:t>
      </w:r>
    </w:p>
    <w:p w:rsidR="00AB3DD9" w:rsidRPr="00392DA5" w:rsidRDefault="00AB3DD9" w:rsidP="00AB3DD9">
      <w:pPr>
        <w:pStyle w:val="a3"/>
        <w:spacing w:before="0" w:beforeAutospacing="0" w:after="0" w:afterAutospacing="0"/>
        <w:ind w:firstLine="709"/>
        <w:jc w:val="both"/>
        <w:rPr>
          <w:sz w:val="28"/>
          <w:szCs w:val="28"/>
        </w:rPr>
      </w:pPr>
      <w:r w:rsidRPr="00392DA5">
        <w:rPr>
          <w:sz w:val="28"/>
          <w:szCs w:val="28"/>
        </w:rPr>
        <w:t>Нет, нельзя.</w:t>
      </w:r>
    </w:p>
    <w:p w:rsidR="00AB3DD9" w:rsidRPr="00392DA5" w:rsidRDefault="00AB3DD9" w:rsidP="00AB3DD9">
      <w:pPr>
        <w:pStyle w:val="a3"/>
        <w:spacing w:before="0" w:beforeAutospacing="0" w:after="0" w:afterAutospacing="0"/>
        <w:ind w:firstLine="709"/>
        <w:jc w:val="both"/>
        <w:rPr>
          <w:sz w:val="28"/>
          <w:szCs w:val="28"/>
        </w:rPr>
      </w:pPr>
      <w:r w:rsidRPr="00392DA5">
        <w:rPr>
          <w:sz w:val="28"/>
          <w:szCs w:val="28"/>
        </w:rPr>
        <w:t xml:space="preserve">В </w:t>
      </w:r>
      <w:r w:rsidRPr="00096730">
        <w:rPr>
          <w:sz w:val="28"/>
          <w:szCs w:val="28"/>
        </w:rPr>
        <w:t>Правилах финансирования</w:t>
      </w:r>
      <w:r w:rsidRPr="00392DA5">
        <w:rPr>
          <w:sz w:val="28"/>
          <w:szCs w:val="28"/>
        </w:rPr>
        <w:t>, подача заявления после 1 октября не предусмотрена.</w:t>
      </w:r>
    </w:p>
    <w:p w:rsidR="00AB3DD9" w:rsidRPr="00801536" w:rsidRDefault="00AB3DD9" w:rsidP="00AB3DD9">
      <w:pPr>
        <w:pStyle w:val="a3"/>
        <w:spacing w:before="0" w:beforeAutospacing="0" w:after="0" w:afterAutospacing="0"/>
        <w:ind w:firstLine="709"/>
        <w:jc w:val="both"/>
        <w:rPr>
          <w:b/>
          <w:bCs/>
          <w:sz w:val="28"/>
          <w:szCs w:val="28"/>
        </w:rPr>
      </w:pPr>
      <w:r w:rsidRPr="00392DA5">
        <w:rPr>
          <w:sz w:val="28"/>
          <w:szCs w:val="28"/>
        </w:rPr>
        <w:t xml:space="preserve">В </w:t>
      </w:r>
      <w:r w:rsidRPr="00096730">
        <w:rPr>
          <w:sz w:val="28"/>
          <w:szCs w:val="28"/>
        </w:rPr>
        <w:t>пункте 12 Правил финансирования</w:t>
      </w:r>
      <w:r w:rsidRPr="00392DA5">
        <w:rPr>
          <w:sz w:val="28"/>
          <w:szCs w:val="28"/>
        </w:rPr>
        <w:t xml:space="preserve"> указано, что при отказе ФСС в приеме заявления по каким-либо основаниям страхователь может </w:t>
      </w:r>
      <w:r w:rsidRPr="00801536">
        <w:rPr>
          <w:b/>
          <w:bCs/>
          <w:sz w:val="28"/>
          <w:szCs w:val="28"/>
        </w:rPr>
        <w:t>повторно обратиться с заявлением</w:t>
      </w:r>
      <w:r w:rsidRPr="00392DA5">
        <w:rPr>
          <w:sz w:val="28"/>
          <w:szCs w:val="28"/>
        </w:rPr>
        <w:t xml:space="preserve"> в территориальный орган ФСС, </w:t>
      </w:r>
      <w:r w:rsidRPr="00801536">
        <w:rPr>
          <w:b/>
          <w:bCs/>
          <w:sz w:val="28"/>
          <w:szCs w:val="28"/>
        </w:rPr>
        <w:t>но не позднее 1 октября.</w:t>
      </w:r>
    </w:p>
    <w:p w:rsidR="00AB3DD9" w:rsidRPr="00392DA5" w:rsidRDefault="00AB3DD9" w:rsidP="00AB3DD9">
      <w:pPr>
        <w:pStyle w:val="2"/>
        <w:numPr>
          <w:ilvl w:val="0"/>
          <w:numId w:val="25"/>
        </w:numPr>
        <w:tabs>
          <w:tab w:val="left" w:pos="426"/>
          <w:tab w:val="num" w:pos="720"/>
        </w:tabs>
        <w:spacing w:before="0" w:beforeAutospacing="0" w:after="0" w:afterAutospacing="0"/>
        <w:ind w:left="0" w:firstLine="0"/>
        <w:jc w:val="center"/>
        <w:rPr>
          <w:rFonts w:eastAsia="Times New Roman"/>
          <w:sz w:val="28"/>
          <w:szCs w:val="28"/>
        </w:rPr>
      </w:pPr>
      <w:r w:rsidRPr="00392DA5">
        <w:rPr>
          <w:rFonts w:eastAsia="Times New Roman"/>
          <w:sz w:val="28"/>
          <w:szCs w:val="28"/>
        </w:rPr>
        <w:t>Направьте заявление о возмещении расходов на охрану труда</w:t>
      </w:r>
    </w:p>
    <w:p w:rsidR="00AB3DD9" w:rsidRPr="00392DA5" w:rsidRDefault="00AB3DD9" w:rsidP="00AB3DD9">
      <w:pPr>
        <w:pStyle w:val="a3"/>
        <w:spacing w:before="0" w:beforeAutospacing="0" w:after="0" w:afterAutospacing="0"/>
        <w:ind w:firstLine="709"/>
        <w:jc w:val="both"/>
        <w:rPr>
          <w:sz w:val="28"/>
          <w:szCs w:val="28"/>
        </w:rPr>
      </w:pPr>
      <w:r w:rsidRPr="00392DA5">
        <w:rPr>
          <w:sz w:val="28"/>
          <w:szCs w:val="28"/>
        </w:rPr>
        <w:t xml:space="preserve">После того как работодатель получит от ФСС решение о финансовом обеспечении предупредительных мер, подготовьте заявление о возмещении </w:t>
      </w:r>
      <w:r w:rsidRPr="00392DA5">
        <w:rPr>
          <w:sz w:val="28"/>
          <w:szCs w:val="28"/>
        </w:rPr>
        <w:lastRenderedPageBreak/>
        <w:t>произведенных расходов на оплату предупредительных мер и приложите к нему документы, которые подтверждают целевой расход средств. Чтобы уточнить, какие документы приложить, свяжитесь со специалистом территориального ФСС. Форма такого заявления приведена в</w:t>
      </w:r>
      <w:r>
        <w:rPr>
          <w:sz w:val="28"/>
          <w:szCs w:val="28"/>
        </w:rPr>
        <w:t xml:space="preserve"> </w:t>
      </w:r>
      <w:r w:rsidRPr="00096730">
        <w:rPr>
          <w:sz w:val="28"/>
          <w:szCs w:val="28"/>
        </w:rPr>
        <w:t>приложении</w:t>
      </w:r>
      <w:r>
        <w:rPr>
          <w:sz w:val="28"/>
          <w:szCs w:val="28"/>
        </w:rPr>
        <w:t xml:space="preserve"> </w:t>
      </w:r>
      <w:r w:rsidRPr="00096730">
        <w:rPr>
          <w:sz w:val="28"/>
          <w:szCs w:val="28"/>
        </w:rPr>
        <w:t>№ 14</w:t>
      </w:r>
      <w:r w:rsidRPr="00392DA5">
        <w:rPr>
          <w:sz w:val="28"/>
          <w:szCs w:val="28"/>
        </w:rPr>
        <w:t xml:space="preserve"> к приказу ФСС от 04.02.2021 № 26.</w:t>
      </w:r>
      <w:r>
        <w:rPr>
          <w:rFonts w:eastAsia="Times New Roman"/>
          <w:sz w:val="28"/>
          <w:szCs w:val="28"/>
        </w:rPr>
        <w:t xml:space="preserve"> </w:t>
      </w:r>
    </w:p>
    <w:p w:rsidR="00AB3DD9" w:rsidRPr="00096730" w:rsidRDefault="00AB3DD9" w:rsidP="00AB3DD9">
      <w:pPr>
        <w:pStyle w:val="3"/>
        <w:spacing w:before="0" w:line="240" w:lineRule="auto"/>
        <w:ind w:firstLine="709"/>
        <w:jc w:val="both"/>
        <w:rPr>
          <w:rFonts w:ascii="Times New Roman" w:eastAsia="Times New Roman" w:hAnsi="Times New Roman" w:cs="Times New Roman"/>
          <w:i/>
          <w:iCs/>
          <w:color w:val="auto"/>
          <w:sz w:val="28"/>
          <w:szCs w:val="28"/>
        </w:rPr>
      </w:pPr>
      <w:r w:rsidRPr="00096730">
        <w:rPr>
          <w:rFonts w:ascii="Times New Roman" w:eastAsia="Times New Roman" w:hAnsi="Times New Roman" w:cs="Times New Roman"/>
          <w:i/>
          <w:iCs/>
          <w:color w:val="auto"/>
          <w:sz w:val="28"/>
          <w:szCs w:val="28"/>
        </w:rPr>
        <w:t>Пример</w:t>
      </w:r>
    </w:p>
    <w:p w:rsidR="00AB3DD9" w:rsidRPr="00392DA5" w:rsidRDefault="00AB3DD9" w:rsidP="00AB3DD9">
      <w:pPr>
        <w:spacing w:after="0" w:line="240" w:lineRule="auto"/>
        <w:ind w:firstLine="709"/>
        <w:jc w:val="both"/>
        <w:rPr>
          <w:rFonts w:ascii="Times New Roman" w:eastAsiaTheme="minorEastAsia" w:hAnsi="Times New Roman" w:cs="Times New Roman"/>
          <w:sz w:val="28"/>
          <w:szCs w:val="28"/>
        </w:rPr>
      </w:pPr>
      <w:r w:rsidRPr="00392DA5">
        <w:rPr>
          <w:rFonts w:ascii="Times New Roman" w:hAnsi="Times New Roman" w:cs="Times New Roman"/>
          <w:sz w:val="28"/>
          <w:szCs w:val="28"/>
        </w:rPr>
        <w:t>Какие документы приложить к заявлению о возмещении произведенных расходов на оплату предупредительных мер</w:t>
      </w:r>
      <w:r w:rsidR="00F25BE1">
        <w:rPr>
          <w:rFonts w:ascii="Times New Roman" w:hAnsi="Times New Roman" w:cs="Times New Roman"/>
          <w:sz w:val="28"/>
          <w:szCs w:val="28"/>
        </w:rPr>
        <w:t>?</w:t>
      </w:r>
    </w:p>
    <w:p w:rsidR="00AB3DD9" w:rsidRPr="00392DA5" w:rsidRDefault="00AB3DD9" w:rsidP="00AB3DD9">
      <w:pPr>
        <w:pStyle w:val="a3"/>
        <w:spacing w:before="0" w:beforeAutospacing="0" w:after="0" w:afterAutospacing="0"/>
        <w:ind w:firstLine="709"/>
        <w:jc w:val="both"/>
        <w:rPr>
          <w:sz w:val="28"/>
          <w:szCs w:val="28"/>
        </w:rPr>
      </w:pPr>
      <w:r w:rsidRPr="00392DA5">
        <w:rPr>
          <w:sz w:val="28"/>
          <w:szCs w:val="28"/>
        </w:rPr>
        <w:t>В ООО «</w:t>
      </w:r>
      <w:r>
        <w:rPr>
          <w:sz w:val="28"/>
          <w:szCs w:val="28"/>
        </w:rPr>
        <w:t>Ромашка</w:t>
      </w:r>
      <w:r w:rsidRPr="00392DA5">
        <w:rPr>
          <w:sz w:val="28"/>
          <w:szCs w:val="28"/>
        </w:rPr>
        <w:t xml:space="preserve">» возвращают средства за </w:t>
      </w:r>
      <w:proofErr w:type="spellStart"/>
      <w:r w:rsidRPr="00392DA5">
        <w:rPr>
          <w:sz w:val="28"/>
          <w:szCs w:val="28"/>
        </w:rPr>
        <w:t>спецоценку</w:t>
      </w:r>
      <w:proofErr w:type="spellEnd"/>
      <w:r w:rsidRPr="00392DA5">
        <w:rPr>
          <w:sz w:val="28"/>
          <w:szCs w:val="28"/>
        </w:rPr>
        <w:t xml:space="preserve"> и приобретение аптечек. Поэтому прикладывают</w:t>
      </w:r>
      <w:r w:rsidR="00F25BE1">
        <w:rPr>
          <w:sz w:val="28"/>
          <w:szCs w:val="28"/>
        </w:rPr>
        <w:t>ся</w:t>
      </w:r>
      <w:r w:rsidRPr="00392DA5">
        <w:rPr>
          <w:sz w:val="28"/>
          <w:szCs w:val="28"/>
        </w:rPr>
        <w:t xml:space="preserve"> документы, которые подтверждают целевой расход средств на эти мероприятия. </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 xml:space="preserve">Документы для </w:t>
      </w:r>
      <w:proofErr w:type="spellStart"/>
      <w:r w:rsidRPr="00392DA5">
        <w:rPr>
          <w:sz w:val="28"/>
          <w:szCs w:val="28"/>
        </w:rPr>
        <w:t>спецоценки</w:t>
      </w:r>
      <w:proofErr w:type="spellEnd"/>
      <w:r w:rsidRPr="00392DA5">
        <w:rPr>
          <w:sz w:val="28"/>
          <w:szCs w:val="28"/>
        </w:rPr>
        <w:t>: </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договор об оказании услуг;</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акт оказанных услуг.</w:t>
      </w:r>
    </w:p>
    <w:p w:rsidR="00AB3DD9" w:rsidRPr="00392DA5" w:rsidRDefault="00AB3DD9" w:rsidP="00AB3DD9">
      <w:pPr>
        <w:pStyle w:val="a3"/>
        <w:tabs>
          <w:tab w:val="left" w:pos="851"/>
        </w:tabs>
        <w:spacing w:before="0" w:beforeAutospacing="0" w:after="0" w:afterAutospacing="0"/>
        <w:ind w:firstLine="709"/>
        <w:jc w:val="both"/>
        <w:rPr>
          <w:sz w:val="28"/>
          <w:szCs w:val="28"/>
        </w:rPr>
      </w:pPr>
      <w:r w:rsidRPr="00392DA5">
        <w:rPr>
          <w:sz w:val="28"/>
          <w:szCs w:val="28"/>
        </w:rPr>
        <w:t>Документы для приобретенных аптечек:</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договор купли-продажи;</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платежная накладная;</w:t>
      </w:r>
    </w:p>
    <w:p w:rsidR="00AB3DD9" w:rsidRPr="00392DA5" w:rsidRDefault="00AB3DD9" w:rsidP="00AB3DD9">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DA5">
        <w:rPr>
          <w:rFonts w:ascii="Times New Roman" w:eastAsia="Times New Roman" w:hAnsi="Times New Roman" w:cs="Times New Roman"/>
          <w:sz w:val="28"/>
          <w:szCs w:val="28"/>
        </w:rPr>
        <w:t>платежное поручение.</w:t>
      </w:r>
    </w:p>
    <w:p w:rsidR="00AB3DD9" w:rsidRDefault="00AB3DD9" w:rsidP="00AB3DD9">
      <w:pPr>
        <w:pStyle w:val="a3"/>
        <w:spacing w:before="0" w:beforeAutospacing="0" w:after="0" w:afterAutospacing="0"/>
        <w:ind w:firstLine="709"/>
        <w:jc w:val="both"/>
        <w:rPr>
          <w:sz w:val="28"/>
          <w:szCs w:val="28"/>
        </w:rPr>
      </w:pPr>
      <w:r w:rsidRPr="00392DA5">
        <w:rPr>
          <w:sz w:val="28"/>
          <w:szCs w:val="28"/>
        </w:rPr>
        <w:t>Направьте пакет документов</w:t>
      </w:r>
      <w:r>
        <w:rPr>
          <w:sz w:val="28"/>
          <w:szCs w:val="28"/>
        </w:rPr>
        <w:t xml:space="preserve"> </w:t>
      </w:r>
      <w:r w:rsidRPr="00801536">
        <w:rPr>
          <w:b/>
          <w:bCs/>
          <w:sz w:val="28"/>
          <w:szCs w:val="28"/>
        </w:rPr>
        <w:t>до 15 декабря</w:t>
      </w:r>
      <w:r>
        <w:rPr>
          <w:b/>
          <w:bCs/>
          <w:sz w:val="28"/>
          <w:szCs w:val="28"/>
        </w:rPr>
        <w:t xml:space="preserve"> </w:t>
      </w:r>
      <w:r w:rsidRPr="00392DA5">
        <w:rPr>
          <w:sz w:val="28"/>
          <w:szCs w:val="28"/>
        </w:rPr>
        <w:t>соответствующего года</w:t>
      </w:r>
      <w:r w:rsidRPr="00096730">
        <w:rPr>
          <w:sz w:val="28"/>
          <w:szCs w:val="28"/>
        </w:rPr>
        <w:t> </w:t>
      </w:r>
      <w:r w:rsidRPr="00392DA5">
        <w:rPr>
          <w:sz w:val="28"/>
          <w:szCs w:val="28"/>
        </w:rPr>
        <w:t>(</w:t>
      </w:r>
      <w:bookmarkStart w:id="0" w:name="_Hlk100655616"/>
      <w:r w:rsidRPr="00FD7CAA">
        <w:rPr>
          <w:sz w:val="28"/>
          <w:szCs w:val="28"/>
        </w:rPr>
        <w:t xml:space="preserve">п. </w:t>
      </w:r>
      <w:r>
        <w:rPr>
          <w:sz w:val="28"/>
          <w:szCs w:val="28"/>
        </w:rPr>
        <w:t>17</w:t>
      </w:r>
      <w:r w:rsidRPr="00FD7CAA">
        <w:rPr>
          <w:sz w:val="28"/>
          <w:szCs w:val="28"/>
        </w:rPr>
        <w:t xml:space="preserve"> Правил финансирования</w:t>
      </w:r>
      <w:bookmarkEnd w:id="0"/>
      <w:r w:rsidRPr="00392DA5">
        <w:rPr>
          <w:sz w:val="28"/>
          <w:szCs w:val="28"/>
        </w:rPr>
        <w:t>)</w:t>
      </w:r>
      <w:r>
        <w:rPr>
          <w:sz w:val="28"/>
          <w:szCs w:val="28"/>
        </w:rPr>
        <w:t>.</w:t>
      </w:r>
    </w:p>
    <w:p w:rsidR="00AB3DD9" w:rsidRPr="00392DA5" w:rsidRDefault="00AB3DD9" w:rsidP="00AB3DD9">
      <w:pPr>
        <w:pStyle w:val="a3"/>
        <w:spacing w:before="0" w:beforeAutospacing="0" w:after="0" w:afterAutospacing="0"/>
        <w:ind w:firstLine="709"/>
        <w:jc w:val="both"/>
        <w:rPr>
          <w:sz w:val="28"/>
          <w:szCs w:val="28"/>
        </w:rPr>
      </w:pPr>
    </w:p>
    <w:p w:rsidR="00AB3DD9" w:rsidRPr="00392DA5" w:rsidRDefault="00AB3DD9" w:rsidP="00AB3DD9">
      <w:pPr>
        <w:pStyle w:val="2"/>
        <w:numPr>
          <w:ilvl w:val="0"/>
          <w:numId w:val="25"/>
        </w:numPr>
        <w:tabs>
          <w:tab w:val="left" w:pos="284"/>
          <w:tab w:val="num" w:pos="720"/>
        </w:tabs>
        <w:spacing w:before="0" w:beforeAutospacing="0" w:after="0" w:afterAutospacing="0"/>
        <w:ind w:left="0" w:firstLine="0"/>
        <w:jc w:val="center"/>
        <w:rPr>
          <w:rFonts w:eastAsia="Times New Roman"/>
          <w:sz w:val="28"/>
          <w:szCs w:val="28"/>
        </w:rPr>
      </w:pPr>
      <w:r w:rsidRPr="00392DA5">
        <w:rPr>
          <w:rFonts w:eastAsia="Times New Roman"/>
          <w:sz w:val="28"/>
          <w:szCs w:val="28"/>
        </w:rPr>
        <w:t>Получите деньги от ФСС</w:t>
      </w:r>
    </w:p>
    <w:p w:rsidR="00AB3DD9" w:rsidRPr="00392DA5" w:rsidRDefault="00AB3DD9" w:rsidP="00AB3DD9">
      <w:pPr>
        <w:pStyle w:val="a3"/>
        <w:spacing w:before="0" w:beforeAutospacing="0" w:after="0" w:afterAutospacing="0"/>
        <w:ind w:firstLine="709"/>
        <w:jc w:val="both"/>
        <w:rPr>
          <w:sz w:val="28"/>
          <w:szCs w:val="28"/>
        </w:rPr>
      </w:pPr>
      <w:r w:rsidRPr="00392DA5">
        <w:rPr>
          <w:sz w:val="28"/>
          <w:szCs w:val="28"/>
        </w:rPr>
        <w:t xml:space="preserve">ФСС может вернуть деньги за мероприятия по охране труда, как только получит заявление о возмещении произведенных расходов на оплату предупредительных мер. Для этого ФСС </w:t>
      </w:r>
      <w:r w:rsidRPr="00801536">
        <w:rPr>
          <w:b/>
          <w:bCs/>
          <w:sz w:val="28"/>
          <w:szCs w:val="28"/>
        </w:rPr>
        <w:t>в течение пяти рабочих дней</w:t>
      </w:r>
      <w:r w:rsidRPr="00392DA5">
        <w:rPr>
          <w:sz w:val="28"/>
          <w:szCs w:val="28"/>
        </w:rPr>
        <w:t xml:space="preserve"> со дня приема заявления принимает решение о возмещении средств и переводит средства на расчетный счет страхователя, указанный </w:t>
      </w:r>
      <w:r w:rsidR="00F25BE1">
        <w:rPr>
          <w:sz w:val="28"/>
          <w:szCs w:val="28"/>
        </w:rPr>
        <w:t xml:space="preserve">в </w:t>
      </w:r>
      <w:r w:rsidRPr="00392DA5">
        <w:rPr>
          <w:sz w:val="28"/>
          <w:szCs w:val="28"/>
        </w:rPr>
        <w:t>заявлении. </w:t>
      </w:r>
      <w:r w:rsidR="00F25BE1">
        <w:rPr>
          <w:sz w:val="28"/>
          <w:szCs w:val="28"/>
        </w:rPr>
        <w:t xml:space="preserve">Это регламентировано </w:t>
      </w:r>
      <w:bookmarkStart w:id="1" w:name="_GoBack"/>
      <w:bookmarkEnd w:id="1"/>
      <w:r w:rsidRPr="00801536">
        <w:rPr>
          <w:sz w:val="28"/>
          <w:szCs w:val="28"/>
        </w:rPr>
        <w:t>п. 17 Правил финансирования</w:t>
      </w:r>
      <w:r w:rsidRPr="00392DA5">
        <w:rPr>
          <w:sz w:val="28"/>
          <w:szCs w:val="28"/>
        </w:rPr>
        <w:t>.</w:t>
      </w: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Pr="00392DA5" w:rsidRDefault="00AB3DD9" w:rsidP="00AB3DD9">
      <w:pPr>
        <w:tabs>
          <w:tab w:val="left" w:pos="851"/>
          <w:tab w:val="left" w:pos="993"/>
        </w:tabs>
        <w:spacing w:after="0" w:line="240" w:lineRule="auto"/>
        <w:ind w:firstLine="709"/>
        <w:jc w:val="both"/>
        <w:rPr>
          <w:rFonts w:ascii="Times New Roman" w:hAnsi="Times New Roman" w:cs="Times New Roman"/>
          <w:sz w:val="28"/>
          <w:szCs w:val="28"/>
        </w:rPr>
      </w:pPr>
    </w:p>
    <w:p w:rsidR="00AB3DD9" w:rsidRDefault="00AB3DD9" w:rsidP="00AB3D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tbl>
      <w:tblPr>
        <w:tblW w:w="9027" w:type="dxa"/>
        <w:tblLook w:val="0600"/>
      </w:tblPr>
      <w:tblGrid>
        <w:gridCol w:w="9027"/>
      </w:tblGrid>
      <w:tr w:rsidR="00AB3DD9" w:rsidTr="00477B1F">
        <w:tc>
          <w:tcPr>
            <w:tcW w:w="0" w:type="auto"/>
            <w:tcBorders>
              <w:top w:val="nil"/>
              <w:left w:val="nil"/>
              <w:bottom w:val="single" w:sz="6" w:space="0" w:color="000000"/>
              <w:right w:val="nil"/>
            </w:tcBorders>
            <w:tcMar>
              <w:top w:w="75" w:type="dxa"/>
              <w:left w:w="75" w:type="dxa"/>
              <w:bottom w:w="75" w:type="dxa"/>
              <w:right w:w="75" w:type="dxa"/>
            </w:tcMar>
            <w:hideMark/>
          </w:tcPr>
          <w:p w:rsidR="00AB3DD9" w:rsidRDefault="00AB3DD9" w:rsidP="00477B1F"/>
        </w:tc>
      </w:tr>
      <w:tr w:rsidR="00AB3DD9" w:rsidRPr="00445ABD" w:rsidTr="00477B1F">
        <w:tc>
          <w:tcPr>
            <w:tcW w:w="0" w:type="auto"/>
            <w:tcBorders>
              <w:top w:val="single" w:sz="6" w:space="0" w:color="000000"/>
              <w:left w:val="nil"/>
              <w:bottom w:val="nil"/>
              <w:right w:val="nil"/>
            </w:tcBorders>
            <w:tcMar>
              <w:top w:w="75" w:type="dxa"/>
              <w:left w:w="75" w:type="dxa"/>
              <w:bottom w:w="75" w:type="dxa"/>
              <w:right w:w="75" w:type="dxa"/>
            </w:tcMar>
            <w:hideMark/>
          </w:tcPr>
          <w:p w:rsidR="00AB3DD9" w:rsidRPr="00801536" w:rsidRDefault="00AB3DD9" w:rsidP="00477B1F">
            <w:pPr>
              <w:jc w:val="center"/>
              <w:rPr>
                <w:rFonts w:ascii="Times New Roman" w:hAnsi="Times New Roman" w:cs="Times New Roman"/>
              </w:rPr>
            </w:pPr>
            <w:r w:rsidRPr="00801536">
              <w:rPr>
                <w:rFonts w:ascii="Times New Roman" w:hAnsi="Times New Roman" w:cs="Times New Roman"/>
                <w:color w:val="000000"/>
              </w:rPr>
              <w:t>(наименование организации)</w:t>
            </w:r>
          </w:p>
        </w:tc>
      </w:tr>
      <w:tr w:rsidR="00AB3DD9" w:rsidRPr="00445ABD" w:rsidTr="00477B1F">
        <w:trPr>
          <w:trHeight w:val="123"/>
        </w:trPr>
        <w:tc>
          <w:tcPr>
            <w:tcW w:w="9027" w:type="dxa"/>
            <w:tcMar>
              <w:top w:w="75" w:type="dxa"/>
              <w:left w:w="75" w:type="dxa"/>
              <w:bottom w:w="75" w:type="dxa"/>
              <w:right w:w="75" w:type="dxa"/>
            </w:tcMar>
            <w:vAlign w:val="center"/>
          </w:tcPr>
          <w:p w:rsidR="00AB3DD9" w:rsidRPr="00445ABD" w:rsidRDefault="00AB3DD9" w:rsidP="00477B1F">
            <w:pPr>
              <w:ind w:left="75" w:right="75"/>
              <w:rPr>
                <w:rFonts w:ascii="Times New Roman" w:hAnsi="Times New Roman" w:cs="Times New Roman"/>
                <w:color w:val="000000"/>
                <w:sz w:val="28"/>
                <w:szCs w:val="28"/>
              </w:rPr>
            </w:pPr>
          </w:p>
        </w:tc>
      </w:tr>
    </w:tbl>
    <w:p w:rsidR="00AB3DD9" w:rsidRPr="00445ABD" w:rsidRDefault="00AB3DD9" w:rsidP="00AB3DD9">
      <w:pPr>
        <w:spacing w:after="0" w:line="240" w:lineRule="auto"/>
        <w:jc w:val="right"/>
        <w:rPr>
          <w:rFonts w:ascii="Times New Roman" w:hAnsi="Times New Roman" w:cs="Times New Roman"/>
          <w:color w:val="000000"/>
          <w:sz w:val="28"/>
          <w:szCs w:val="28"/>
        </w:rPr>
      </w:pPr>
      <w:r w:rsidRPr="00445ABD">
        <w:rPr>
          <w:rFonts w:ascii="Times New Roman" w:hAnsi="Times New Roman" w:cs="Times New Roman"/>
          <w:color w:val="000000"/>
          <w:sz w:val="28"/>
          <w:szCs w:val="28"/>
        </w:rPr>
        <w:t>Управляющему</w:t>
      </w:r>
    </w:p>
    <w:p w:rsidR="00AB3DD9" w:rsidRPr="00445ABD" w:rsidRDefault="00AB3DD9" w:rsidP="00AB3DD9">
      <w:pPr>
        <w:spacing w:after="0" w:line="240" w:lineRule="auto"/>
        <w:jc w:val="right"/>
        <w:rPr>
          <w:rFonts w:ascii="Times New Roman" w:hAnsi="Times New Roman" w:cs="Times New Roman"/>
          <w:color w:val="000000"/>
          <w:sz w:val="28"/>
          <w:szCs w:val="28"/>
        </w:rPr>
      </w:pPr>
      <w:r w:rsidRPr="00445ABD">
        <w:rPr>
          <w:rFonts w:ascii="Times New Roman" w:hAnsi="Times New Roman" w:cs="Times New Roman"/>
          <w:color w:val="000000"/>
          <w:sz w:val="28"/>
          <w:szCs w:val="28"/>
        </w:rPr>
        <w:t>ГУ-РО Фонда социального</w:t>
      </w:r>
    </w:p>
    <w:p w:rsidR="00AB3DD9" w:rsidRPr="00445ABD" w:rsidRDefault="00AB3DD9" w:rsidP="00AB3DD9">
      <w:pPr>
        <w:spacing w:after="0" w:line="240" w:lineRule="auto"/>
        <w:jc w:val="right"/>
        <w:rPr>
          <w:rFonts w:ascii="Times New Roman" w:hAnsi="Times New Roman" w:cs="Times New Roman"/>
          <w:color w:val="000000"/>
          <w:sz w:val="28"/>
          <w:szCs w:val="28"/>
        </w:rPr>
      </w:pPr>
      <w:r w:rsidRPr="00445ABD">
        <w:rPr>
          <w:rFonts w:ascii="Times New Roman" w:hAnsi="Times New Roman" w:cs="Times New Roman"/>
          <w:color w:val="000000"/>
          <w:sz w:val="28"/>
          <w:szCs w:val="28"/>
        </w:rPr>
        <w:t xml:space="preserve">  страхования РФ по РБ</w:t>
      </w:r>
    </w:p>
    <w:p w:rsidR="00AB3DD9" w:rsidRPr="00445ABD" w:rsidRDefault="00AB3DD9" w:rsidP="00AB3DD9">
      <w:pPr>
        <w:spacing w:after="0" w:line="240" w:lineRule="auto"/>
        <w:jc w:val="right"/>
        <w:rPr>
          <w:rFonts w:ascii="Times New Roman" w:hAnsi="Times New Roman" w:cs="Times New Roman"/>
          <w:color w:val="000000"/>
          <w:sz w:val="28"/>
          <w:szCs w:val="28"/>
        </w:rPr>
      </w:pPr>
      <w:r w:rsidRPr="00445ABD">
        <w:rPr>
          <w:rFonts w:ascii="Times New Roman" w:hAnsi="Times New Roman" w:cs="Times New Roman"/>
          <w:color w:val="000000"/>
          <w:sz w:val="28"/>
          <w:szCs w:val="28"/>
        </w:rPr>
        <w:t>___________________</w:t>
      </w:r>
    </w:p>
    <w:p w:rsidR="00AB3DD9" w:rsidRPr="00445ABD" w:rsidRDefault="00AB3DD9" w:rsidP="00AB3DD9">
      <w:pPr>
        <w:spacing w:after="0" w:line="240" w:lineRule="auto"/>
        <w:jc w:val="right"/>
        <w:rPr>
          <w:rFonts w:ascii="Times New Roman" w:hAnsi="Times New Roman" w:cs="Times New Roman"/>
          <w:color w:val="000000"/>
          <w:sz w:val="28"/>
          <w:szCs w:val="28"/>
        </w:rPr>
      </w:pPr>
    </w:p>
    <w:p w:rsidR="00AB3DD9" w:rsidRPr="00445ABD" w:rsidRDefault="00AB3DD9" w:rsidP="00AB3DD9">
      <w:pPr>
        <w:spacing w:after="0" w:line="240" w:lineRule="auto"/>
        <w:jc w:val="right"/>
        <w:rPr>
          <w:rFonts w:ascii="Times New Roman" w:hAnsi="Times New Roman" w:cs="Times New Roman"/>
          <w:color w:val="000000"/>
          <w:sz w:val="28"/>
          <w:szCs w:val="28"/>
        </w:rPr>
      </w:pPr>
      <w:r w:rsidRPr="00445ABD">
        <w:rPr>
          <w:rFonts w:ascii="Times New Roman" w:hAnsi="Times New Roman" w:cs="Times New Roman"/>
          <w:color w:val="000000"/>
          <w:sz w:val="28"/>
          <w:szCs w:val="28"/>
        </w:rPr>
        <w:t xml:space="preserve">670000, г. Улан-Удэ, </w:t>
      </w:r>
    </w:p>
    <w:p w:rsidR="00AB3DD9" w:rsidRPr="00445ABD" w:rsidRDefault="00AB3DD9" w:rsidP="00AB3DD9">
      <w:pPr>
        <w:spacing w:after="0" w:line="240" w:lineRule="auto"/>
        <w:jc w:val="right"/>
        <w:rPr>
          <w:rFonts w:ascii="Times New Roman" w:hAnsi="Times New Roman" w:cs="Times New Roman"/>
          <w:color w:val="000000"/>
          <w:sz w:val="28"/>
          <w:szCs w:val="28"/>
        </w:rPr>
      </w:pPr>
      <w:r w:rsidRPr="00445ABD">
        <w:rPr>
          <w:rFonts w:ascii="Times New Roman" w:hAnsi="Times New Roman" w:cs="Times New Roman"/>
          <w:color w:val="000000"/>
          <w:sz w:val="28"/>
          <w:szCs w:val="28"/>
        </w:rPr>
        <w:t xml:space="preserve">ул. </w:t>
      </w:r>
      <w:proofErr w:type="spellStart"/>
      <w:r w:rsidRPr="00445ABD">
        <w:rPr>
          <w:rFonts w:ascii="Times New Roman" w:hAnsi="Times New Roman" w:cs="Times New Roman"/>
          <w:color w:val="000000"/>
          <w:sz w:val="28"/>
          <w:szCs w:val="28"/>
        </w:rPr>
        <w:t>Борсоева</w:t>
      </w:r>
      <w:proofErr w:type="spellEnd"/>
      <w:r w:rsidRPr="00445ABD">
        <w:rPr>
          <w:rFonts w:ascii="Times New Roman" w:hAnsi="Times New Roman" w:cs="Times New Roman"/>
          <w:color w:val="000000"/>
          <w:sz w:val="28"/>
          <w:szCs w:val="28"/>
        </w:rPr>
        <w:t xml:space="preserve">, 33 </w:t>
      </w:r>
    </w:p>
    <w:p w:rsidR="00AB3DD9" w:rsidRDefault="00AB3DD9" w:rsidP="00AB3DD9">
      <w:pPr>
        <w:jc w:val="center"/>
        <w:rPr>
          <w:rFonts w:ascii="Times New Roman" w:hAnsi="Times New Roman" w:cs="Times New Roman"/>
          <w:color w:val="000000"/>
          <w:sz w:val="28"/>
          <w:szCs w:val="28"/>
        </w:rPr>
      </w:pPr>
    </w:p>
    <w:p w:rsidR="00AB3DD9" w:rsidRDefault="00AB3DD9" w:rsidP="00AB3DD9">
      <w:pPr>
        <w:jc w:val="center"/>
        <w:rPr>
          <w:rFonts w:ascii="Times New Roman" w:hAnsi="Times New Roman" w:cs="Times New Roman"/>
          <w:color w:val="000000"/>
          <w:sz w:val="28"/>
          <w:szCs w:val="28"/>
        </w:rPr>
      </w:pPr>
      <w:r w:rsidRPr="00445ABD">
        <w:rPr>
          <w:rFonts w:ascii="Times New Roman" w:hAnsi="Times New Roman" w:cs="Times New Roman"/>
          <w:color w:val="000000"/>
          <w:sz w:val="28"/>
          <w:szCs w:val="28"/>
        </w:rPr>
        <w:t>Уважаем</w:t>
      </w:r>
      <w:r>
        <w:rPr>
          <w:rFonts w:ascii="Times New Roman" w:hAnsi="Times New Roman" w:cs="Times New Roman"/>
          <w:color w:val="000000"/>
          <w:sz w:val="28"/>
          <w:szCs w:val="28"/>
        </w:rPr>
        <w:t>ый(</w:t>
      </w:r>
      <w:proofErr w:type="spellStart"/>
      <w:r w:rsidRPr="00445ABD">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w:t>
      </w:r>
      <w:r w:rsidRPr="00445ABD">
        <w:rPr>
          <w:rFonts w:ascii="Times New Roman" w:hAnsi="Times New Roman" w:cs="Times New Roman"/>
          <w:color w:val="000000"/>
          <w:sz w:val="28"/>
          <w:szCs w:val="28"/>
        </w:rPr>
        <w:t xml:space="preserve"> ________________________!</w:t>
      </w:r>
    </w:p>
    <w:p w:rsidR="00AB3DD9" w:rsidRPr="00445ABD" w:rsidRDefault="00AB3DD9" w:rsidP="00AB3DD9">
      <w:pPr>
        <w:jc w:val="center"/>
        <w:rPr>
          <w:rFonts w:ascii="Times New Roman" w:hAnsi="Times New Roman" w:cs="Times New Roman"/>
          <w:color w:val="000000"/>
          <w:sz w:val="28"/>
          <w:szCs w:val="28"/>
        </w:rPr>
      </w:pPr>
    </w:p>
    <w:p w:rsidR="00AB3DD9" w:rsidRPr="00445ABD" w:rsidRDefault="00AB3DD9" w:rsidP="00AB3DD9">
      <w:pPr>
        <w:ind w:firstLine="709"/>
        <w:jc w:val="both"/>
        <w:rPr>
          <w:rFonts w:ascii="Times New Roman" w:hAnsi="Times New Roman" w:cs="Times New Roman"/>
          <w:color w:val="000000"/>
          <w:sz w:val="28"/>
          <w:szCs w:val="28"/>
        </w:rPr>
      </w:pPr>
      <w:r w:rsidRPr="00445ABD">
        <w:rPr>
          <w:rFonts w:ascii="Times New Roman" w:hAnsi="Times New Roman" w:cs="Times New Roman"/>
          <w:color w:val="000000"/>
          <w:sz w:val="28"/>
          <w:szCs w:val="28"/>
        </w:rPr>
        <w:t>Прошу рассчитать сумму частичного финансирования для ___________ </w:t>
      </w:r>
      <w:r>
        <w:rPr>
          <w:rFonts w:ascii="Times New Roman" w:hAnsi="Times New Roman" w:cs="Times New Roman"/>
          <w:color w:val="000000"/>
          <w:sz w:val="28"/>
          <w:szCs w:val="28"/>
        </w:rPr>
        <w:t xml:space="preserve">(наименование организации) </w:t>
      </w:r>
      <w:r w:rsidRPr="00445ABD">
        <w:rPr>
          <w:rFonts w:ascii="Times New Roman" w:hAnsi="Times New Roman" w:cs="Times New Roman"/>
          <w:color w:val="000000"/>
          <w:sz w:val="28"/>
          <w:szCs w:val="28"/>
        </w:rPr>
        <w:t>на 202_</w:t>
      </w:r>
      <w:r>
        <w:rPr>
          <w:rFonts w:ascii="Times New Roman" w:hAnsi="Times New Roman" w:cs="Times New Roman"/>
          <w:color w:val="000000"/>
          <w:sz w:val="28"/>
          <w:szCs w:val="28"/>
        </w:rPr>
        <w:t>_</w:t>
      </w:r>
      <w:r w:rsidRPr="00445ABD">
        <w:rPr>
          <w:rFonts w:ascii="Times New Roman" w:hAnsi="Times New Roman" w:cs="Times New Roman"/>
          <w:color w:val="000000"/>
          <w:sz w:val="28"/>
          <w:szCs w:val="28"/>
        </w:rPr>
        <w:t> год.</w:t>
      </w:r>
    </w:p>
    <w:p w:rsidR="00AB3DD9" w:rsidRPr="00445ABD" w:rsidRDefault="00AB3DD9" w:rsidP="00AB3DD9">
      <w:pPr>
        <w:ind w:firstLine="709"/>
        <w:jc w:val="both"/>
        <w:rPr>
          <w:rFonts w:ascii="Times New Roman" w:hAnsi="Times New Roman" w:cs="Times New Roman"/>
          <w:color w:val="000000"/>
          <w:sz w:val="28"/>
          <w:szCs w:val="28"/>
        </w:rPr>
      </w:pPr>
      <w:r w:rsidRPr="00445ABD">
        <w:rPr>
          <w:rFonts w:ascii="Times New Roman" w:hAnsi="Times New Roman" w:cs="Times New Roman"/>
          <w:color w:val="000000"/>
          <w:sz w:val="28"/>
          <w:szCs w:val="28"/>
        </w:rPr>
        <w:t>Регистрационный номер страхователя: __________</w:t>
      </w:r>
      <w:r>
        <w:rPr>
          <w:rFonts w:ascii="Times New Roman" w:hAnsi="Times New Roman" w:cs="Times New Roman"/>
          <w:color w:val="000000"/>
          <w:sz w:val="28"/>
          <w:szCs w:val="28"/>
        </w:rPr>
        <w:t>.</w:t>
      </w:r>
    </w:p>
    <w:p w:rsidR="00AB3DD9" w:rsidRDefault="00AB3DD9" w:rsidP="00AB3DD9">
      <w:pPr>
        <w:rPr>
          <w:rFonts w:ascii="Times New Roman" w:hAnsi="Times New Roman" w:cs="Times New Roman"/>
          <w:color w:val="000000"/>
          <w:sz w:val="28"/>
          <w:szCs w:val="28"/>
        </w:rPr>
      </w:pPr>
    </w:p>
    <w:p w:rsidR="00AB3DD9" w:rsidRPr="00445ABD" w:rsidRDefault="00AB3DD9" w:rsidP="00AB3DD9">
      <w:pPr>
        <w:rPr>
          <w:rFonts w:ascii="Times New Roman" w:hAnsi="Times New Roman" w:cs="Times New Roman"/>
          <w:color w:val="000000"/>
          <w:sz w:val="28"/>
          <w:szCs w:val="28"/>
        </w:rPr>
      </w:pPr>
      <w:r w:rsidRPr="00445ABD">
        <w:rPr>
          <w:rFonts w:ascii="Times New Roman" w:hAnsi="Times New Roman" w:cs="Times New Roman"/>
          <w:color w:val="000000"/>
          <w:sz w:val="28"/>
          <w:szCs w:val="28"/>
        </w:rPr>
        <w:t>Руководитель                                                                                     ____________</w:t>
      </w:r>
    </w:p>
    <w:p w:rsidR="00AB3DD9" w:rsidRPr="00445ABD" w:rsidRDefault="00AB3DD9" w:rsidP="00AB3DD9">
      <w:pPr>
        <w:spacing w:after="0" w:line="240" w:lineRule="auto"/>
        <w:rPr>
          <w:rFonts w:ascii="Times New Roman" w:hAnsi="Times New Roman" w:cs="Times New Roman"/>
          <w:sz w:val="28"/>
          <w:szCs w:val="28"/>
        </w:rPr>
      </w:pPr>
    </w:p>
    <w:p w:rsidR="00AB3DD9" w:rsidRPr="00445ABD" w:rsidRDefault="00AB3DD9" w:rsidP="00AB3DD9">
      <w:pPr>
        <w:spacing w:after="0" w:line="240" w:lineRule="auto"/>
        <w:rPr>
          <w:rFonts w:ascii="Times New Roman" w:hAnsi="Times New Roman" w:cs="Times New Roman"/>
          <w:sz w:val="28"/>
          <w:szCs w:val="28"/>
        </w:rPr>
      </w:pPr>
    </w:p>
    <w:p w:rsidR="00AB3DD9" w:rsidRPr="00445ABD"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rPr>
          <w:rFonts w:ascii="Times New Roman" w:hAnsi="Times New Roman" w:cs="Times New Roman"/>
          <w:sz w:val="28"/>
          <w:szCs w:val="28"/>
        </w:rPr>
      </w:pPr>
    </w:p>
    <w:p w:rsidR="00AB3DD9" w:rsidRDefault="00AB3DD9" w:rsidP="00AB3D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rsidR="00AB3DD9" w:rsidRDefault="00AB3DD9" w:rsidP="00AB3DD9">
      <w:pPr>
        <w:spacing w:after="0" w:line="240" w:lineRule="auto"/>
        <w:rPr>
          <w:rFonts w:ascii="Times New Roman" w:hAnsi="Times New Roman" w:cs="Times New Roman"/>
          <w:sz w:val="28"/>
          <w:szCs w:val="28"/>
        </w:rPr>
      </w:pPr>
    </w:p>
    <w:tbl>
      <w:tblPr>
        <w:tblW w:w="9500" w:type="dxa"/>
        <w:tblCellMar>
          <w:top w:w="102" w:type="dxa"/>
          <w:left w:w="62" w:type="dxa"/>
          <w:bottom w:w="102" w:type="dxa"/>
          <w:right w:w="62" w:type="dxa"/>
        </w:tblCellMar>
        <w:tblLook w:val="0000"/>
      </w:tblPr>
      <w:tblGrid>
        <w:gridCol w:w="1430"/>
        <w:gridCol w:w="7217"/>
        <w:gridCol w:w="567"/>
        <w:gridCol w:w="286"/>
      </w:tblGrid>
      <w:tr w:rsidR="00AB3DD9" w:rsidRPr="00412AEF" w:rsidTr="00477B1F">
        <w:trPr>
          <w:gridAfter w:val="1"/>
          <w:wAfter w:w="286" w:type="dxa"/>
        </w:trPr>
        <w:tc>
          <w:tcPr>
            <w:tcW w:w="9214" w:type="dxa"/>
            <w:gridSpan w:val="3"/>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ПЛАН</w:t>
            </w:r>
          </w:p>
          <w:p w:rsidR="00AB3DD9" w:rsidRPr="00B912A7"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lastRenderedPageBreak/>
              <w:t xml:space="preserve">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p>
          <w:p w:rsidR="00AB3DD9"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на 20</w:t>
            </w:r>
            <w:r w:rsidRPr="00B912A7">
              <w:rPr>
                <w:rFonts w:ascii="Times New Roman" w:hAnsi="Times New Roman" w:cs="Times New Roman"/>
                <w:sz w:val="24"/>
                <w:szCs w:val="24"/>
              </w:rPr>
              <w:softHyphen/>
            </w:r>
            <w:r w:rsidRPr="00B912A7">
              <w:rPr>
                <w:rFonts w:ascii="Times New Roman" w:hAnsi="Times New Roman" w:cs="Times New Roman"/>
                <w:sz w:val="24"/>
                <w:szCs w:val="24"/>
              </w:rPr>
              <w:softHyphen/>
              <w:t xml:space="preserve"> </w:t>
            </w:r>
            <w:r w:rsidRPr="00B912A7">
              <w:rPr>
                <w:rFonts w:ascii="Times New Roman" w:hAnsi="Times New Roman" w:cs="Times New Roman"/>
                <w:sz w:val="24"/>
                <w:szCs w:val="24"/>
                <w:u w:val="single"/>
              </w:rPr>
              <w:t xml:space="preserve">  </w:t>
            </w:r>
            <w:r w:rsidRPr="00412AEF">
              <w:rPr>
                <w:rFonts w:ascii="Times New Roman" w:hAnsi="Times New Roman" w:cs="Times New Roman"/>
                <w:sz w:val="24"/>
                <w:szCs w:val="24"/>
                <w:u w:val="single"/>
              </w:rPr>
              <w:t xml:space="preserve"> </w:t>
            </w:r>
            <w:r w:rsidRPr="00B912A7">
              <w:rPr>
                <w:rFonts w:ascii="Times New Roman" w:hAnsi="Times New Roman" w:cs="Times New Roman"/>
                <w:sz w:val="24"/>
                <w:szCs w:val="24"/>
                <w:u w:val="single"/>
              </w:rPr>
              <w:t xml:space="preserve"> </w:t>
            </w:r>
            <w:r w:rsidRPr="00412AEF">
              <w:rPr>
                <w:rFonts w:ascii="Times New Roman" w:hAnsi="Times New Roman" w:cs="Times New Roman"/>
                <w:sz w:val="24"/>
                <w:szCs w:val="24"/>
              </w:rPr>
              <w:t>год</w:t>
            </w:r>
          </w:p>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r>
      <w:tr w:rsidR="00AB3DD9" w:rsidRPr="00412AEF" w:rsidTr="00477B1F">
        <w:tc>
          <w:tcPr>
            <w:tcW w:w="1430"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7217" w:type="dxa"/>
            <w:tcBorders>
              <w:top w:val="single" w:sz="4" w:space="0" w:color="auto"/>
            </w:tcBorders>
          </w:tcPr>
          <w:p w:rsidR="00AB3DD9" w:rsidRPr="00412AEF" w:rsidRDefault="00AB3DD9" w:rsidP="00477B1F">
            <w:pPr>
              <w:autoSpaceDE w:val="0"/>
              <w:autoSpaceDN w:val="0"/>
              <w:adjustRightInd w:val="0"/>
              <w:spacing w:after="0" w:line="240" w:lineRule="auto"/>
              <w:ind w:left="-1485"/>
              <w:jc w:val="center"/>
              <w:rPr>
                <w:rFonts w:ascii="Times New Roman" w:hAnsi="Times New Roman" w:cs="Times New Roman"/>
                <w:sz w:val="24"/>
                <w:szCs w:val="24"/>
              </w:rPr>
            </w:pPr>
            <w:r w:rsidRPr="00412AEF">
              <w:rPr>
                <w:rFonts w:ascii="Times New Roman" w:hAnsi="Times New Roman" w:cs="Times New Roman"/>
                <w:sz w:val="24"/>
                <w:szCs w:val="24"/>
              </w:rPr>
              <w:t>(наименование страхователя)</w:t>
            </w:r>
          </w:p>
        </w:tc>
        <w:tc>
          <w:tcPr>
            <w:tcW w:w="853" w:type="dxa"/>
            <w:gridSpan w:val="2"/>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bl>
    <w:p w:rsidR="00AB3DD9" w:rsidRPr="00412AEF" w:rsidRDefault="00AB3DD9" w:rsidP="00AB3DD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10"/>
        <w:gridCol w:w="1077"/>
        <w:gridCol w:w="2778"/>
        <w:gridCol w:w="802"/>
        <w:gridCol w:w="794"/>
        <w:gridCol w:w="737"/>
        <w:gridCol w:w="706"/>
        <w:gridCol w:w="414"/>
        <w:gridCol w:w="414"/>
        <w:gridCol w:w="414"/>
        <w:gridCol w:w="416"/>
      </w:tblGrid>
      <w:tr w:rsidR="00AB3DD9" w:rsidRPr="00412AEF" w:rsidTr="00477B1F">
        <w:tc>
          <w:tcPr>
            <w:tcW w:w="510" w:type="dxa"/>
            <w:vMerge w:val="restart"/>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B912A7">
              <w:rPr>
                <w:rFonts w:ascii="Times New Roman" w:hAnsi="Times New Roman" w:cs="Times New Roman"/>
                <w:sz w:val="24"/>
                <w:szCs w:val="24"/>
              </w:rPr>
              <w:t>№</w:t>
            </w:r>
            <w:r w:rsidRPr="00412AEF">
              <w:rPr>
                <w:rFonts w:ascii="Times New Roman" w:hAnsi="Times New Roman" w:cs="Times New Roman"/>
                <w:sz w:val="24"/>
                <w:szCs w:val="24"/>
              </w:rPr>
              <w:t xml:space="preserve"> п/п</w:t>
            </w:r>
          </w:p>
        </w:tc>
        <w:tc>
          <w:tcPr>
            <w:tcW w:w="1077" w:type="dxa"/>
            <w:vMerge w:val="restart"/>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Наименование предупредительных мер</w:t>
            </w:r>
          </w:p>
        </w:tc>
        <w:tc>
          <w:tcPr>
            <w:tcW w:w="2778" w:type="dxa"/>
            <w:vMerge w:val="restart"/>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802" w:type="dxa"/>
            <w:vMerge w:val="restart"/>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Срок исполнения</w:t>
            </w:r>
          </w:p>
        </w:tc>
        <w:tc>
          <w:tcPr>
            <w:tcW w:w="794" w:type="dxa"/>
            <w:vMerge w:val="restart"/>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Единицы измерения</w:t>
            </w:r>
          </w:p>
        </w:tc>
        <w:tc>
          <w:tcPr>
            <w:tcW w:w="737" w:type="dxa"/>
            <w:vMerge w:val="restart"/>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Количество</w:t>
            </w:r>
          </w:p>
        </w:tc>
        <w:tc>
          <w:tcPr>
            <w:tcW w:w="2364" w:type="dxa"/>
            <w:gridSpan w:val="5"/>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Планируемые расходы, руб.</w:t>
            </w:r>
          </w:p>
        </w:tc>
      </w:tr>
      <w:tr w:rsidR="00AB3DD9" w:rsidRPr="00412AEF" w:rsidTr="00477B1F">
        <w:tc>
          <w:tcPr>
            <w:tcW w:w="510"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802"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706" w:type="dxa"/>
            <w:vMerge w:val="restart"/>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всего</w:t>
            </w:r>
          </w:p>
        </w:tc>
        <w:tc>
          <w:tcPr>
            <w:tcW w:w="1658" w:type="dxa"/>
            <w:gridSpan w:val="4"/>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в том числе по кварталам</w:t>
            </w:r>
          </w:p>
        </w:tc>
      </w:tr>
      <w:tr w:rsidR="00AB3DD9" w:rsidRPr="00412AEF" w:rsidTr="00477B1F">
        <w:tc>
          <w:tcPr>
            <w:tcW w:w="510"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802"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706" w:type="dxa"/>
            <w:vMerge/>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p>
        </w:tc>
        <w:tc>
          <w:tcPr>
            <w:tcW w:w="41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I</w:t>
            </w:r>
          </w:p>
        </w:tc>
        <w:tc>
          <w:tcPr>
            <w:tcW w:w="41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II</w:t>
            </w:r>
          </w:p>
        </w:tc>
        <w:tc>
          <w:tcPr>
            <w:tcW w:w="41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III</w:t>
            </w:r>
          </w:p>
        </w:tc>
        <w:tc>
          <w:tcPr>
            <w:tcW w:w="416"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IV</w:t>
            </w:r>
          </w:p>
        </w:tc>
      </w:tr>
      <w:tr w:rsidR="00AB3DD9" w:rsidRPr="00412AEF" w:rsidTr="00477B1F">
        <w:tc>
          <w:tcPr>
            <w:tcW w:w="510"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3</w:t>
            </w:r>
          </w:p>
        </w:tc>
        <w:tc>
          <w:tcPr>
            <w:tcW w:w="802"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7</w:t>
            </w:r>
          </w:p>
        </w:tc>
        <w:tc>
          <w:tcPr>
            <w:tcW w:w="41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8</w:t>
            </w:r>
          </w:p>
        </w:tc>
        <w:tc>
          <w:tcPr>
            <w:tcW w:w="41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9</w:t>
            </w:r>
          </w:p>
        </w:tc>
        <w:tc>
          <w:tcPr>
            <w:tcW w:w="41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10</w:t>
            </w:r>
          </w:p>
        </w:tc>
        <w:tc>
          <w:tcPr>
            <w:tcW w:w="416"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11</w:t>
            </w:r>
          </w:p>
        </w:tc>
      </w:tr>
      <w:tr w:rsidR="00AB3DD9" w:rsidRPr="00412AEF" w:rsidTr="00477B1F">
        <w:tc>
          <w:tcPr>
            <w:tcW w:w="510"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416" w:type="dxa"/>
            <w:tcBorders>
              <w:top w:val="single" w:sz="4" w:space="0" w:color="auto"/>
              <w:left w:val="single" w:sz="4" w:space="0" w:color="auto"/>
              <w:bottom w:val="single" w:sz="4" w:space="0" w:color="auto"/>
              <w:right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bl>
    <w:p w:rsidR="00AB3DD9" w:rsidRPr="00412AEF" w:rsidRDefault="00AB3DD9" w:rsidP="00AB3DD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855"/>
        <w:gridCol w:w="340"/>
        <w:gridCol w:w="1247"/>
        <w:gridCol w:w="341"/>
        <w:gridCol w:w="3285"/>
      </w:tblGrid>
      <w:tr w:rsidR="00AB3DD9" w:rsidRPr="00412AEF" w:rsidTr="00477B1F">
        <w:tc>
          <w:tcPr>
            <w:tcW w:w="385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r w:rsidRPr="00412AEF">
              <w:rPr>
                <w:rFonts w:ascii="Times New Roman" w:hAnsi="Times New Roman" w:cs="Times New Roman"/>
                <w:sz w:val="24"/>
                <w:szCs w:val="24"/>
              </w:rPr>
              <w:t>Руководитель</w:t>
            </w:r>
          </w:p>
        </w:tc>
        <w:tc>
          <w:tcPr>
            <w:tcW w:w="1587" w:type="dxa"/>
            <w:gridSpan w:val="2"/>
            <w:tcBorders>
              <w:bottom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285" w:type="dxa"/>
            <w:tcBorders>
              <w:bottom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r w:rsidR="00AB3DD9" w:rsidRPr="00412AEF" w:rsidTr="00477B1F">
        <w:tc>
          <w:tcPr>
            <w:tcW w:w="385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1587" w:type="dxa"/>
            <w:gridSpan w:val="2"/>
            <w:tcBorders>
              <w:top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0"/>
                <w:szCs w:val="20"/>
              </w:rPr>
            </w:pPr>
            <w:r w:rsidRPr="00412AEF">
              <w:rPr>
                <w:rFonts w:ascii="Times New Roman" w:hAnsi="Times New Roman" w:cs="Times New Roman"/>
                <w:sz w:val="20"/>
                <w:szCs w:val="20"/>
              </w:rPr>
              <w:t>(подпись)</w:t>
            </w: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0"/>
                <w:szCs w:val="20"/>
              </w:rPr>
            </w:pPr>
          </w:p>
        </w:tc>
        <w:tc>
          <w:tcPr>
            <w:tcW w:w="3285" w:type="dxa"/>
            <w:tcBorders>
              <w:top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0"/>
                <w:szCs w:val="20"/>
              </w:rPr>
            </w:pPr>
            <w:r w:rsidRPr="00412AEF">
              <w:rPr>
                <w:rFonts w:ascii="Times New Roman" w:hAnsi="Times New Roman" w:cs="Times New Roman"/>
                <w:sz w:val="20"/>
                <w:szCs w:val="20"/>
              </w:rPr>
              <w:t>(Ф.И.О.) (отчество указывается при наличии)</w:t>
            </w:r>
          </w:p>
        </w:tc>
      </w:tr>
      <w:tr w:rsidR="00AB3DD9" w:rsidRPr="00412AEF" w:rsidTr="00477B1F">
        <w:tc>
          <w:tcPr>
            <w:tcW w:w="3855" w:type="dxa"/>
          </w:tcPr>
          <w:p w:rsidR="00AB3DD9" w:rsidRPr="00B912A7" w:rsidRDefault="00AB3DD9" w:rsidP="00477B1F">
            <w:pPr>
              <w:autoSpaceDE w:val="0"/>
              <w:autoSpaceDN w:val="0"/>
              <w:adjustRightInd w:val="0"/>
              <w:spacing w:after="0" w:line="240" w:lineRule="auto"/>
              <w:rPr>
                <w:rFonts w:ascii="Times New Roman" w:hAnsi="Times New Roman" w:cs="Times New Roman"/>
                <w:sz w:val="24"/>
                <w:szCs w:val="24"/>
              </w:rPr>
            </w:pPr>
            <w:r w:rsidRPr="00412AEF">
              <w:rPr>
                <w:rFonts w:ascii="Times New Roman" w:hAnsi="Times New Roman" w:cs="Times New Roman"/>
                <w:sz w:val="24"/>
                <w:szCs w:val="24"/>
              </w:rPr>
              <w:t xml:space="preserve">Главный бухгалтер </w:t>
            </w:r>
          </w:p>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r w:rsidRPr="00412AEF">
              <w:rPr>
                <w:rFonts w:ascii="Times New Roman" w:hAnsi="Times New Roman" w:cs="Times New Roman"/>
                <w:sz w:val="24"/>
                <w:szCs w:val="24"/>
              </w:rPr>
              <w:t>(при наличии)</w:t>
            </w:r>
          </w:p>
        </w:tc>
        <w:tc>
          <w:tcPr>
            <w:tcW w:w="1587" w:type="dxa"/>
            <w:gridSpan w:val="2"/>
            <w:tcBorders>
              <w:bottom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285" w:type="dxa"/>
            <w:tcBorders>
              <w:bottom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r w:rsidR="00AB3DD9" w:rsidRPr="00412AEF" w:rsidTr="00477B1F">
        <w:tc>
          <w:tcPr>
            <w:tcW w:w="3855" w:type="dxa"/>
          </w:tcPr>
          <w:p w:rsidR="00AB3DD9" w:rsidRPr="00412AEF" w:rsidRDefault="00AB3DD9" w:rsidP="00477B1F">
            <w:pPr>
              <w:autoSpaceDE w:val="0"/>
              <w:autoSpaceDN w:val="0"/>
              <w:adjustRightInd w:val="0"/>
              <w:spacing w:after="0" w:line="240" w:lineRule="auto"/>
              <w:rPr>
                <w:rFonts w:ascii="Times New Roman" w:hAnsi="Times New Roman" w:cs="Times New Roman"/>
                <w:sz w:val="20"/>
                <w:szCs w:val="20"/>
              </w:rPr>
            </w:pPr>
          </w:p>
        </w:tc>
        <w:tc>
          <w:tcPr>
            <w:tcW w:w="1587" w:type="dxa"/>
            <w:gridSpan w:val="2"/>
            <w:tcBorders>
              <w:top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0"/>
                <w:szCs w:val="20"/>
              </w:rPr>
            </w:pPr>
            <w:r w:rsidRPr="00412AEF">
              <w:rPr>
                <w:rFonts w:ascii="Times New Roman" w:hAnsi="Times New Roman" w:cs="Times New Roman"/>
                <w:sz w:val="20"/>
                <w:szCs w:val="20"/>
              </w:rPr>
              <w:t>(подпись)</w:t>
            </w: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0"/>
                <w:szCs w:val="20"/>
              </w:rPr>
            </w:pPr>
          </w:p>
        </w:tc>
        <w:tc>
          <w:tcPr>
            <w:tcW w:w="3285" w:type="dxa"/>
            <w:tcBorders>
              <w:top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0"/>
                <w:szCs w:val="20"/>
              </w:rPr>
            </w:pPr>
            <w:r w:rsidRPr="00412AEF">
              <w:rPr>
                <w:rFonts w:ascii="Times New Roman" w:hAnsi="Times New Roman" w:cs="Times New Roman"/>
                <w:sz w:val="20"/>
                <w:szCs w:val="20"/>
              </w:rPr>
              <w:t>(Ф.И.О.) (отчество указывается при наличии)</w:t>
            </w:r>
          </w:p>
        </w:tc>
      </w:tr>
      <w:tr w:rsidR="00AB3DD9" w:rsidRPr="00412AEF" w:rsidTr="00477B1F">
        <w:tc>
          <w:tcPr>
            <w:tcW w:w="385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r w:rsidRPr="00412AEF">
              <w:rPr>
                <w:rFonts w:ascii="Times New Roman" w:hAnsi="Times New Roman" w:cs="Times New Roman"/>
                <w:sz w:val="24"/>
                <w:szCs w:val="24"/>
              </w:rPr>
              <w:t>"__" _________ 20__ год</w:t>
            </w:r>
          </w:p>
        </w:tc>
        <w:tc>
          <w:tcPr>
            <w:tcW w:w="1587" w:type="dxa"/>
            <w:gridSpan w:val="2"/>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28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r w:rsidR="00AB3DD9" w:rsidRPr="00412AEF" w:rsidTr="00477B1F">
        <w:tc>
          <w:tcPr>
            <w:tcW w:w="385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r w:rsidRPr="00412AEF">
              <w:rPr>
                <w:rFonts w:ascii="Times New Roman" w:hAnsi="Times New Roman" w:cs="Times New Roman"/>
                <w:sz w:val="24"/>
                <w:szCs w:val="24"/>
              </w:rPr>
              <w:t>М.П. (при наличии)</w:t>
            </w:r>
          </w:p>
        </w:tc>
        <w:tc>
          <w:tcPr>
            <w:tcW w:w="1587" w:type="dxa"/>
            <w:gridSpan w:val="2"/>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28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r w:rsidR="00AB3DD9" w:rsidRPr="00412AEF" w:rsidTr="00477B1F">
        <w:tc>
          <w:tcPr>
            <w:tcW w:w="3855" w:type="dxa"/>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СОГЛАСОВАНО:</w:t>
            </w:r>
          </w:p>
          <w:p w:rsidR="00AB3DD9" w:rsidRPr="00412AEF" w:rsidRDefault="00AB3DD9" w:rsidP="00477B1F">
            <w:pPr>
              <w:autoSpaceDE w:val="0"/>
              <w:autoSpaceDN w:val="0"/>
              <w:adjustRightInd w:val="0"/>
              <w:spacing w:after="0" w:line="240" w:lineRule="auto"/>
              <w:jc w:val="center"/>
              <w:rPr>
                <w:rFonts w:ascii="Times New Roman" w:hAnsi="Times New Roman" w:cs="Times New Roman"/>
                <w:sz w:val="24"/>
                <w:szCs w:val="24"/>
              </w:rPr>
            </w:pPr>
            <w:r w:rsidRPr="00412AEF">
              <w:rPr>
                <w:rFonts w:ascii="Times New Roman" w:hAnsi="Times New Roman" w:cs="Times New Roman"/>
                <w:sz w:val="24"/>
                <w:szCs w:val="24"/>
              </w:rPr>
              <w:t>Управляющий</w:t>
            </w:r>
          </w:p>
        </w:tc>
        <w:tc>
          <w:tcPr>
            <w:tcW w:w="1587" w:type="dxa"/>
            <w:gridSpan w:val="2"/>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28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r w:rsidR="00AB3DD9" w:rsidRPr="00412AEF" w:rsidTr="00477B1F">
        <w:tc>
          <w:tcPr>
            <w:tcW w:w="3855" w:type="dxa"/>
            <w:tcBorders>
              <w:bottom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40"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1247" w:type="dxa"/>
            <w:tcBorders>
              <w:bottom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285" w:type="dxa"/>
            <w:tcBorders>
              <w:bottom w:val="single" w:sz="4" w:space="0" w:color="auto"/>
            </w:tcBorders>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r w:rsidR="00AB3DD9" w:rsidRPr="00412AEF" w:rsidTr="00477B1F">
        <w:tc>
          <w:tcPr>
            <w:tcW w:w="3855" w:type="dxa"/>
            <w:tcBorders>
              <w:top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0"/>
                <w:szCs w:val="20"/>
              </w:rPr>
            </w:pPr>
            <w:r w:rsidRPr="00412AEF">
              <w:rPr>
                <w:rFonts w:ascii="Times New Roman" w:hAnsi="Times New Roman" w:cs="Times New Roman"/>
                <w:sz w:val="20"/>
                <w:szCs w:val="20"/>
              </w:rPr>
              <w:t>(наименование территориального органа Фонда социального страхования Российской Федерации)</w:t>
            </w:r>
          </w:p>
        </w:tc>
        <w:tc>
          <w:tcPr>
            <w:tcW w:w="340" w:type="dxa"/>
          </w:tcPr>
          <w:p w:rsidR="00AB3DD9" w:rsidRPr="00412AEF" w:rsidRDefault="00AB3DD9" w:rsidP="00477B1F">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0"/>
                <w:szCs w:val="20"/>
              </w:rPr>
            </w:pPr>
            <w:r w:rsidRPr="00412AEF">
              <w:rPr>
                <w:rFonts w:ascii="Times New Roman" w:hAnsi="Times New Roman" w:cs="Times New Roman"/>
                <w:sz w:val="20"/>
                <w:szCs w:val="20"/>
              </w:rPr>
              <w:t>(подпись)</w:t>
            </w: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0"/>
                <w:szCs w:val="20"/>
              </w:rPr>
            </w:pPr>
          </w:p>
        </w:tc>
        <w:tc>
          <w:tcPr>
            <w:tcW w:w="3285" w:type="dxa"/>
            <w:tcBorders>
              <w:top w:val="single" w:sz="4" w:space="0" w:color="auto"/>
            </w:tcBorders>
          </w:tcPr>
          <w:p w:rsidR="00AB3DD9" w:rsidRPr="00412AEF" w:rsidRDefault="00AB3DD9" w:rsidP="00477B1F">
            <w:pPr>
              <w:autoSpaceDE w:val="0"/>
              <w:autoSpaceDN w:val="0"/>
              <w:adjustRightInd w:val="0"/>
              <w:spacing w:after="0" w:line="240" w:lineRule="auto"/>
              <w:jc w:val="center"/>
              <w:rPr>
                <w:rFonts w:ascii="Times New Roman" w:hAnsi="Times New Roman" w:cs="Times New Roman"/>
                <w:sz w:val="20"/>
                <w:szCs w:val="20"/>
              </w:rPr>
            </w:pPr>
            <w:r w:rsidRPr="00412AEF">
              <w:rPr>
                <w:rFonts w:ascii="Times New Roman" w:hAnsi="Times New Roman" w:cs="Times New Roman"/>
                <w:sz w:val="20"/>
                <w:szCs w:val="20"/>
              </w:rPr>
              <w:t>(Ф.И.О.) (отчество указывается при наличии)</w:t>
            </w:r>
          </w:p>
        </w:tc>
      </w:tr>
      <w:tr w:rsidR="00AB3DD9" w:rsidRPr="00412AEF" w:rsidTr="00477B1F">
        <w:tc>
          <w:tcPr>
            <w:tcW w:w="385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r w:rsidRPr="00412AEF">
              <w:rPr>
                <w:rFonts w:ascii="Times New Roman" w:hAnsi="Times New Roman" w:cs="Times New Roman"/>
                <w:sz w:val="24"/>
                <w:szCs w:val="24"/>
              </w:rPr>
              <w:t>"__" _________ 20__ год</w:t>
            </w:r>
          </w:p>
        </w:tc>
        <w:tc>
          <w:tcPr>
            <w:tcW w:w="340"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1247"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28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r w:rsidR="00AB3DD9" w:rsidRPr="00412AEF" w:rsidTr="00477B1F">
        <w:tc>
          <w:tcPr>
            <w:tcW w:w="385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r w:rsidRPr="00412AEF">
              <w:rPr>
                <w:rFonts w:ascii="Times New Roman" w:hAnsi="Times New Roman" w:cs="Times New Roman"/>
                <w:sz w:val="24"/>
                <w:szCs w:val="24"/>
              </w:rPr>
              <w:t>М.П. (при наличии)</w:t>
            </w:r>
          </w:p>
        </w:tc>
        <w:tc>
          <w:tcPr>
            <w:tcW w:w="340"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1247"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41"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c>
          <w:tcPr>
            <w:tcW w:w="3285" w:type="dxa"/>
          </w:tcPr>
          <w:p w:rsidR="00AB3DD9" w:rsidRPr="00412AEF" w:rsidRDefault="00AB3DD9" w:rsidP="00477B1F">
            <w:pPr>
              <w:autoSpaceDE w:val="0"/>
              <w:autoSpaceDN w:val="0"/>
              <w:adjustRightInd w:val="0"/>
              <w:spacing w:after="0" w:line="240" w:lineRule="auto"/>
              <w:rPr>
                <w:rFonts w:ascii="Times New Roman" w:hAnsi="Times New Roman" w:cs="Times New Roman"/>
                <w:sz w:val="24"/>
                <w:szCs w:val="24"/>
              </w:rPr>
            </w:pPr>
          </w:p>
        </w:tc>
      </w:tr>
    </w:tbl>
    <w:p w:rsidR="00AB3DD9" w:rsidRDefault="00AB3DD9" w:rsidP="00AB3DD9">
      <w:pPr>
        <w:spacing w:after="0" w:line="240" w:lineRule="auto"/>
        <w:rPr>
          <w:rFonts w:ascii="Times New Roman" w:hAnsi="Times New Roman" w:cs="Times New Roman"/>
          <w:sz w:val="24"/>
          <w:szCs w:val="24"/>
        </w:rPr>
      </w:pPr>
    </w:p>
    <w:p w:rsidR="00AB3DD9" w:rsidRDefault="00AB3DD9" w:rsidP="00AB3DD9">
      <w:pPr>
        <w:spacing w:after="0" w:line="240" w:lineRule="auto"/>
        <w:jc w:val="right"/>
        <w:rPr>
          <w:rFonts w:ascii="Times New Roman" w:hAnsi="Times New Roman" w:cs="Times New Roman"/>
          <w:sz w:val="28"/>
          <w:szCs w:val="28"/>
        </w:rPr>
      </w:pPr>
    </w:p>
    <w:p w:rsidR="00AB3DD9" w:rsidRDefault="00AB3DD9" w:rsidP="00AB3D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3</w:t>
      </w:r>
    </w:p>
    <w:p w:rsidR="00AB3DD9" w:rsidRDefault="00AB3DD9" w:rsidP="00AB3DD9">
      <w:pPr>
        <w:rPr>
          <w:rFonts w:hAnsi="Times New Roman" w:cs="Times New Roman"/>
          <w:color w:val="000000"/>
          <w:sz w:val="24"/>
          <w:szCs w:val="24"/>
        </w:rPr>
      </w:pPr>
    </w:p>
    <w:tbl>
      <w:tblPr>
        <w:tblW w:w="9027" w:type="dxa"/>
        <w:tblCellMar>
          <w:top w:w="15" w:type="dxa"/>
          <w:left w:w="15" w:type="dxa"/>
          <w:bottom w:w="15" w:type="dxa"/>
          <w:right w:w="15" w:type="dxa"/>
        </w:tblCellMar>
        <w:tblLook w:val="0600"/>
      </w:tblPr>
      <w:tblGrid>
        <w:gridCol w:w="9027"/>
      </w:tblGrid>
      <w:tr w:rsidR="00AB3DD9" w:rsidRPr="00B00555" w:rsidTr="00477B1F">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AB3DD9" w:rsidRPr="00B00555" w:rsidRDefault="00AB3DD9" w:rsidP="00477B1F"/>
        </w:tc>
      </w:tr>
      <w:tr w:rsidR="00AB3DD9" w:rsidRPr="00B00555" w:rsidTr="00477B1F">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AB3DD9" w:rsidRPr="00B00555" w:rsidRDefault="00AB3DD9" w:rsidP="00477B1F">
            <w:pPr>
              <w:jc w:val="center"/>
            </w:pPr>
            <w:r w:rsidRPr="00B00555">
              <w:rPr>
                <w:rFonts w:hAnsi="Times New Roman" w:cs="Times New Roman"/>
                <w:color w:val="000000"/>
                <w:sz w:val="24"/>
                <w:szCs w:val="24"/>
              </w:rPr>
              <w:t>(</w:t>
            </w:r>
            <w:r w:rsidRPr="00B00555">
              <w:rPr>
                <w:rFonts w:hAnsi="Times New Roman" w:cs="Times New Roman"/>
                <w:color w:val="000000"/>
                <w:sz w:val="24"/>
                <w:szCs w:val="24"/>
              </w:rPr>
              <w:t>наименование</w:t>
            </w:r>
            <w:r w:rsidRPr="00B00555">
              <w:rPr>
                <w:rFonts w:hAnsi="Times New Roman" w:cs="Times New Roman"/>
                <w:color w:val="000000"/>
                <w:sz w:val="24"/>
                <w:szCs w:val="24"/>
              </w:rPr>
              <w:t xml:space="preserve"> </w:t>
            </w:r>
            <w:r w:rsidRPr="00B00555">
              <w:rPr>
                <w:rFonts w:hAnsi="Times New Roman" w:cs="Times New Roman"/>
                <w:color w:val="000000"/>
                <w:sz w:val="24"/>
                <w:szCs w:val="24"/>
              </w:rPr>
              <w:t>организации</w:t>
            </w:r>
            <w:r w:rsidRPr="00B00555">
              <w:rPr>
                <w:rFonts w:hAnsi="Times New Roman" w:cs="Times New Roman"/>
                <w:color w:val="000000"/>
                <w:sz w:val="24"/>
                <w:szCs w:val="24"/>
              </w:rPr>
              <w:t>)</w:t>
            </w:r>
          </w:p>
        </w:tc>
      </w:tr>
    </w:tbl>
    <w:p w:rsidR="00AB3DD9" w:rsidRDefault="00AB3DD9" w:rsidP="00AB3DD9">
      <w:pPr>
        <w:jc w:val="center"/>
        <w:rPr>
          <w:rFonts w:ascii="Times New Roman" w:hAnsi="Times New Roman" w:cs="Times New Roman"/>
          <w:color w:val="000000"/>
          <w:sz w:val="28"/>
          <w:szCs w:val="28"/>
        </w:rPr>
      </w:pPr>
    </w:p>
    <w:p w:rsidR="00AB3DD9" w:rsidRPr="00993CE9" w:rsidRDefault="00AB3DD9" w:rsidP="00AB3DD9">
      <w:pPr>
        <w:jc w:val="center"/>
        <w:rPr>
          <w:rFonts w:ascii="Times New Roman" w:hAnsi="Times New Roman" w:cs="Times New Roman"/>
          <w:color w:val="000000"/>
          <w:sz w:val="28"/>
          <w:szCs w:val="28"/>
        </w:rPr>
      </w:pPr>
      <w:r w:rsidRPr="00993CE9">
        <w:rPr>
          <w:rFonts w:ascii="Times New Roman" w:hAnsi="Times New Roman" w:cs="Times New Roman"/>
          <w:color w:val="000000"/>
          <w:sz w:val="28"/>
          <w:szCs w:val="28"/>
        </w:rPr>
        <w:t>ПОЯСНИТЕЛЬНАЯ ЗАПИСКА</w:t>
      </w:r>
    </w:p>
    <w:p w:rsidR="00AB3DD9" w:rsidRDefault="00AB3DD9" w:rsidP="00AB3DD9">
      <w:pPr>
        <w:jc w:val="center"/>
        <w:rPr>
          <w:rFonts w:ascii="Times New Roman" w:hAnsi="Times New Roman" w:cs="Times New Roman"/>
          <w:color w:val="000000"/>
          <w:sz w:val="28"/>
          <w:szCs w:val="28"/>
        </w:rPr>
      </w:pPr>
      <w:r w:rsidRPr="00993CE9">
        <w:rPr>
          <w:rFonts w:ascii="Times New Roman" w:hAnsi="Times New Roman" w:cs="Times New Roman"/>
          <w:color w:val="000000"/>
          <w:sz w:val="28"/>
          <w:szCs w:val="28"/>
        </w:rPr>
        <w:t>к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___________ на 202_ г.</w:t>
      </w:r>
    </w:p>
    <w:p w:rsidR="00AB3DD9" w:rsidRPr="00993CE9" w:rsidRDefault="00AB3DD9" w:rsidP="00AB3DD9">
      <w:pPr>
        <w:ind w:firstLine="709"/>
        <w:jc w:val="both"/>
        <w:rPr>
          <w:rFonts w:ascii="Times New Roman" w:hAnsi="Times New Roman" w:cs="Times New Roman"/>
          <w:color w:val="000000"/>
          <w:sz w:val="28"/>
          <w:szCs w:val="28"/>
        </w:rPr>
      </w:pPr>
      <w:r w:rsidRPr="00993CE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3DD9" w:rsidRDefault="00AB3DD9" w:rsidP="00AB3DD9">
      <w:pPr>
        <w:jc w:val="both"/>
        <w:rPr>
          <w:rFonts w:ascii="Times New Roman" w:hAnsi="Times New Roman" w:cs="Times New Roman"/>
          <w:color w:val="000000"/>
          <w:sz w:val="28"/>
          <w:szCs w:val="28"/>
        </w:rPr>
      </w:pPr>
      <w:r w:rsidRPr="00993CE9">
        <w:rPr>
          <w:rFonts w:ascii="Times New Roman" w:hAnsi="Times New Roman" w:cs="Times New Roman"/>
          <w:color w:val="000000"/>
          <w:sz w:val="28"/>
          <w:szCs w:val="28"/>
        </w:rPr>
        <w:t>20 % от страховых взносов организации за 2020 год составили _______ рублей. Разница между суммой затрат __________________________________________________________________ и 20% от страховых взносов составляет ______ рублей. Эту сумму организация оплатит за счет собственных средств.</w:t>
      </w:r>
    </w:p>
    <w:p w:rsidR="00AB3DD9" w:rsidRDefault="00AB3DD9" w:rsidP="00AB3DD9">
      <w:pPr>
        <w:jc w:val="both"/>
        <w:rPr>
          <w:rFonts w:ascii="Times New Roman" w:hAnsi="Times New Roman" w:cs="Times New Roman"/>
          <w:color w:val="000000"/>
          <w:sz w:val="28"/>
          <w:szCs w:val="28"/>
        </w:rPr>
      </w:pPr>
    </w:p>
    <w:p w:rsidR="00AB3DD9" w:rsidRPr="00993CE9" w:rsidRDefault="00AB3DD9" w:rsidP="00AB3DD9">
      <w:pPr>
        <w:jc w:val="both"/>
        <w:rPr>
          <w:rFonts w:ascii="Times New Roman" w:hAnsi="Times New Roman" w:cs="Times New Roman"/>
          <w:color w:val="000000"/>
          <w:sz w:val="28"/>
          <w:szCs w:val="28"/>
        </w:rPr>
      </w:pPr>
      <w:r w:rsidRPr="00993CE9">
        <w:rPr>
          <w:rFonts w:ascii="Times New Roman" w:hAnsi="Times New Roman" w:cs="Times New Roman"/>
          <w:color w:val="000000"/>
          <w:sz w:val="28"/>
          <w:szCs w:val="28"/>
        </w:rPr>
        <w:t>Руководитель</w:t>
      </w:r>
      <w:r>
        <w:rPr>
          <w:rFonts w:ascii="Times New Roman" w:hAnsi="Times New Roman" w:cs="Times New Roman"/>
          <w:color w:val="000000"/>
          <w:sz w:val="28"/>
          <w:szCs w:val="28"/>
        </w:rPr>
        <w:t xml:space="preserve">                                                                                       </w:t>
      </w:r>
      <w:r w:rsidRPr="00993CE9">
        <w:rPr>
          <w:rFonts w:ascii="Times New Roman" w:hAnsi="Times New Roman" w:cs="Times New Roman"/>
          <w:color w:val="000000"/>
          <w:sz w:val="28"/>
          <w:szCs w:val="28"/>
        </w:rPr>
        <w:t xml:space="preserve"> ____________</w:t>
      </w:r>
    </w:p>
    <w:p w:rsidR="00AB3DD9" w:rsidRDefault="00AB3DD9" w:rsidP="00AB3DD9">
      <w:pPr>
        <w:spacing w:after="0" w:line="240" w:lineRule="auto"/>
        <w:jc w:val="both"/>
        <w:rPr>
          <w:rFonts w:ascii="Times New Roman" w:hAnsi="Times New Roman" w:cs="Times New Roman"/>
          <w:sz w:val="28"/>
          <w:szCs w:val="28"/>
        </w:rPr>
      </w:pPr>
    </w:p>
    <w:p w:rsidR="00AB3DD9" w:rsidRDefault="00AB3DD9" w:rsidP="00AB3DD9">
      <w:pPr>
        <w:spacing w:after="0" w:line="240" w:lineRule="auto"/>
        <w:jc w:val="both"/>
        <w:rPr>
          <w:rFonts w:ascii="Times New Roman" w:hAnsi="Times New Roman" w:cs="Times New Roman"/>
          <w:sz w:val="28"/>
          <w:szCs w:val="28"/>
        </w:rPr>
      </w:pPr>
    </w:p>
    <w:p w:rsidR="00AB3DD9" w:rsidRDefault="00AB3DD9" w:rsidP="00AB3DD9">
      <w:pPr>
        <w:spacing w:after="0" w:line="240" w:lineRule="auto"/>
        <w:jc w:val="both"/>
        <w:rPr>
          <w:rFonts w:ascii="Times New Roman" w:hAnsi="Times New Roman" w:cs="Times New Roman"/>
          <w:sz w:val="28"/>
          <w:szCs w:val="28"/>
        </w:rPr>
      </w:pPr>
    </w:p>
    <w:p w:rsidR="00AB3DD9" w:rsidRDefault="00AB3DD9" w:rsidP="00AB3DD9">
      <w:pPr>
        <w:spacing w:after="0" w:line="240" w:lineRule="auto"/>
        <w:jc w:val="both"/>
        <w:rPr>
          <w:rFonts w:ascii="Times New Roman" w:hAnsi="Times New Roman" w:cs="Times New Roman"/>
          <w:sz w:val="28"/>
          <w:szCs w:val="28"/>
        </w:rPr>
      </w:pPr>
    </w:p>
    <w:p w:rsidR="00096730" w:rsidRPr="00AB3DD9" w:rsidRDefault="00AB3DD9" w:rsidP="00AB3DD9">
      <w:r>
        <w:t xml:space="preserve">  </w:t>
      </w:r>
    </w:p>
    <w:sectPr w:rsidR="00096730" w:rsidRPr="00AB3DD9" w:rsidSect="00B912A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CF6"/>
    <w:multiLevelType w:val="multilevel"/>
    <w:tmpl w:val="ECE8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401D7"/>
    <w:multiLevelType w:val="multilevel"/>
    <w:tmpl w:val="78C2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21E91"/>
    <w:multiLevelType w:val="multilevel"/>
    <w:tmpl w:val="9A0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D704C"/>
    <w:multiLevelType w:val="multilevel"/>
    <w:tmpl w:val="E2BA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775B8"/>
    <w:multiLevelType w:val="multilevel"/>
    <w:tmpl w:val="E04E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C228E"/>
    <w:multiLevelType w:val="multilevel"/>
    <w:tmpl w:val="CD8E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0717E"/>
    <w:multiLevelType w:val="multilevel"/>
    <w:tmpl w:val="942E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A226A"/>
    <w:multiLevelType w:val="multilevel"/>
    <w:tmpl w:val="F782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FB60EB"/>
    <w:multiLevelType w:val="hybridMultilevel"/>
    <w:tmpl w:val="6650A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F93936"/>
    <w:multiLevelType w:val="multilevel"/>
    <w:tmpl w:val="2520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37E7A"/>
    <w:multiLevelType w:val="multilevel"/>
    <w:tmpl w:val="CD9C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944E5"/>
    <w:multiLevelType w:val="multilevel"/>
    <w:tmpl w:val="9412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77C48"/>
    <w:multiLevelType w:val="multilevel"/>
    <w:tmpl w:val="6C74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7526B"/>
    <w:multiLevelType w:val="multilevel"/>
    <w:tmpl w:val="40C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A7170E"/>
    <w:multiLevelType w:val="hybridMultilevel"/>
    <w:tmpl w:val="A0D8F788"/>
    <w:lvl w:ilvl="0" w:tplc="E0862BB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742583"/>
    <w:multiLevelType w:val="multilevel"/>
    <w:tmpl w:val="72BC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CB15FF"/>
    <w:multiLevelType w:val="multilevel"/>
    <w:tmpl w:val="33CA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DC21BD"/>
    <w:multiLevelType w:val="hybridMultilevel"/>
    <w:tmpl w:val="DFD8255E"/>
    <w:lvl w:ilvl="0" w:tplc="6B948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07464"/>
    <w:multiLevelType w:val="multilevel"/>
    <w:tmpl w:val="C88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40F16"/>
    <w:multiLevelType w:val="multilevel"/>
    <w:tmpl w:val="E3E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EB7D66"/>
    <w:multiLevelType w:val="hybridMultilevel"/>
    <w:tmpl w:val="C0007848"/>
    <w:lvl w:ilvl="0" w:tplc="8DD6C02A">
      <w:start w:val="1"/>
      <w:numFmt w:val="decimal"/>
      <w:lvlText w:val="%1)"/>
      <w:lvlJc w:val="left"/>
      <w:pPr>
        <w:ind w:left="928"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77607B16"/>
    <w:multiLevelType w:val="multilevel"/>
    <w:tmpl w:val="984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202657"/>
    <w:multiLevelType w:val="multilevel"/>
    <w:tmpl w:val="1802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7A02F8"/>
    <w:multiLevelType w:val="multilevel"/>
    <w:tmpl w:val="3E6AFA0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4">
    <w:nsid w:val="7A3E723A"/>
    <w:multiLevelType w:val="multilevel"/>
    <w:tmpl w:val="EA0C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DF16D1"/>
    <w:multiLevelType w:val="hybridMultilevel"/>
    <w:tmpl w:val="BC769322"/>
    <w:lvl w:ilvl="0" w:tplc="35542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1"/>
  </w:num>
  <w:num w:numId="3">
    <w:abstractNumId w:val="23"/>
  </w:num>
  <w:num w:numId="4">
    <w:abstractNumId w:val="16"/>
  </w:num>
  <w:num w:numId="5">
    <w:abstractNumId w:val="24"/>
  </w:num>
  <w:num w:numId="6">
    <w:abstractNumId w:val="12"/>
  </w:num>
  <w:num w:numId="7">
    <w:abstractNumId w:val="22"/>
  </w:num>
  <w:num w:numId="8">
    <w:abstractNumId w:val="18"/>
  </w:num>
  <w:num w:numId="9">
    <w:abstractNumId w:val="2"/>
  </w:num>
  <w:num w:numId="10">
    <w:abstractNumId w:val="0"/>
  </w:num>
  <w:num w:numId="11">
    <w:abstractNumId w:val="7"/>
  </w:num>
  <w:num w:numId="12">
    <w:abstractNumId w:val="5"/>
  </w:num>
  <w:num w:numId="13">
    <w:abstractNumId w:val="3"/>
  </w:num>
  <w:num w:numId="14">
    <w:abstractNumId w:val="15"/>
  </w:num>
  <w:num w:numId="15">
    <w:abstractNumId w:val="6"/>
  </w:num>
  <w:num w:numId="16">
    <w:abstractNumId w:val="1"/>
  </w:num>
  <w:num w:numId="17">
    <w:abstractNumId w:val="4"/>
  </w:num>
  <w:num w:numId="18">
    <w:abstractNumId w:val="10"/>
  </w:num>
  <w:num w:numId="19">
    <w:abstractNumId w:val="13"/>
  </w:num>
  <w:num w:numId="20">
    <w:abstractNumId w:val="19"/>
  </w:num>
  <w:num w:numId="21">
    <w:abstractNumId w:val="9"/>
  </w:num>
  <w:num w:numId="22">
    <w:abstractNumId w:val="20"/>
  </w:num>
  <w:num w:numId="23">
    <w:abstractNumId w:val="17"/>
  </w:num>
  <w:num w:numId="24">
    <w:abstractNumId w:val="8"/>
  </w:num>
  <w:num w:numId="25">
    <w:abstractNumId w:val="1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7344B"/>
    <w:rsid w:val="00096730"/>
    <w:rsid w:val="000B422A"/>
    <w:rsid w:val="001100ED"/>
    <w:rsid w:val="00133DFF"/>
    <w:rsid w:val="0017344B"/>
    <w:rsid w:val="001768AF"/>
    <w:rsid w:val="00235B7B"/>
    <w:rsid w:val="00392DA5"/>
    <w:rsid w:val="003A7BD4"/>
    <w:rsid w:val="00412AEF"/>
    <w:rsid w:val="0044511E"/>
    <w:rsid w:val="00445ABD"/>
    <w:rsid w:val="0054524C"/>
    <w:rsid w:val="005F1FE3"/>
    <w:rsid w:val="00800830"/>
    <w:rsid w:val="00801DB7"/>
    <w:rsid w:val="0086349C"/>
    <w:rsid w:val="00873CE7"/>
    <w:rsid w:val="009540F1"/>
    <w:rsid w:val="00993CE9"/>
    <w:rsid w:val="009B4F2C"/>
    <w:rsid w:val="009D10E3"/>
    <w:rsid w:val="00A64A92"/>
    <w:rsid w:val="00A864D8"/>
    <w:rsid w:val="00A9087A"/>
    <w:rsid w:val="00AB3DD9"/>
    <w:rsid w:val="00B912A7"/>
    <w:rsid w:val="00C13FFD"/>
    <w:rsid w:val="00CC52D4"/>
    <w:rsid w:val="00CC6E79"/>
    <w:rsid w:val="00CF65BE"/>
    <w:rsid w:val="00DC3F2A"/>
    <w:rsid w:val="00DF091C"/>
    <w:rsid w:val="00E71EA6"/>
    <w:rsid w:val="00F25BE1"/>
    <w:rsid w:val="00F37C64"/>
    <w:rsid w:val="00FD7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D9"/>
  </w:style>
  <w:style w:type="paragraph" w:styleId="1">
    <w:name w:val="heading 1"/>
    <w:basedOn w:val="a"/>
    <w:link w:val="10"/>
    <w:uiPriority w:val="9"/>
    <w:qFormat/>
    <w:rsid w:val="00392DA5"/>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unhideWhenUsed/>
    <w:qFormat/>
    <w:rsid w:val="00392DA5"/>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unhideWhenUsed/>
    <w:qFormat/>
    <w:rsid w:val="00392D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DA5"/>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392DA5"/>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392DA5"/>
    <w:rPr>
      <w:rFonts w:asciiTheme="majorHAnsi" w:eastAsiaTheme="majorEastAsia" w:hAnsiTheme="majorHAnsi" w:cstheme="majorBidi"/>
      <w:color w:val="1F3763" w:themeColor="accent1" w:themeShade="7F"/>
      <w:sz w:val="24"/>
      <w:szCs w:val="24"/>
    </w:rPr>
  </w:style>
  <w:style w:type="character" w:customStyle="1" w:styleId="HTML">
    <w:name w:val="Стандартный HTML Знак"/>
    <w:basedOn w:val="a0"/>
    <w:link w:val="HTML0"/>
    <w:uiPriority w:val="99"/>
    <w:semiHidden/>
    <w:rsid w:val="00392DA5"/>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3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paragraph" w:customStyle="1" w:styleId="msonormal0">
    <w:name w:val="msonormal"/>
    <w:basedOn w:val="a"/>
    <w:rsid w:val="00392DA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tentblock">
    <w:name w:val="content_block"/>
    <w:basedOn w:val="a"/>
    <w:rsid w:val="00392DA5"/>
    <w:pPr>
      <w:spacing w:before="100" w:beforeAutospacing="1" w:after="100" w:afterAutospacing="1" w:line="240" w:lineRule="auto"/>
      <w:ind w:right="357"/>
    </w:pPr>
    <w:rPr>
      <w:rFonts w:ascii="Times New Roman" w:eastAsiaTheme="minorEastAsia" w:hAnsi="Times New Roman" w:cs="Times New Roman"/>
      <w:sz w:val="24"/>
      <w:szCs w:val="24"/>
      <w:lang w:eastAsia="ru-RU"/>
    </w:rPr>
  </w:style>
  <w:style w:type="paragraph" w:customStyle="1" w:styleId="references">
    <w:name w:val="references"/>
    <w:basedOn w:val="a"/>
    <w:rsid w:val="00392DA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rsid w:val="00392DA5"/>
    <w:pPr>
      <w:spacing w:before="750" w:after="0" w:line="240" w:lineRule="auto"/>
    </w:pPr>
    <w:rPr>
      <w:rFonts w:ascii="Arial" w:eastAsiaTheme="minorEastAsia" w:hAnsi="Arial" w:cs="Arial"/>
      <w:sz w:val="20"/>
      <w:szCs w:val="20"/>
      <w:lang w:eastAsia="ru-RU"/>
    </w:rPr>
  </w:style>
  <w:style w:type="paragraph" w:customStyle="1" w:styleId="content">
    <w:name w:val="content"/>
    <w:basedOn w:val="a"/>
    <w:rsid w:val="00392DA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references">
    <w:name w:val="doc__references"/>
    <w:basedOn w:val="a0"/>
    <w:rsid w:val="00392DA5"/>
    <w:rPr>
      <w:vanish/>
      <w:webHidden w:val="0"/>
      <w:specVanish w:val="0"/>
    </w:rPr>
  </w:style>
  <w:style w:type="paragraph" w:customStyle="1" w:styleId="content1">
    <w:name w:val="content1"/>
    <w:basedOn w:val="a"/>
    <w:rsid w:val="00392DA5"/>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doc-tooltip">
    <w:name w:val="doc-tooltip"/>
    <w:basedOn w:val="a"/>
    <w:rsid w:val="00392DA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notes">
    <w:name w:val="doc-notes"/>
    <w:basedOn w:val="a"/>
    <w:rsid w:val="00392DA5"/>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columnsitem-title-calendar">
    <w:name w:val="doc-columns__item-title-calendar"/>
    <w:basedOn w:val="a"/>
    <w:rsid w:val="00392DA5"/>
    <w:pPr>
      <w:spacing w:before="100" w:beforeAutospacing="1" w:after="100" w:afterAutospacing="1" w:line="240" w:lineRule="auto"/>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rsid w:val="00392DA5"/>
    <w:pPr>
      <w:spacing w:before="100" w:beforeAutospacing="1" w:after="100" w:afterAutospacing="1" w:line="240" w:lineRule="auto"/>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rsid w:val="00392DA5"/>
    <w:pPr>
      <w:spacing w:before="60" w:after="180" w:line="240" w:lineRule="auto"/>
    </w:pPr>
    <w:rPr>
      <w:rFonts w:ascii="Times New Roman" w:eastAsiaTheme="minorEastAsia" w:hAnsi="Times New Roman" w:cs="Times New Roman"/>
      <w:sz w:val="24"/>
      <w:szCs w:val="24"/>
      <w:lang w:eastAsia="ru-RU"/>
    </w:rPr>
  </w:style>
  <w:style w:type="paragraph" w:customStyle="1" w:styleId="wordtable">
    <w:name w:val="word_table"/>
    <w:basedOn w:val="a"/>
    <w:rsid w:val="00392DA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aintitle-section">
    <w:name w:val="main__title-section"/>
    <w:basedOn w:val="a"/>
    <w:rsid w:val="00392DA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torno">
    <w:name w:val="storno"/>
    <w:basedOn w:val="a0"/>
    <w:rsid w:val="00392DA5"/>
    <w:rPr>
      <w:bdr w:val="single" w:sz="6" w:space="0" w:color="000000" w:frame="1"/>
    </w:rPr>
  </w:style>
  <w:style w:type="character" w:customStyle="1" w:styleId="incut-head-control">
    <w:name w:val="incut-head-control"/>
    <w:basedOn w:val="a0"/>
    <w:rsid w:val="00392DA5"/>
    <w:rPr>
      <w:rFonts w:ascii="Helvetica" w:hAnsi="Helvetica" w:hint="default"/>
      <w:b/>
      <w:bCs/>
      <w:sz w:val="21"/>
      <w:szCs w:val="21"/>
    </w:rPr>
  </w:style>
  <w:style w:type="paragraph" w:customStyle="1" w:styleId="content2">
    <w:name w:val="content2"/>
    <w:basedOn w:val="a"/>
    <w:rsid w:val="00392DA5"/>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printredaction-line">
    <w:name w:val="print_redaction-line"/>
    <w:basedOn w:val="a"/>
    <w:rsid w:val="00392DA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uthorabout">
    <w:name w:val="author__about"/>
    <w:basedOn w:val="a"/>
    <w:rsid w:val="00392DA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3">
    <w:name w:val="Normal (Web)"/>
    <w:basedOn w:val="a"/>
    <w:uiPriority w:val="99"/>
    <w:unhideWhenUsed/>
    <w:rsid w:val="00392DA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392DA5"/>
    <w:rPr>
      <w:color w:val="0000FF"/>
      <w:u w:val="single"/>
    </w:rPr>
  </w:style>
  <w:style w:type="character" w:styleId="a5">
    <w:name w:val="Strong"/>
    <w:basedOn w:val="a0"/>
    <w:uiPriority w:val="22"/>
    <w:qFormat/>
    <w:rsid w:val="00392DA5"/>
    <w:rPr>
      <w:b/>
      <w:bCs/>
    </w:rPr>
  </w:style>
  <w:style w:type="paragraph" w:customStyle="1" w:styleId="incut-v4title">
    <w:name w:val="incut-v4__title"/>
    <w:basedOn w:val="a"/>
    <w:rsid w:val="00392DA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6">
    <w:name w:val="FollowedHyperlink"/>
    <w:basedOn w:val="a0"/>
    <w:uiPriority w:val="99"/>
    <w:semiHidden/>
    <w:unhideWhenUsed/>
    <w:rsid w:val="003A7BD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91286652">
      <w:bodyDiv w:val="1"/>
      <w:marLeft w:val="0"/>
      <w:marRight w:val="0"/>
      <w:marTop w:val="0"/>
      <w:marBottom w:val="0"/>
      <w:divBdr>
        <w:top w:val="none" w:sz="0" w:space="0" w:color="auto"/>
        <w:left w:val="none" w:sz="0" w:space="0" w:color="auto"/>
        <w:bottom w:val="none" w:sz="0" w:space="0" w:color="auto"/>
        <w:right w:val="none" w:sz="0" w:space="0" w:color="auto"/>
      </w:divBdr>
    </w:div>
    <w:div w:id="1316106939">
      <w:bodyDiv w:val="1"/>
      <w:marLeft w:val="0"/>
      <w:marRight w:val="0"/>
      <w:marTop w:val="0"/>
      <w:marBottom w:val="0"/>
      <w:divBdr>
        <w:top w:val="none" w:sz="0" w:space="0" w:color="auto"/>
        <w:left w:val="none" w:sz="0" w:space="0" w:color="auto"/>
        <w:bottom w:val="none" w:sz="0" w:space="0" w:color="auto"/>
        <w:right w:val="none" w:sz="0" w:space="0" w:color="auto"/>
      </w:divBdr>
    </w:div>
    <w:div w:id="17950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4831</Words>
  <Characters>27538</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Мазанова Анастасия Геннадьевна</dc:creator>
  <cp:lastModifiedBy>admmhr</cp:lastModifiedBy>
  <cp:revision>2</cp:revision>
  <dcterms:created xsi:type="dcterms:W3CDTF">2022-04-18T00:55:00Z</dcterms:created>
  <dcterms:modified xsi:type="dcterms:W3CDTF">2022-04-18T00:55:00Z</dcterms:modified>
</cp:coreProperties>
</file>