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C8" w:rsidRPr="0078088D" w:rsidRDefault="00AB6AC8" w:rsidP="00AB6AC8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b/>
          <w:color w:val="333333"/>
          <w:sz w:val="21"/>
          <w:szCs w:val="21"/>
        </w:rPr>
      </w:pPr>
      <w:r w:rsidRPr="0078088D">
        <w:rPr>
          <w:b/>
          <w:color w:val="333333"/>
          <w:sz w:val="21"/>
          <w:szCs w:val="21"/>
        </w:rPr>
        <w:t>Утверждаю</w:t>
      </w:r>
    </w:p>
    <w:p w:rsidR="00AB6AC8" w:rsidRPr="0078088D" w:rsidRDefault="0013741A" w:rsidP="00AB6AC8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b/>
          <w:color w:val="333333"/>
          <w:sz w:val="21"/>
          <w:szCs w:val="21"/>
        </w:rPr>
      </w:pPr>
      <w:r w:rsidRPr="0078088D">
        <w:rPr>
          <w:b/>
          <w:color w:val="333333"/>
          <w:sz w:val="21"/>
          <w:szCs w:val="21"/>
        </w:rPr>
        <w:t xml:space="preserve">И.О. </w:t>
      </w:r>
      <w:r w:rsidR="00AB6AC8" w:rsidRPr="0078088D">
        <w:rPr>
          <w:b/>
          <w:color w:val="333333"/>
          <w:sz w:val="21"/>
          <w:szCs w:val="21"/>
        </w:rPr>
        <w:t>Глав</w:t>
      </w:r>
      <w:r w:rsidRPr="0078088D">
        <w:rPr>
          <w:b/>
          <w:color w:val="333333"/>
          <w:sz w:val="21"/>
          <w:szCs w:val="21"/>
        </w:rPr>
        <w:t>ы</w:t>
      </w:r>
      <w:r w:rsidR="00AB6AC8" w:rsidRPr="0078088D">
        <w:rPr>
          <w:b/>
          <w:color w:val="333333"/>
          <w:sz w:val="21"/>
          <w:szCs w:val="21"/>
        </w:rPr>
        <w:t xml:space="preserve"> МО СП «Шаралдайское»</w:t>
      </w:r>
    </w:p>
    <w:p w:rsidR="00AB6AC8" w:rsidRPr="0078088D" w:rsidRDefault="0013741A" w:rsidP="00AB6AC8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b/>
          <w:color w:val="333333"/>
          <w:sz w:val="21"/>
          <w:szCs w:val="21"/>
        </w:rPr>
      </w:pPr>
      <w:r w:rsidRPr="0078088D">
        <w:rPr>
          <w:b/>
          <w:color w:val="333333"/>
          <w:sz w:val="21"/>
          <w:szCs w:val="21"/>
        </w:rPr>
        <w:t>Максимов С.П.</w:t>
      </w:r>
    </w:p>
    <w:p w:rsidR="00AB6AC8" w:rsidRPr="0078088D" w:rsidRDefault="00AB6AC8" w:rsidP="00F726D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1"/>
          <w:szCs w:val="21"/>
        </w:rPr>
      </w:pP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1"/>
          <w:szCs w:val="21"/>
        </w:rPr>
      </w:pPr>
      <w:r w:rsidRPr="0078088D">
        <w:rPr>
          <w:b/>
          <w:color w:val="333333"/>
          <w:sz w:val="21"/>
          <w:szCs w:val="21"/>
        </w:rPr>
        <w:t xml:space="preserve">ИНСТРУКЦИЯ </w:t>
      </w:r>
      <w:r w:rsidRPr="0078088D">
        <w:rPr>
          <w:rStyle w:val="apple-converted-space"/>
          <w:b/>
          <w:color w:val="333333"/>
          <w:sz w:val="21"/>
          <w:szCs w:val="21"/>
        </w:rPr>
        <w:t> </w:t>
      </w:r>
      <w:r w:rsidRPr="0078088D">
        <w:rPr>
          <w:b/>
          <w:color w:val="333333"/>
          <w:sz w:val="21"/>
          <w:szCs w:val="21"/>
        </w:rPr>
        <w:br/>
        <w:t>ПО ОХРАНЕ ТРУДА ДЛЯ ВОДИТЕЛЯ</w:t>
      </w:r>
      <w:r w:rsidRPr="0078088D">
        <w:rPr>
          <w:rStyle w:val="apple-converted-space"/>
          <w:b/>
          <w:color w:val="333333"/>
          <w:sz w:val="21"/>
          <w:szCs w:val="21"/>
        </w:rPr>
        <w:t> </w:t>
      </w:r>
      <w:r w:rsidRPr="0078088D">
        <w:rPr>
          <w:b/>
          <w:color w:val="333333"/>
          <w:sz w:val="21"/>
          <w:szCs w:val="21"/>
        </w:rPr>
        <w:br/>
        <w:t>ЛЕГКОВОГО АВТОМОБИЛЯ МО СП «Шаралдайское»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333333"/>
          <w:sz w:val="21"/>
          <w:szCs w:val="21"/>
        </w:rPr>
      </w:pPr>
      <w:r w:rsidRPr="0078088D">
        <w:rPr>
          <w:b/>
          <w:color w:val="333333"/>
          <w:sz w:val="21"/>
          <w:szCs w:val="21"/>
        </w:rPr>
        <w:br/>
      </w:r>
      <w:r w:rsidRPr="0078088D">
        <w:rPr>
          <w:color w:val="333333"/>
          <w:sz w:val="21"/>
          <w:szCs w:val="21"/>
        </w:rPr>
        <w:t>1. Общие требования безопасности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1.1. К самостоятельной работе на легковом автомобиле допускаются лица, прошедшие: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вводный инструктаж;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инструктаж по пожарной безопасности;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первичный инструктаж на рабочем месте;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инструктаж  по   </w:t>
      </w:r>
      <w:proofErr w:type="spellStart"/>
      <w:r w:rsidRPr="0078088D">
        <w:rPr>
          <w:color w:val="333333"/>
          <w:sz w:val="21"/>
          <w:szCs w:val="21"/>
        </w:rPr>
        <w:t>электробезопасности</w:t>
      </w:r>
      <w:proofErr w:type="spellEnd"/>
      <w:r w:rsidRPr="0078088D">
        <w:rPr>
          <w:color w:val="333333"/>
          <w:sz w:val="21"/>
          <w:szCs w:val="21"/>
        </w:rPr>
        <w:t xml:space="preserve"> на рабочем месте. Для выполнения обязанностей водителя автомобиля допускаются лица,  имеющие удостоверение на право управления данной категорией транспорта,  не имеющие медицинских противопоказаний для данной профессии,  достигшие 18 летнего возраста.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1.2. Водитель должен проходить: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повторный  инструктаж  по безопасности труда на рабочем месте не реже, чем через каждые три месяца;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внеплановый инструктаж:  при изменении технологического процесса или правил по охране труда,  замене или  модернизации легкового автомобиля,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  к  которым  предъявляются  повышенные требования безопасности - 30 календарных дней);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диспансерный медицинский осмотр – согласно приказу Минздрава </w:t>
      </w:r>
      <w:proofErr w:type="gramStart"/>
      <w:r w:rsidRPr="0078088D">
        <w:rPr>
          <w:color w:val="333333"/>
          <w:sz w:val="21"/>
          <w:szCs w:val="21"/>
        </w:rPr>
        <w:t>Р</w:t>
      </w:r>
      <w:proofErr w:type="gramEnd"/>
      <w:r w:rsidRPr="0078088D">
        <w:rPr>
          <w:color w:val="333333"/>
          <w:sz w:val="21"/>
          <w:szCs w:val="21"/>
        </w:rPr>
        <w:t xml:space="preserve"> Ф № 90 от 14.03. 1996 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1.3. Водитель обязан: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соблюдать правила внутреннего трудового распорядка, установленные на предприятии;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соблюдать требования настоящей инструкции, инструкции о мерах пожарной безопасности, инструкции по </w:t>
      </w:r>
      <w:proofErr w:type="spellStart"/>
      <w:r w:rsidRPr="0078088D">
        <w:rPr>
          <w:color w:val="333333"/>
          <w:sz w:val="21"/>
          <w:szCs w:val="21"/>
        </w:rPr>
        <w:t>электробезопасности</w:t>
      </w:r>
      <w:proofErr w:type="spellEnd"/>
      <w:r w:rsidRPr="0078088D">
        <w:rPr>
          <w:color w:val="333333"/>
          <w:sz w:val="21"/>
          <w:szCs w:val="21"/>
        </w:rPr>
        <w:t>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соблюдать требования к эксплуатации автомобиля;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использовать  по  назначению и бережно относиться к выданным средствам индивидуальной защиты.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1.4. При оформлении водителя на работу за ним должен быть закреплен  определенный  легковой   автомобиль приказом по предприятию.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1.5. После зачисления на работу водитель обязан принять транспортное средство по акту и выполнять только ту работу, которая поручена администрацией транспортного отдела.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1.6. </w:t>
      </w:r>
      <w:proofErr w:type="gramStart"/>
      <w:r w:rsidRPr="0078088D">
        <w:rPr>
          <w:color w:val="333333"/>
          <w:sz w:val="21"/>
          <w:szCs w:val="21"/>
        </w:rPr>
        <w:t>Водитель должен: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уметь оказывать первую (доврачебную)  помощь пострадавшему при несчастном случае;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иметь на машине  медицинскую  аптечку  оказания  первой (доврачебной) помощи, первичные средства пожаротушения;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выполнять  только  порученную работу и не передавать ее другим без разрешения  начальника АХО;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во время работы быть внимательным,  не отвлекаться и не отвлекать других,  не допускать на рабочее место лиц, не имеющих отношения к работе;</w:t>
      </w:r>
      <w:proofErr w:type="gramEnd"/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содержать рабочее место в чистоте и порядке.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1.7. Водитель должен знать и соблюдать правила личной гигиены. Принимать пищу,  курить,  отдыхать только в  специально отведенных для этого помещениях и местах.  Пить воду только из специально </w:t>
      </w:r>
      <w:r w:rsidRPr="0078088D">
        <w:rPr>
          <w:color w:val="333333"/>
          <w:sz w:val="21"/>
          <w:szCs w:val="21"/>
        </w:rPr>
        <w:lastRenderedPageBreak/>
        <w:t>предназначенных для этого установок.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1.8. При обнаружении неисправностей автомобиля, приспособлений, инструментов и других недостатках или опасностях  на рабочем месте немедленно остановить автомобиль. Только после устранения замеченных недостатков продолжить работу  на  автомобиле.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1.9. При обнаружении загорания или в случае пожара: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остановить автомобиль, выключить зажигание, перекрыть краны бензопровода и горюче-смазочных материалов;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приступить к тушению пожара имеющимися  первичными средствами пожаротушения в соответствии  с  инструкцией  по пожарной безопасности.  При угрозе жизни - покинуть помещение.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1.10. При  несчастном  случае оказать пострадавшему первую (доврачебную) помощь, немедленно сообщить о случившемся мастеру или  начальнику цеха,  принять меры к сохранению обстановки происшествия (аварии), если это не создает опасности для окружающих.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1.11. За невыполнение требований безопасности,  изложенных в настоящей инструкции, рабочий несет ответственность согласно действующему законодательству.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1.12. В соответствии с "Типовыми отраслевыми нормами бесплатной выдачи рабочим и служащим специальной одежды, специальной обуви и других средств индивидуальной защиты" водитель легкового автомобиля должен быть обеспечен комбинезоном хлопчатобумажным (срок носки 12 месяцев), рукавицами комбинированными двупалыми (срок носки 6 месяцев)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1.13. Основными опасными и вредными производственными  факторами являются: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движущиеся и вращающиеся детали и узлы автомобиля;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горячие поверхности двигателя,  системы охлаждения, глушителя и т. п.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отработанные газы в результате сгорания горюче-смазочных материалов;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столкновение с другим транспортным средством или наезд на людей.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2. Требования безопасности перед началом работы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2.1. Убедиться в исправности и надеть исправную специальную одежду,   застегнув ее на все пуговицы,  волосы убрать под головной убор.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2.2. Внешним  осмотром убедиться в полной исправности автомобиля и проверить: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техническое состояние автомобиля  обращая особое внимание на исправность шин,  тормозной системы,  рулевого управления, приборов освещения и сигнализации, стеклоочистители, на правильную установку зеркала заднего вида,  чистоту и видимость номерных знаков и дублирующих их надписей,  а также отсутствие </w:t>
      </w:r>
      <w:proofErr w:type="spellStart"/>
      <w:r w:rsidRPr="0078088D">
        <w:rPr>
          <w:color w:val="333333"/>
          <w:sz w:val="21"/>
          <w:szCs w:val="21"/>
        </w:rPr>
        <w:t>подтекания</w:t>
      </w:r>
      <w:proofErr w:type="spellEnd"/>
      <w:r w:rsidRPr="0078088D">
        <w:rPr>
          <w:color w:val="333333"/>
          <w:sz w:val="21"/>
          <w:szCs w:val="21"/>
        </w:rPr>
        <w:t xml:space="preserve"> топлива, масла и воды</w:t>
      </w:r>
      <w:proofErr w:type="gramStart"/>
      <w:r w:rsidRPr="0078088D">
        <w:rPr>
          <w:color w:val="333333"/>
          <w:sz w:val="21"/>
          <w:szCs w:val="21"/>
        </w:rPr>
        <w:t>.</w:t>
      </w:r>
      <w:proofErr w:type="gramEnd"/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</w:r>
      <w:proofErr w:type="gramStart"/>
      <w:r w:rsidRPr="0078088D">
        <w:rPr>
          <w:color w:val="333333"/>
          <w:sz w:val="21"/>
          <w:szCs w:val="21"/>
        </w:rPr>
        <w:t>д</w:t>
      </w:r>
      <w:proofErr w:type="gramEnd"/>
      <w:r w:rsidRPr="0078088D">
        <w:rPr>
          <w:color w:val="333333"/>
          <w:sz w:val="21"/>
          <w:szCs w:val="21"/>
        </w:rPr>
        <w:t>авление воздуха в шинах в соответствии с нормами;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наличие исправного инструмента и приспособлений;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заправку автомобиля топливом, маслом, водой,  тормозной жидкостью и уровень электролита в аккумуляторной батарее.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2.3. Пуск непрогретого  двигателя производить  с помощью пусковой рукоятки при нейтральном положении  рычага  коробки передач.  Брать  рукоятку в обхват или  применять какие-либо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рычаги, действующие на нее, не допускается.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2.4. После запуска  или прогрева двигателя необходимо проверить на ходу работу рулевого управления и тормозов,   работу "СТОП" сигнала, поворотов, освещения, а  также звуковой сигнал.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2.5. В случае обнаружения неисправностей на линию не выезжать до полного их устранения и сообщить об этом администрации автотранспортного отдела.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2.6. Заправку автомобиля топливом производить после остановки двигателя.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2.7. </w:t>
      </w:r>
      <w:proofErr w:type="gramStart"/>
      <w:r w:rsidRPr="0078088D">
        <w:rPr>
          <w:color w:val="333333"/>
          <w:sz w:val="21"/>
          <w:szCs w:val="21"/>
        </w:rPr>
        <w:t>При  работе автомобиля на этилированном бензине соблюдать следующие правила: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операции по  приемке,   заправке  автомобиля и перекачке этилированного бензина  производить механизированным  способом, находясь с наветренной стороны автомобиля;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</w:r>
      <w:r w:rsidRPr="0078088D">
        <w:rPr>
          <w:color w:val="333333"/>
          <w:sz w:val="21"/>
          <w:szCs w:val="21"/>
        </w:rPr>
        <w:lastRenderedPageBreak/>
        <w:t xml:space="preserve">продувку </w:t>
      </w:r>
      <w:proofErr w:type="spellStart"/>
      <w:r w:rsidRPr="0078088D">
        <w:rPr>
          <w:color w:val="333333"/>
          <w:sz w:val="21"/>
          <w:szCs w:val="21"/>
        </w:rPr>
        <w:t>бензосистемы</w:t>
      </w:r>
      <w:proofErr w:type="spellEnd"/>
      <w:r w:rsidRPr="0078088D">
        <w:rPr>
          <w:color w:val="333333"/>
          <w:sz w:val="21"/>
          <w:szCs w:val="21"/>
        </w:rPr>
        <w:t xml:space="preserve"> производить насосом;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при попадании  этилированного  бензина на руки обмыть их керосином, а затем теплой водой с мылом;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в случае попадания этилированного бензина в глаза немедленно обратиться за медицинской помощью.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2.8.</w:t>
      </w:r>
      <w:proofErr w:type="gramEnd"/>
      <w:r w:rsidRPr="0078088D">
        <w:rPr>
          <w:color w:val="333333"/>
          <w:sz w:val="21"/>
          <w:szCs w:val="21"/>
        </w:rPr>
        <w:t xml:space="preserve"> Открывать  крышку радиатора следует после охлаждения двигателя, оберегать руки и лицо от ожогов.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3. Требование безопасности во время работы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3.1. Прежде чем начать движение с места остановки (стоянки) или выехать из гаража, убедиться, что это безопасно для рабочих и других посторонних лиц и подать предупредительный сигнал.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3.2. Быть внимательным и осторожным  при движении  задним ходом. При недостаточной обзорности или видимости следует воспользоваться помощью другого лица.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3.3. Скорость  движения  выбирать с учетом дорожных условий, видимости и обзорности,  интенсивности и характера движения  транспортных средств и пешеходов, особенностей и состояния автомобиля и перевозимого груза.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3.4. Выполнять требования  безопасности движения и указания регулировщиков дорожного движения в соответствии с "Правилами дорожного движения".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3.5. Оставлять автомобиль разрешается только после принятия мер,  исключающих   возможность его   движения  во  время отсутствия водителя.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3.6. При  ремонте автомобиля на линии соблюдать меры предосторожности: съехать на обочину дороги,  включить задний свет при плохой видимости, остановить автомобиль с помощью стояночной тормозной системы, включить первую передачу, подложить под колеса упоры. При работе на обочине под автомобилем находиться с противоположной стороны проезжей части.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 xml:space="preserve">3.7. </w:t>
      </w:r>
      <w:proofErr w:type="gramStart"/>
      <w:r w:rsidRPr="0078088D">
        <w:rPr>
          <w:color w:val="333333"/>
          <w:sz w:val="21"/>
          <w:szCs w:val="21"/>
        </w:rPr>
        <w:t>Водителю не разрешается: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управлять автомобилем в состоянии алкогольного опьянения или под воздействием наркотических средств;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выезжать в рейс в болезненном состоянии  или  при  такой степени утомления, которая может повлиять на безопасность движения;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передавать управление автомобилем посторонним лицам;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выполнять буксировку автомобиля с целью пуска двигателя;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подогревать двигатель открытым пламенем, а так же при определении и устранении неисправностей механизмов;</w:t>
      </w:r>
      <w:proofErr w:type="gramEnd"/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протирать двигатель ветошью смоченной бензином и  курить в непосредственной  близости  от  системы  питания двигателя и топливных баков.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3.8. При постановке автомобиля на пост технического обслуживания, не имеющего принудительного перемещения,   или  ремонт, затянуть  рычаг  стояночной тормозной системы и включить первую передачу.  Вывесить на рулевое колесо табличку  "Двигатель не пускать! Работают люди!"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3.9. При ремонте автомобиля содержать  рабочее место  в чистоте и не загромождать посторонними предметами. Сливать масло и воду только в специальную тару.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3.10. Подъем автомобиля домкратом производить без перекосов (домкрат должен стоять вертикально,   опираться  на  грунт всей плоскостью  подошвы,   головка  домкрата должна упираться всей плоскостью в ось или в  специально  фиксированное  место, при мягком  грунте под домкрат подложить доску,  под остальные колеса подложить башмаки).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3.11. На разборочно-сборочных  работах  применять  только исправные приспособления  и  инструмент.  Трудно отвертываемые гайки смочить керосином, а потом отвернуть ключом.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3.12. Проверять совпадение отверстия ушка рессоры и серьги только при помощи бородка.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</w:r>
      <w:r w:rsidRPr="0078088D">
        <w:rPr>
          <w:color w:val="333333"/>
          <w:sz w:val="21"/>
          <w:szCs w:val="21"/>
        </w:rPr>
        <w:lastRenderedPageBreak/>
        <w:t>3.13. Подтягивать ремень вентилятора, проверять крепление водяного насоса и подтягивать сальники только после полной остановки двигателя.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3.14. Работы, связанные с  заменой  и  перестановкой  шин, рессор выполнять только  после того,  как автомобиль будет установлен на козелки.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3.15. Демонтаж шины с диска колеса осуществлять при помощи съемника,  накачивать шины в  предохранительном  устройстве. При накачке  шин на линии колесо укладывать замочным кольцом к земле.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4. Требования безопасности в аварийных ситуациях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 xml:space="preserve">4.1. Водитель причастный к  дорожно-транспортному  происшествию, вызвавшего  несчастный  случай  (наезд  на  людей или столкновение </w:t>
      </w:r>
      <w:proofErr w:type="gramStart"/>
      <w:r w:rsidRPr="0078088D">
        <w:rPr>
          <w:color w:val="333333"/>
          <w:sz w:val="21"/>
          <w:szCs w:val="21"/>
        </w:rPr>
        <w:t>с</w:t>
      </w:r>
      <w:proofErr w:type="gramEnd"/>
      <w:r w:rsidRPr="0078088D">
        <w:rPr>
          <w:color w:val="333333"/>
          <w:sz w:val="21"/>
          <w:szCs w:val="21"/>
        </w:rPr>
        <w:t xml:space="preserve"> </w:t>
      </w:r>
      <w:proofErr w:type="gramStart"/>
      <w:r w:rsidRPr="0078088D">
        <w:rPr>
          <w:color w:val="333333"/>
          <w:sz w:val="21"/>
          <w:szCs w:val="21"/>
        </w:rPr>
        <w:t>другим</w:t>
      </w:r>
      <w:proofErr w:type="gramEnd"/>
      <w:r w:rsidRPr="0078088D">
        <w:rPr>
          <w:color w:val="333333"/>
          <w:sz w:val="21"/>
          <w:szCs w:val="21"/>
        </w:rPr>
        <w:t xml:space="preserve"> транспортным средством),  должен  немедленно сообщить  в  органы ГИБДД,    диспетчеру; оказать пострадавшему первую (доврачебную) помощь, принять меры к  сохранению  обстановки происшествия (аварии)  до прибытия ГИБДД, если это не создает опасности для окружающих.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4.2. Неисправную машину брать на буксир при помощи специальных приспособлений можно после разрешения инспектора ГИБДД.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5. Требования безопасности по окончании работы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 w:rsidRPr="0078088D">
        <w:rPr>
          <w:color w:val="333333"/>
          <w:sz w:val="21"/>
          <w:szCs w:val="21"/>
        </w:rPr>
        <w:t>5.1. После  возвращения  с линии совместно  с   механиком транспортного отдела  проверить автомобиль. В случае необходимости составить заявку на текущий ремонт с перечнем  неисправностей, подлежащих устранению.</w:t>
      </w:r>
      <w:r w:rsidRPr="0078088D">
        <w:rPr>
          <w:rStyle w:val="apple-converted-space"/>
          <w:color w:val="333333"/>
          <w:sz w:val="21"/>
          <w:szCs w:val="21"/>
        </w:rPr>
        <w:t> </w:t>
      </w:r>
      <w:r w:rsidRPr="0078088D">
        <w:rPr>
          <w:color w:val="333333"/>
          <w:sz w:val="21"/>
          <w:szCs w:val="21"/>
        </w:rPr>
        <w:br/>
        <w:t>5.2. Сдать путевой лист диспетчеру или ответственному лицу.</w:t>
      </w: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1"/>
          <w:szCs w:val="21"/>
        </w:rPr>
      </w:pP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1"/>
          <w:szCs w:val="21"/>
        </w:rPr>
      </w:pPr>
    </w:p>
    <w:p w:rsidR="00F726DC" w:rsidRPr="0078088D" w:rsidRDefault="00F726DC" w:rsidP="00F726D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333333"/>
        </w:rPr>
      </w:pPr>
      <w:r w:rsidRPr="0078088D">
        <w:rPr>
          <w:b/>
          <w:color w:val="333333"/>
        </w:rPr>
        <w:t>Ознакомлен                                                                             Кобылкин Ф.И.</w:t>
      </w:r>
    </w:p>
    <w:p w:rsidR="00D02A52" w:rsidRPr="0078088D" w:rsidRDefault="00F726DC">
      <w:pPr>
        <w:rPr>
          <w:rFonts w:ascii="Times New Roman" w:hAnsi="Times New Roman" w:cs="Times New Roman"/>
          <w:b/>
          <w:sz w:val="24"/>
          <w:szCs w:val="24"/>
        </w:rPr>
      </w:pPr>
      <w:r w:rsidRPr="0078088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sectPr w:rsidR="00D02A52" w:rsidRPr="0078088D" w:rsidSect="0057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6DC"/>
    <w:rsid w:val="000D7253"/>
    <w:rsid w:val="0013741A"/>
    <w:rsid w:val="00163C2D"/>
    <w:rsid w:val="00570A0B"/>
    <w:rsid w:val="006136CB"/>
    <w:rsid w:val="0078088D"/>
    <w:rsid w:val="00AB6AC8"/>
    <w:rsid w:val="00D02A52"/>
    <w:rsid w:val="00F7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2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8</cp:revision>
  <cp:lastPrinted>2015-02-25T06:47:00Z</cp:lastPrinted>
  <dcterms:created xsi:type="dcterms:W3CDTF">2014-09-24T05:13:00Z</dcterms:created>
  <dcterms:modified xsi:type="dcterms:W3CDTF">2015-02-25T06:47:00Z</dcterms:modified>
</cp:coreProperties>
</file>