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DA3D35">
              <w:rPr>
                <w:b/>
                <w:sz w:val="22"/>
                <w:szCs w:val="22"/>
              </w:rPr>
              <w:t>СОРОК  ПЕРВ</w:t>
            </w:r>
            <w:r w:rsidR="0061626D">
              <w:rPr>
                <w:b/>
                <w:sz w:val="22"/>
                <w:szCs w:val="22"/>
              </w:rPr>
              <w:t>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DA3D35">
              <w:rPr>
                <w:b/>
                <w:sz w:val="22"/>
                <w:szCs w:val="22"/>
              </w:rPr>
              <w:t>0</w:t>
            </w:r>
            <w:r w:rsidR="00C93B6E">
              <w:rPr>
                <w:b/>
                <w:sz w:val="22"/>
                <w:szCs w:val="22"/>
              </w:rPr>
              <w:t>5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656A2B">
              <w:rPr>
                <w:b/>
                <w:sz w:val="22"/>
                <w:szCs w:val="22"/>
              </w:rPr>
              <w:t xml:space="preserve"> </w:t>
            </w:r>
            <w:r w:rsidR="00DA3D35">
              <w:rPr>
                <w:b/>
                <w:sz w:val="22"/>
                <w:szCs w:val="22"/>
              </w:rPr>
              <w:t>октябр</w:t>
            </w:r>
            <w:r w:rsidR="00AD22B0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61626D">
              <w:rPr>
                <w:b/>
                <w:sz w:val="22"/>
                <w:szCs w:val="22"/>
              </w:rPr>
              <w:t>3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7113BE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870BE9" w:rsidP="00DA3D3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DA3D35">
              <w:rPr>
                <w:b/>
                <w:sz w:val="22"/>
                <w:szCs w:val="22"/>
              </w:rPr>
              <w:t xml:space="preserve"> внесении изменений в решение «О </w:t>
            </w:r>
            <w:r>
              <w:rPr>
                <w:b/>
                <w:sz w:val="22"/>
                <w:szCs w:val="22"/>
              </w:rPr>
              <w:t>районно</w:t>
            </w:r>
            <w:r w:rsidR="00DA3D35">
              <w:rPr>
                <w:b/>
                <w:sz w:val="22"/>
                <w:szCs w:val="22"/>
              </w:rPr>
              <w:t xml:space="preserve">м </w:t>
            </w:r>
            <w:r>
              <w:rPr>
                <w:b/>
                <w:sz w:val="22"/>
                <w:szCs w:val="22"/>
              </w:rPr>
              <w:t xml:space="preserve"> бюджет</w:t>
            </w:r>
            <w:r w:rsidR="00DA3D35">
              <w:rPr>
                <w:b/>
                <w:sz w:val="22"/>
                <w:szCs w:val="22"/>
              </w:rPr>
              <w:t xml:space="preserve">е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A3D35">
              <w:rPr>
                <w:b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>а 202</w:t>
            </w:r>
            <w:r w:rsidR="00DA3D35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год</w:t>
            </w:r>
            <w:r w:rsidR="00DA3D35">
              <w:rPr>
                <w:b/>
                <w:sz w:val="22"/>
                <w:szCs w:val="22"/>
              </w:rPr>
              <w:t xml:space="preserve"> и на плановый период 2024 и 2025 годов»</w:t>
            </w:r>
          </w:p>
        </w:tc>
        <w:tc>
          <w:tcPr>
            <w:tcW w:w="4395" w:type="dxa"/>
          </w:tcPr>
          <w:p w:rsidR="00C93B6E" w:rsidRDefault="00870BE9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EC770D" w:rsidTr="00F56A08">
        <w:trPr>
          <w:trHeight w:val="358"/>
        </w:trPr>
        <w:tc>
          <w:tcPr>
            <w:tcW w:w="5529" w:type="dxa"/>
          </w:tcPr>
          <w:p w:rsidR="00EC770D" w:rsidRDefault="00870BE9" w:rsidP="00DA3D3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390155">
              <w:rPr>
                <w:b/>
                <w:sz w:val="22"/>
                <w:szCs w:val="22"/>
              </w:rPr>
              <w:t xml:space="preserve"> </w:t>
            </w:r>
            <w:r w:rsidR="00DA3D35">
              <w:rPr>
                <w:b/>
                <w:sz w:val="22"/>
                <w:szCs w:val="22"/>
              </w:rPr>
              <w:t>согласии замены дотации на выравнивание бюджетной обеспеченности МО «</w:t>
            </w:r>
            <w:proofErr w:type="spellStart"/>
            <w:r w:rsidR="00DA3D35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DA3D35">
              <w:rPr>
                <w:b/>
                <w:sz w:val="22"/>
                <w:szCs w:val="22"/>
              </w:rPr>
              <w:t xml:space="preserve"> район»  дополнительным (дифференцированным) нормативом отчислений от налога на доходы физических лиц</w:t>
            </w:r>
          </w:p>
        </w:tc>
        <w:tc>
          <w:tcPr>
            <w:tcW w:w="4395" w:type="dxa"/>
          </w:tcPr>
          <w:p w:rsidR="00EC770D" w:rsidRDefault="00870BE9" w:rsidP="00C93B6E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C93B6E" w:rsidTr="00F56A08">
        <w:trPr>
          <w:trHeight w:val="358"/>
        </w:trPr>
        <w:tc>
          <w:tcPr>
            <w:tcW w:w="5529" w:type="dxa"/>
          </w:tcPr>
          <w:p w:rsidR="00C93B6E" w:rsidRDefault="00870BE9" w:rsidP="00DA3D3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</w:t>
            </w:r>
            <w:r w:rsidR="00DA3D35">
              <w:rPr>
                <w:b/>
                <w:sz w:val="22"/>
                <w:szCs w:val="22"/>
              </w:rPr>
              <w:t xml:space="preserve">проекте муниципального правового акта о внесении изменений и дополнений </w:t>
            </w:r>
            <w:r>
              <w:rPr>
                <w:b/>
                <w:sz w:val="22"/>
                <w:szCs w:val="22"/>
              </w:rPr>
              <w:t xml:space="preserve"> в Устав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 Республики Бурятия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C93B6E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870BE9" w:rsidTr="00F56A08">
        <w:trPr>
          <w:trHeight w:val="358"/>
        </w:trPr>
        <w:tc>
          <w:tcPr>
            <w:tcW w:w="5529" w:type="dxa"/>
          </w:tcPr>
          <w:p w:rsidR="00870BE9" w:rsidRDefault="00870BE9" w:rsidP="00CE7E8D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</w:t>
            </w:r>
            <w:r w:rsidR="00CE7E8D">
              <w:rPr>
                <w:b/>
                <w:sz w:val="22"/>
                <w:szCs w:val="22"/>
              </w:rPr>
              <w:t xml:space="preserve">назначении публичных слушаний по решению «О проекте муниципального правового акта о внесении изменений и дополнений в Устав </w:t>
            </w:r>
            <w:r w:rsidR="00D5364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  <w:r w:rsidR="00D53648">
              <w:rPr>
                <w:b/>
                <w:sz w:val="22"/>
                <w:szCs w:val="22"/>
              </w:rPr>
              <w:t xml:space="preserve"> Р</w:t>
            </w:r>
            <w:r w:rsidR="00CE7E8D">
              <w:rPr>
                <w:b/>
                <w:sz w:val="22"/>
                <w:szCs w:val="22"/>
              </w:rPr>
              <w:t xml:space="preserve">еспублики </w:t>
            </w:r>
            <w:r w:rsidR="00D53648">
              <w:rPr>
                <w:b/>
                <w:sz w:val="22"/>
                <w:szCs w:val="22"/>
              </w:rPr>
              <w:t>Б</w:t>
            </w:r>
            <w:r w:rsidR="00CE7E8D">
              <w:rPr>
                <w:b/>
                <w:sz w:val="22"/>
                <w:szCs w:val="22"/>
              </w:rPr>
              <w:t>урятия»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870BE9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F764A" w:rsidTr="00F56A08">
        <w:trPr>
          <w:trHeight w:val="358"/>
        </w:trPr>
        <w:tc>
          <w:tcPr>
            <w:tcW w:w="5529" w:type="dxa"/>
          </w:tcPr>
          <w:p w:rsidR="001F764A" w:rsidRPr="002B2DFD" w:rsidRDefault="002B2DFD" w:rsidP="002B2DFD">
            <w:pPr>
              <w:pStyle w:val="2"/>
              <w:numPr>
                <w:ilvl w:val="0"/>
                <w:numId w:val="1"/>
              </w:numPr>
              <w:tabs>
                <w:tab w:val="left" w:pos="460"/>
              </w:tabs>
              <w:ind w:left="460" w:hanging="284"/>
              <w:jc w:val="both"/>
              <w:rPr>
                <w:rFonts w:ascii="Times New Roman" w:hAnsi="Times New Roman"/>
                <w:b/>
              </w:rPr>
            </w:pPr>
            <w:r w:rsidRPr="002B2DFD">
              <w:rPr>
                <w:rFonts w:ascii="Times New Roman" w:hAnsi="Times New Roman"/>
                <w:b/>
              </w:rPr>
              <w:t>О вн</w:t>
            </w:r>
            <w:r>
              <w:rPr>
                <w:rFonts w:ascii="Times New Roman" w:hAnsi="Times New Roman"/>
                <w:b/>
              </w:rPr>
              <w:t>е</w:t>
            </w:r>
            <w:r w:rsidRPr="002B2DFD">
              <w:rPr>
                <w:rFonts w:ascii="Times New Roman" w:hAnsi="Times New Roman"/>
                <w:b/>
              </w:rPr>
              <w:t>сении</w:t>
            </w:r>
            <w:r>
              <w:rPr>
                <w:rFonts w:ascii="Times New Roman" w:hAnsi="Times New Roman"/>
                <w:b/>
              </w:rPr>
              <w:t xml:space="preserve"> изменений и дополнений в Положение о публичных слушаниях в муниципальном образовании «</w:t>
            </w:r>
            <w:proofErr w:type="spellStart"/>
            <w:r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район»</w:t>
            </w:r>
          </w:p>
        </w:tc>
        <w:tc>
          <w:tcPr>
            <w:tcW w:w="4395" w:type="dxa"/>
          </w:tcPr>
          <w:p w:rsidR="003B7DA2" w:rsidRDefault="003B7DA2" w:rsidP="003B7DA2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3B7DA2" w:rsidRDefault="003B7DA2" w:rsidP="003B7DA2">
            <w:pPr>
              <w:jc w:val="center"/>
            </w:pPr>
            <w:r>
              <w:t>юрист  администрации</w:t>
            </w:r>
          </w:p>
          <w:p w:rsidR="003B7DA2" w:rsidRDefault="003B7DA2" w:rsidP="003B7DA2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E420E" w:rsidTr="00F56A08">
        <w:trPr>
          <w:trHeight w:val="358"/>
        </w:trPr>
        <w:tc>
          <w:tcPr>
            <w:tcW w:w="5529" w:type="dxa"/>
          </w:tcPr>
          <w:p w:rsidR="001E420E" w:rsidRPr="002B2DFD" w:rsidRDefault="001E420E" w:rsidP="002B2DFD">
            <w:pPr>
              <w:pStyle w:val="2"/>
              <w:numPr>
                <w:ilvl w:val="0"/>
                <w:numId w:val="1"/>
              </w:numPr>
              <w:tabs>
                <w:tab w:val="left" w:pos="460"/>
              </w:tabs>
              <w:ind w:left="460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 утверждении структуры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район» в новой редакции</w:t>
            </w:r>
          </w:p>
        </w:tc>
        <w:tc>
          <w:tcPr>
            <w:tcW w:w="4395" w:type="dxa"/>
          </w:tcPr>
          <w:p w:rsidR="001E420E" w:rsidRDefault="001E420E" w:rsidP="001E420E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1E420E" w:rsidRDefault="001E420E" w:rsidP="001E420E">
            <w:pPr>
              <w:jc w:val="center"/>
            </w:pPr>
            <w:r>
              <w:t>юрист  администрации</w:t>
            </w:r>
          </w:p>
          <w:p w:rsidR="001E420E" w:rsidRDefault="001E420E" w:rsidP="001E420E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870BE9" w:rsidTr="00F56A08">
        <w:trPr>
          <w:trHeight w:val="358"/>
        </w:trPr>
        <w:tc>
          <w:tcPr>
            <w:tcW w:w="5529" w:type="dxa"/>
          </w:tcPr>
          <w:p w:rsidR="00870BE9" w:rsidRPr="00871F27" w:rsidRDefault="00875754" w:rsidP="00875754">
            <w:pPr>
              <w:pStyle w:val="10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 внесении изменений в Порядок размещения сведений о доходах, расходах, об имуществе и обязательствах имущественного характера лиц, замещающих муниципальные должности в МО «</w:t>
            </w:r>
            <w:proofErr w:type="spellStart"/>
            <w:r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район», и членов их семей на официальном сайте Администрации МО «</w:t>
            </w:r>
            <w:proofErr w:type="spellStart"/>
            <w:r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район» и предоставления этих сведений средствам массовой информации для опубликования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870BE9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98764D" w:rsidTr="00F56A08">
        <w:trPr>
          <w:trHeight w:val="358"/>
        </w:trPr>
        <w:tc>
          <w:tcPr>
            <w:tcW w:w="5529" w:type="dxa"/>
          </w:tcPr>
          <w:p w:rsidR="0098764D" w:rsidRPr="007A1B27" w:rsidRDefault="007A1B27" w:rsidP="007A1B27">
            <w:pPr>
              <w:pStyle w:val="a5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состав конкурсной комиссии по отбору кандидатур на должность главы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район», утвержденного решением 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от 4 июля 2023 г. №189</w:t>
            </w:r>
          </w:p>
        </w:tc>
        <w:tc>
          <w:tcPr>
            <w:tcW w:w="4395" w:type="dxa"/>
          </w:tcPr>
          <w:p w:rsidR="0098764D" w:rsidRDefault="007A1B27" w:rsidP="00870BE9">
            <w:pPr>
              <w:jc w:val="center"/>
            </w:pPr>
            <w:proofErr w:type="spellStart"/>
            <w:r>
              <w:t>Баир</w:t>
            </w:r>
            <w:proofErr w:type="spellEnd"/>
            <w:r>
              <w:t xml:space="preserve"> </w:t>
            </w:r>
            <w:proofErr w:type="spellStart"/>
            <w:r>
              <w:t>Дашиевич</w:t>
            </w:r>
            <w:proofErr w:type="spellEnd"/>
            <w:r>
              <w:t xml:space="preserve"> </w:t>
            </w:r>
            <w:proofErr w:type="spellStart"/>
            <w:r>
              <w:t>Дашибальжиров</w:t>
            </w:r>
            <w:proofErr w:type="spellEnd"/>
            <w:r w:rsidR="0098764D">
              <w:t>,</w:t>
            </w:r>
          </w:p>
          <w:p w:rsidR="0098764D" w:rsidRDefault="005D417C" w:rsidP="00870BE9">
            <w:pPr>
              <w:jc w:val="center"/>
            </w:pPr>
            <w:r>
              <w:t>п</w:t>
            </w:r>
            <w:r w:rsidR="007A1B27">
              <w:t xml:space="preserve">редседатель Совета депутатов </w:t>
            </w:r>
          </w:p>
          <w:p w:rsidR="0098764D" w:rsidRDefault="0098764D" w:rsidP="00870BE9">
            <w:pPr>
              <w:jc w:val="center"/>
            </w:pP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3433C0" w:rsidRPr="003C309E" w:rsidRDefault="00DF4609" w:rsidP="007A1B27">
            <w:pPr>
              <w:pStyle w:val="10"/>
              <w:jc w:val="both"/>
            </w:pPr>
            <w:r w:rsidRPr="003C309E">
              <w:rPr>
                <w:rFonts w:ascii="Times New Roman" w:hAnsi="Times New Roman"/>
                <w:b/>
                <w:i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</w:rPr>
              <w:t>:</w:t>
            </w:r>
            <w:r w:rsidR="007A1B27">
              <w:rPr>
                <w:rFonts w:ascii="Times New Roman" w:hAnsi="Times New Roman"/>
                <w:b/>
              </w:rPr>
              <w:t xml:space="preserve">   </w:t>
            </w:r>
            <w:r w:rsidRPr="003C309E">
              <w:rPr>
                <w:rFonts w:ascii="Times New Roman" w:hAnsi="Times New Roman"/>
              </w:rPr>
              <w:t xml:space="preserve"> </w:t>
            </w:r>
          </w:p>
        </w:tc>
      </w:tr>
    </w:tbl>
    <w:p w:rsidR="001F2C7F" w:rsidRDefault="001F2C7F" w:rsidP="00C93B6E">
      <w:pPr>
        <w:ind w:right="2551"/>
        <w:jc w:val="both"/>
      </w:pPr>
    </w:p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36C81"/>
    <w:rsid w:val="00055E3E"/>
    <w:rsid w:val="0006743A"/>
    <w:rsid w:val="000948DC"/>
    <w:rsid w:val="000E41A1"/>
    <w:rsid w:val="001024BB"/>
    <w:rsid w:val="00131270"/>
    <w:rsid w:val="00171D10"/>
    <w:rsid w:val="00185938"/>
    <w:rsid w:val="001875E1"/>
    <w:rsid w:val="00197473"/>
    <w:rsid w:val="001E420E"/>
    <w:rsid w:val="001F2C7F"/>
    <w:rsid w:val="001F4011"/>
    <w:rsid w:val="001F764A"/>
    <w:rsid w:val="0020793A"/>
    <w:rsid w:val="00241FDA"/>
    <w:rsid w:val="002A671B"/>
    <w:rsid w:val="002A6D8B"/>
    <w:rsid w:val="002B2DFD"/>
    <w:rsid w:val="002C7A50"/>
    <w:rsid w:val="002E7CB2"/>
    <w:rsid w:val="002F5890"/>
    <w:rsid w:val="00304524"/>
    <w:rsid w:val="00305ACD"/>
    <w:rsid w:val="003433C0"/>
    <w:rsid w:val="00390155"/>
    <w:rsid w:val="003B7DA2"/>
    <w:rsid w:val="003E1428"/>
    <w:rsid w:val="003F150F"/>
    <w:rsid w:val="0047217A"/>
    <w:rsid w:val="004809A8"/>
    <w:rsid w:val="004918CA"/>
    <w:rsid w:val="00497409"/>
    <w:rsid w:val="00574F79"/>
    <w:rsid w:val="00575D67"/>
    <w:rsid w:val="005D417C"/>
    <w:rsid w:val="005F1423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113BE"/>
    <w:rsid w:val="00766CE5"/>
    <w:rsid w:val="00776EB3"/>
    <w:rsid w:val="007971BB"/>
    <w:rsid w:val="007A1734"/>
    <w:rsid w:val="007A1B27"/>
    <w:rsid w:val="007A2B5A"/>
    <w:rsid w:val="007A403A"/>
    <w:rsid w:val="007D62E9"/>
    <w:rsid w:val="007F214B"/>
    <w:rsid w:val="00870BE9"/>
    <w:rsid w:val="00871F27"/>
    <w:rsid w:val="00875754"/>
    <w:rsid w:val="00881C91"/>
    <w:rsid w:val="008F36F7"/>
    <w:rsid w:val="00907DF7"/>
    <w:rsid w:val="0098764D"/>
    <w:rsid w:val="00A13EAB"/>
    <w:rsid w:val="00A31F3F"/>
    <w:rsid w:val="00A36C66"/>
    <w:rsid w:val="00A430B8"/>
    <w:rsid w:val="00AA7D6D"/>
    <w:rsid w:val="00AD22B0"/>
    <w:rsid w:val="00AD472C"/>
    <w:rsid w:val="00AE5075"/>
    <w:rsid w:val="00B03776"/>
    <w:rsid w:val="00B33E30"/>
    <w:rsid w:val="00B423A4"/>
    <w:rsid w:val="00B713CD"/>
    <w:rsid w:val="00B71929"/>
    <w:rsid w:val="00B90911"/>
    <w:rsid w:val="00BB3F61"/>
    <w:rsid w:val="00BD1537"/>
    <w:rsid w:val="00C12E9E"/>
    <w:rsid w:val="00C55536"/>
    <w:rsid w:val="00C93B6E"/>
    <w:rsid w:val="00CE7E8D"/>
    <w:rsid w:val="00D358D7"/>
    <w:rsid w:val="00D53648"/>
    <w:rsid w:val="00D75DBC"/>
    <w:rsid w:val="00D86A4F"/>
    <w:rsid w:val="00DA3D35"/>
    <w:rsid w:val="00DA4870"/>
    <w:rsid w:val="00DC1EB4"/>
    <w:rsid w:val="00DF4609"/>
    <w:rsid w:val="00E41BCB"/>
    <w:rsid w:val="00E45C9F"/>
    <w:rsid w:val="00E86571"/>
    <w:rsid w:val="00E933D3"/>
    <w:rsid w:val="00E938E7"/>
    <w:rsid w:val="00EA734E"/>
    <w:rsid w:val="00EC770D"/>
    <w:rsid w:val="00EF229C"/>
    <w:rsid w:val="00F56A08"/>
    <w:rsid w:val="00F67895"/>
    <w:rsid w:val="00FD6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9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a">
    <w:name w:val="Strong"/>
    <w:basedOn w:val="a0"/>
    <w:uiPriority w:val="22"/>
    <w:qFormat/>
    <w:rsid w:val="008757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70</cp:revision>
  <cp:lastPrinted>2023-09-25T08:45:00Z</cp:lastPrinted>
  <dcterms:created xsi:type="dcterms:W3CDTF">2022-02-01T06:44:00Z</dcterms:created>
  <dcterms:modified xsi:type="dcterms:W3CDTF">2023-09-25T08:46:00Z</dcterms:modified>
</cp:coreProperties>
</file>