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E" w:rsidRPr="00D9556E" w:rsidRDefault="00D9556E" w:rsidP="00D9556E">
      <w:pPr>
        <w:pStyle w:val="aa"/>
        <w:pBdr>
          <w:bottom w:val="single" w:sz="12" w:space="1" w:color="auto"/>
        </w:pBdr>
        <w:jc w:val="center"/>
      </w:pPr>
      <w:r w:rsidRPr="00D9556E">
        <w:t>ТЕРРИТОРИАЛЬНАЯ ИЗБИРАТЕЛЬНАЯ  КОМИССИЯ МУНИЦИПАЛЬНОГО ОБРАЗОВАНИЯ «МУХОРШИБИРСКИЙ РАЙОН»</w:t>
      </w:r>
    </w:p>
    <w:p w:rsidR="00D9556E" w:rsidRPr="00D9556E" w:rsidRDefault="00D9556E" w:rsidP="00D9556E">
      <w:pPr>
        <w:pStyle w:val="2"/>
        <w:jc w:val="center"/>
      </w:pPr>
    </w:p>
    <w:p w:rsidR="00D9556E" w:rsidRPr="00D9556E" w:rsidRDefault="00D9556E" w:rsidP="00D9556E">
      <w:pPr>
        <w:pStyle w:val="2"/>
        <w:jc w:val="center"/>
      </w:pPr>
      <w:r w:rsidRPr="00D9556E">
        <w:t xml:space="preserve">Решение  № </w:t>
      </w:r>
      <w:r w:rsidR="002E2268">
        <w:t>4</w:t>
      </w:r>
      <w:r w:rsidR="00C500F9">
        <w:t>1</w:t>
      </w:r>
    </w:p>
    <w:p w:rsidR="00D9556E" w:rsidRPr="00D9556E" w:rsidRDefault="00D9556E" w:rsidP="00D955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502"/>
        <w:gridCol w:w="5068"/>
      </w:tblGrid>
      <w:tr w:rsidR="00D9556E" w:rsidRPr="00D9556E" w:rsidTr="007F4BAA">
        <w:tc>
          <w:tcPr>
            <w:tcW w:w="4503" w:type="dxa"/>
          </w:tcPr>
          <w:p w:rsidR="00D9556E" w:rsidRPr="00D9556E" w:rsidRDefault="00D9556E" w:rsidP="002E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2E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2E2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68" w:type="dxa"/>
          </w:tcPr>
          <w:p w:rsidR="00D9556E" w:rsidRPr="00D9556E" w:rsidRDefault="00D9556E" w:rsidP="007F4B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с. Мухоршибирь</w:t>
            </w:r>
          </w:p>
        </w:tc>
      </w:tr>
    </w:tbl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 утверждении  календарного  плана  основных </w:t>
      </w:r>
      <w:r w:rsidR="00C50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 по подготовке и проведению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</w:t>
      </w:r>
      <w:r w:rsid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Калиновское</w:t>
      </w:r>
      <w:proofErr w:type="spellEnd"/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единый день голосования 8 сентября </w:t>
      </w:r>
      <w:r w:rsidR="002E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B9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9556E" w:rsidRPr="00D9556E" w:rsidRDefault="00D9556E" w:rsidP="00D9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пункт</w:t>
      </w:r>
      <w:r w:rsidR="007F4BAA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муниципального образования «Мухоршибирский район» </w:t>
      </w:r>
      <w:r w:rsidRP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 календарный план основных мероприятий по подготовке и проведению выборов 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Калиновское</w:t>
      </w:r>
      <w:proofErr w:type="spellEnd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единый день голосования 8 сентября </w:t>
      </w:r>
      <w:r w:rsidR="002E2268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EB7">
        <w:rPr>
          <w:rFonts w:ascii="Times New Roman" w:hAnsi="Times New Roman" w:cs="Times New Roman"/>
          <w:sz w:val="24"/>
          <w:szCs w:val="24"/>
        </w:rPr>
        <w:t>года</w:t>
      </w: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 </w:t>
      </w:r>
    </w:p>
    <w:p w:rsidR="000E2EB7" w:rsidRPr="000E2EB7" w:rsidRDefault="000E2EB7" w:rsidP="000E2E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proofErr w:type="gramStart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«Мухоршибирский район» в сети Интернет. </w:t>
      </w:r>
    </w:p>
    <w:p w:rsidR="00D9556E" w:rsidRPr="000E2EB7" w:rsidRDefault="000E2EB7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556E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Настоящее решение вступает в силу со дня его принятия.</w:t>
      </w:r>
    </w:p>
    <w:p w:rsidR="00D9556E" w:rsidRPr="000E2EB7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>«Мухоршибирский район»                           _____________                       Г.И.Сажина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       _____________                      М.И. </w:t>
      </w:r>
      <w:proofErr w:type="spellStart"/>
      <w:r w:rsidRPr="00D9556E"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556E" w:rsidRPr="00D9556E" w:rsidSect="007F4BAA">
          <w:headerReference w:type="default" r:id="rId7"/>
          <w:pgSz w:w="11906" w:h="16838"/>
          <w:pgMar w:top="993" w:right="851" w:bottom="993" w:left="1701" w:header="709" w:footer="709" w:gutter="0"/>
          <w:pgNumType w:start="1"/>
          <w:cols w:space="720"/>
          <w:titlePg/>
          <w:docGrid w:linePitch="299"/>
        </w:sectPr>
      </w:pPr>
    </w:p>
    <w:p w:rsidR="00D9556E" w:rsidRDefault="00D9556E" w:rsidP="00D955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к решению Территориальной избирательной комиссии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«Мухоршибирский район»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«1</w:t>
      </w:r>
      <w:r w:rsidR="002E22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 июня  </w:t>
      </w:r>
      <w:r w:rsidR="002E22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</w:t>
      </w:r>
      <w:r w:rsidR="002E22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575B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56E" w:rsidRPr="00830CAD" w:rsidRDefault="00D9556E" w:rsidP="0055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КАЛЕНДАРНЫЙ ПЛАН </w:t>
      </w:r>
    </w:p>
    <w:p w:rsidR="00575B44" w:rsidRPr="00830CAD" w:rsidRDefault="00D9556E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0CAD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основных мероприятий  по подготовке и проведению 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выборов </w:t>
      </w:r>
      <w:r w:rsidR="00575B44" w:rsidRPr="00830CAD">
        <w:rPr>
          <w:rFonts w:ascii="Times New Roman" w:eastAsia="Times New Roman" w:hAnsi="Times New Roman" w:cs="Times New Roman"/>
          <w:b/>
          <w:lang w:eastAsia="ru-RU"/>
        </w:rPr>
        <w:t>главы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 муниципального образования </w:t>
      </w:r>
      <w:r w:rsidR="00575B44" w:rsidRPr="00830CAD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575B44" w:rsidRPr="00830CAD">
        <w:rPr>
          <w:rFonts w:ascii="Times New Roman" w:eastAsia="Times New Roman" w:hAnsi="Times New Roman" w:cs="Times New Roman"/>
          <w:b/>
          <w:lang w:eastAsia="ru-RU"/>
        </w:rPr>
        <w:t>Калиновское</w:t>
      </w:r>
      <w:proofErr w:type="spellEnd"/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D9556E" w:rsidRPr="00830CAD" w:rsidRDefault="00D9556E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в единый день голосования 8 сентября </w:t>
      </w:r>
      <w:r w:rsidR="002E2268" w:rsidRPr="00830CAD">
        <w:rPr>
          <w:rFonts w:ascii="Times New Roman" w:eastAsia="Times New Roman" w:hAnsi="Times New Roman" w:cs="Times New Roman"/>
          <w:b/>
          <w:lang w:eastAsia="ru-RU"/>
        </w:rPr>
        <w:t>2024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30CAD">
        <w:rPr>
          <w:rFonts w:ascii="Times New Roman" w:hAnsi="Times New Roman" w:cs="Times New Roman"/>
          <w:b/>
        </w:rPr>
        <w:t xml:space="preserve">года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4975"/>
        <w:gridCol w:w="283"/>
        <w:gridCol w:w="3402"/>
        <w:gridCol w:w="851"/>
        <w:gridCol w:w="2835"/>
        <w:gridCol w:w="425"/>
        <w:gridCol w:w="2268"/>
      </w:tblGrid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575B44">
              <w:rPr>
                <w:rFonts w:ascii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575B44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Мероприятия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575B44">
              <w:rPr>
                <w:rFonts w:ascii="Times New Roman" w:hAnsi="Times New Roman" w:cs="Times New Roman"/>
                <w:b/>
                <w:lang w:eastAsia="ru-RU"/>
              </w:rPr>
              <w:t>Ответственные</w:t>
            </w:r>
            <w:proofErr w:type="gramEnd"/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 за проведение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Статьи Закона</w:t>
            </w:r>
          </w:p>
        </w:tc>
      </w:tr>
      <w:tr w:rsidR="00575B44" w:rsidRPr="00575B44" w:rsidTr="00830CAD">
        <w:trPr>
          <w:trHeight w:val="286"/>
        </w:trPr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Назначение, опубликование выборов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Принятие решения о назначении выборов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июня 2024 года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B44">
              <w:rPr>
                <w:rFonts w:ascii="Times New Roman" w:hAnsi="Times New Roman" w:cs="Times New Roman"/>
                <w:bCs/>
              </w:rPr>
              <w:t xml:space="preserve">не ранее чем за 90 дней и не позднее, чем за 80 дней до дня голосования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5 статьи 7 Закона Республики Бурятия от 17.09.2003 № 417-III «О выборах главы муниципального образования в Республике Бурятия» (далее – Закон Республики Бурятия)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Опубликование (обнародование) решения о назначении выборов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Default="00575B44" w:rsidP="00575B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июня 2024 года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B44">
              <w:rPr>
                <w:rFonts w:ascii="Times New Roman" w:hAnsi="Times New Roman" w:cs="Times New Roman"/>
                <w:bCs/>
              </w:rPr>
              <w:t xml:space="preserve">не позднее чем через пять дней со дня его принятия 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5 статьи 7 Закона</w:t>
            </w:r>
            <w:r w:rsidRPr="00575B44">
              <w:rPr>
                <w:rFonts w:ascii="Times New Roman" w:hAnsi="Times New Roman" w:cs="Times New Roman"/>
              </w:rPr>
              <w:t xml:space="preserve"> </w:t>
            </w:r>
            <w:r w:rsidRPr="00575B44">
              <w:rPr>
                <w:rFonts w:ascii="Times New Roman" w:hAnsi="Times New Roman" w:cs="Times New Roman"/>
                <w:lang w:eastAsia="ru-RU"/>
              </w:rPr>
              <w:t>Республики Бурятия</w:t>
            </w:r>
          </w:p>
        </w:tc>
      </w:tr>
      <w:tr w:rsidR="00575B44" w:rsidRPr="00575B44" w:rsidTr="00830CAD">
        <w:tc>
          <w:tcPr>
            <w:tcW w:w="1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Избирательные участки. Списки избирателей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5B44" w:rsidRPr="00575B44" w:rsidTr="00830CAD">
        <w:trPr>
          <w:trHeight w:val="7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575B44">
              <w:rPr>
                <w:rFonts w:ascii="Times New Roman" w:hAnsi="Times New Roman" w:cs="Times New Roman"/>
                <w:kern w:val="2"/>
                <w:lang w:eastAsia="ru-RU"/>
              </w:rPr>
              <w:t>Опубликование списков избирательных участков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5B44">
              <w:rPr>
                <w:rFonts w:ascii="Times New Roman" w:hAnsi="Times New Roman" w:cs="Times New Roman"/>
                <w:b/>
                <w:bCs/>
              </w:rPr>
              <w:t xml:space="preserve">не позднее 29 июля 2024 года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B44">
              <w:rPr>
                <w:rFonts w:ascii="Times New Roman" w:hAnsi="Times New Roman" w:cs="Times New Roman"/>
                <w:bCs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bCs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bCs/>
              </w:rPr>
              <w:t xml:space="preserve"> чем за 40 дней до дня голосования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главы местных администраций муниципального района, городского округа, поселения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5 статьи 9 Закона Республики Бурятия </w:t>
            </w:r>
          </w:p>
        </w:tc>
      </w:tr>
      <w:tr w:rsidR="00575B44" w:rsidRPr="00575B44" w:rsidTr="00830CAD">
        <w:trPr>
          <w:trHeight w:val="18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Составление списков избирателей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позднее 27 августа 2024 года </w:t>
            </w:r>
          </w:p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bCs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 чем за 11 дней до дня голосования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18 августа 2024 года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(при проведении досрочного голосования в труднодоступных и отдаленных местностях)  </w:t>
            </w:r>
            <w:r w:rsidRPr="00575B44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 статьи 10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Передача первого экземпляра списка избирателей в участковую избирательную комиссию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>не позднее 28 августа 2024 года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bCs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 чем за 10 дней до дня голосования </w:t>
            </w: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18 августа 2024 года</w:t>
            </w:r>
          </w:p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(при проведении досрочного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голосования в труднодоступных и отдаленных местностях)</w:t>
            </w:r>
            <w:r w:rsidRPr="00575B44">
              <w:rPr>
                <w:rFonts w:ascii="Times New Roman" w:hAnsi="Times New Roman" w:cs="Times New Roman"/>
                <w:color w:val="FF0000"/>
                <w:lang w:eastAsia="ru-RU"/>
              </w:rPr>
              <w:t xml:space="preserve">      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9 статьи 10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Представление списка избирателей для ознакомления и дополнительного уточнения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>с 28 августа 2024 года</w:t>
            </w:r>
          </w:p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за 10 дней до дня голосования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участковая избирательная комиссия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12 статьи 10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575B44">
              <w:rPr>
                <w:rFonts w:ascii="Times New Roman" w:hAnsi="Times New Roman" w:cs="Times New Roman"/>
                <w:kern w:val="2"/>
                <w:lang w:eastAsia="ru-RU"/>
              </w:rPr>
              <w:t>Брошюрование отдельных книг списка избирателей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позднее 7 сентября 2024 года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B44">
              <w:rPr>
                <w:rFonts w:ascii="Times New Roman" w:hAnsi="Times New Roman" w:cs="Times New Roman"/>
                <w:bCs/>
              </w:rPr>
              <w:t>не позднее дня, предшествующего дню голосования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участковая избирательная комиссия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10 статьи 10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Подписание выверенного и уточненного списка избирателей и его заверение печатью участковой избирательной комиссии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позднее 7 сентября 2024 года </w:t>
            </w:r>
          </w:p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не позднее дня, предшествующего дню голосования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участковая избирательная комиссия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11 статьи 10 Закона Республики Бурятия</w:t>
            </w:r>
          </w:p>
        </w:tc>
      </w:tr>
      <w:tr w:rsidR="00575B44" w:rsidRPr="00575B44" w:rsidTr="00830CAD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922043" w:rsidRDefault="00575B44" w:rsidP="00922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Выдвижение и регистрация кандидатов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Размещение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принимать участие в выборах в качестве избирательных объединений, по состоянию на день официального опубликования (публикации) решения о назначении выборов на своем официальном сайте в информационно-телекоммуникационной сети Интернет, а также в этот же срок направление указанного списка в территориальную комиссию, организующую выборы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не позднее чем через три дня со дня официального опубликования (публикации) решения о назначении выборов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территориальный орган федерального органа исполнительной власти, уполномоченного на осуществление функций в сфере регистрации общественных объединений и политических партий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2 статьи 24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Выдвижение кандидатов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3" w:rsidRDefault="00922043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 14 июня 2024 года и не позднее 18 часов по местному времени  14 июля 2024 года  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со дня, следующего за днем официального опубликования (обнародования) решения о назначении выборов и не позднее чем через 30 дней после дня официального опубликования (обнародования) решения о назначении выборов</w:t>
            </w:r>
            <w:r w:rsidRPr="00575B44">
              <w:rPr>
                <w:rFonts w:ascii="Times New Roman" w:hAnsi="Times New Roman" w:cs="Times New Roman"/>
                <w:lang w:eastAsia="ru-RU"/>
              </w:rPr>
              <w:t xml:space="preserve"> до 18 часов по местному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граждане Российской Федерации, избирательные объединения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5 статьи 21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922043" w:rsidRDefault="00575B44" w:rsidP="00922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575B44">
              <w:rPr>
                <w:rFonts w:ascii="Times New Roman" w:hAnsi="Times New Roman" w:cs="Times New Roman"/>
                <w:kern w:val="2"/>
              </w:rPr>
              <w:t xml:space="preserve">Выдача письменного подтверждения о представлении в избирательную комиссию документов в связи с выдвижением кандидата (кандидатов)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незамедлительно после представления этих документов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территориальная избирательная комиссия, </w:t>
            </w:r>
            <w:r w:rsidRPr="00575B44">
              <w:rPr>
                <w:rFonts w:ascii="Times New Roman" w:hAnsi="Times New Roman" w:cs="Times New Roman"/>
              </w:rPr>
              <w:t>организующая выборы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4 статьи 22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1</w:t>
            </w:r>
            <w:r w:rsidR="0092204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Создание избирательного фонда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27 июля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после письменного уведомления соответствующей избирательной комиссии об их  выдвижении (самовыдвижении) и до представления документов для их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кандидаты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1 статьи 44 Закона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="0092204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Начало сбора подписей избирателей в поддержку выдвижения кандидата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подписи могут собираться со дня, следующего за днем получения комиссией уведомления о выдвижении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дееспособные граждане Российской Федерацией, достигшие к моменту сбора подписей возраста 18 лет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3, 5 статьи 25 Закона Республики Бурятия</w:t>
            </w:r>
          </w:p>
        </w:tc>
      </w:tr>
      <w:tr w:rsidR="00575B44" w:rsidRPr="00575B44" w:rsidTr="00830CAD">
        <w:trPr>
          <w:trHeight w:val="9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1</w:t>
            </w:r>
            <w:r w:rsidR="0092204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575B44">
              <w:rPr>
                <w:rFonts w:ascii="Times New Roman" w:hAnsi="Times New Roman" w:cs="Times New Roman"/>
                <w:kern w:val="2"/>
                <w:lang w:eastAsia="ru-RU"/>
              </w:rPr>
              <w:t xml:space="preserve">Извещение кандидата о выявлении неполноты сведений о кандидате, отсутствия каких-либо документов или несоблюдения требований законодательства к оформлению документов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922043" w:rsidRDefault="00575B44" w:rsidP="00922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</w:rPr>
              <w:t xml:space="preserve"> чем 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1.1 статьи 26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1</w:t>
            </w:r>
            <w:r w:rsidR="0092204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proofErr w:type="gramStart"/>
            <w:r w:rsidRPr="00575B44">
              <w:rPr>
                <w:rFonts w:ascii="Times New Roman" w:hAnsi="Times New Roman" w:cs="Times New Roman"/>
                <w:kern w:val="2"/>
                <w:lang w:eastAsia="ru-RU"/>
              </w:rPr>
              <w:t xml:space="preserve">Внесение уточнений и дополнений в документы, содержащие сведения о кандидате, а также в иные документы (за исключением подписных листов с подписями избирателей, представленные в избирательную комиссию для уведомления о выдвижении кандидата (кандидатов) и их регистрации 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</w:rPr>
              <w:t xml:space="preserve"> чем за один день до дня заседания комиссии, на котором должен рассматриваться вопрос о регистрации кандидата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кандидат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1.1 статьи 26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575B44">
              <w:rPr>
                <w:rFonts w:ascii="Times New Roman" w:hAnsi="Times New Roman" w:cs="Times New Roman"/>
                <w:kern w:val="2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922043" w:rsidRDefault="00575B44" w:rsidP="00922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B44">
              <w:rPr>
                <w:rFonts w:ascii="Times New Roman" w:hAnsi="Times New Roman" w:cs="Times New Roman"/>
                <w:bCs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bCs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bCs/>
              </w:rPr>
              <w:t xml:space="preserve"> чем за двое суток до заседания комиссии, на котором должен рассматриваться вопрос о регистрации этого кандидата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10 статьи 25.1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Представление в территориальную избирательную комиссию, организующую выборы,  избирательных документов, необходимых для регистрации кандидата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27 июля 2024 года до 18 часов по местному времени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42 дня до дня голосования до 18 часов по местному времени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2 статьи 25.2 Закона Республики Бурятия</w:t>
            </w:r>
          </w:p>
        </w:tc>
      </w:tr>
      <w:tr w:rsidR="00575B44" w:rsidRPr="00575B44" w:rsidTr="00830CAD">
        <w:trPr>
          <w:trHeight w:val="8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Регистрация кандидатов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на десятый день после дня приема необходимых для  регистрации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17 статьи 26</w:t>
            </w:r>
            <w:r w:rsidRPr="00575B44">
              <w:rPr>
                <w:rFonts w:ascii="Times New Roman" w:hAnsi="Times New Roman" w:cs="Times New Roman"/>
              </w:rPr>
              <w:t xml:space="preserve"> </w:t>
            </w:r>
            <w:r w:rsidRPr="00575B44">
              <w:rPr>
                <w:rFonts w:ascii="Times New Roman" w:hAnsi="Times New Roman" w:cs="Times New Roman"/>
                <w:lang w:eastAsia="ru-RU"/>
              </w:rPr>
              <w:t xml:space="preserve">Закона Республики Бурятия </w:t>
            </w:r>
          </w:p>
        </w:tc>
      </w:tr>
      <w:tr w:rsidR="00575B44" w:rsidRPr="00575B44" w:rsidTr="00830CAD">
        <w:trPr>
          <w:trHeight w:val="85"/>
        </w:trPr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Гласность в деятельности комиссий</w:t>
            </w:r>
          </w:p>
        </w:tc>
      </w:tr>
      <w:tr w:rsidR="00575B44" w:rsidRPr="00575B44" w:rsidTr="00830CAD">
        <w:trPr>
          <w:trHeight w:val="8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</w:rPr>
              <w:t xml:space="preserve">Подача заявок на аккредитацию для осуществления полномочий, указанных в пунктах 1.2, 3, 11.1 статьи 19 Закона Республики Бурятия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5B44">
              <w:rPr>
                <w:rFonts w:ascii="Times New Roman" w:hAnsi="Times New Roman" w:cs="Times New Roman"/>
                <w:b/>
              </w:rPr>
              <w:t>начинается с 20 июля 2024 года</w:t>
            </w:r>
            <w:r w:rsidRPr="00575B44">
              <w:rPr>
                <w:rFonts w:ascii="Times New Roman" w:hAnsi="Times New Roman" w:cs="Times New Roman"/>
              </w:rPr>
              <w:t xml:space="preserve"> </w:t>
            </w:r>
            <w:r w:rsidRPr="00575B44">
              <w:rPr>
                <w:rFonts w:ascii="Times New Roman" w:hAnsi="Times New Roman" w:cs="Times New Roman"/>
                <w:b/>
              </w:rPr>
              <w:t xml:space="preserve">и оканчивается 31 августа 2024 года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в период, который начинается с 20 июля года проведения выборов, назначенных на второе воскресенье сентября, и оканчивается 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семь дней до дня голосования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lastRenderedPageBreak/>
              <w:t>представители средств массовой информации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922043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пункт 11.2 статьи 30 </w:t>
            </w:r>
            <w:r w:rsidRPr="009220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</w:t>
            </w:r>
          </w:p>
          <w:p w:rsidR="00575B44" w:rsidRPr="00922043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2043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основных гарантиях избирательных прав и права на участие в референдуме граждан Российской Федерации» (далее </w:t>
            </w:r>
            <w:proofErr w:type="gramStart"/>
            <w:r w:rsidRPr="009220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22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proofErr w:type="gramEnd"/>
            <w:r w:rsidRPr="00922043">
              <w:rPr>
                <w:rFonts w:ascii="Times New Roman" w:hAnsi="Times New Roman" w:cs="Times New Roman"/>
                <w:sz w:val="20"/>
                <w:szCs w:val="20"/>
              </w:rPr>
              <w:t xml:space="preserve">едеральный закон), </w:t>
            </w:r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подпункт 2.2 пункта 2 Порядка аккредитации представителей средств массовой</w:t>
            </w:r>
          </w:p>
          <w:p w:rsidR="00575B44" w:rsidRPr="00922043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информации для присутствия в течение всего периода</w:t>
            </w:r>
          </w:p>
          <w:p w:rsidR="00575B44" w:rsidRPr="00922043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голосования в помещениях для голосования и при установлении</w:t>
            </w:r>
          </w:p>
          <w:p w:rsidR="00575B44" w:rsidRPr="00922043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итогов голосования, </w:t>
            </w:r>
            <w:proofErr w:type="gramStart"/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определении</w:t>
            </w:r>
            <w:proofErr w:type="gramEnd"/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результатов выборов,</w:t>
            </w:r>
          </w:p>
          <w:p w:rsidR="00575B44" w:rsidRPr="00922043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референдумов, назначенных на 11 сентября 2022 года</w:t>
            </w:r>
          </w:p>
          <w:p w:rsidR="00575B44" w:rsidRPr="00922043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0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последующие единые дни голосования, утвержденного постановлением ЦИК России от 05 июля 2022 № 89/743-8</w:t>
            </w:r>
          </w:p>
        </w:tc>
      </w:tr>
      <w:tr w:rsidR="00575B44" w:rsidRPr="00575B44" w:rsidTr="00830CAD">
        <w:trPr>
          <w:trHeight w:val="8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  <w:r w:rsidR="0092204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Представление в территориальную избирательную комиссию, организующую выборы, списка наблюдателей на бумажном носителе и (или) в машиночитаемом виде по формам и в порядке, которые установлены указанной избирательной комиссией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5B44">
              <w:rPr>
                <w:rFonts w:ascii="Times New Roman" w:hAnsi="Times New Roman" w:cs="Times New Roman"/>
                <w:b/>
              </w:rPr>
              <w:t xml:space="preserve">не позднее 4 сентября 2024 года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</w:rPr>
              <w:t xml:space="preserve"> чем за три дня до дня голосования (досрочного голосования)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политическая партия, иное общественное объединение, субъект общественного контроля, зарегистрированный кандидат, назначившие наблюдателей в участковые и территориальные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7.1 статьи 30 </w:t>
            </w:r>
            <w:r w:rsidRPr="00575B44">
              <w:rPr>
                <w:rFonts w:ascii="Times New Roman" w:hAnsi="Times New Roman" w:cs="Times New Roman"/>
              </w:rPr>
              <w:t xml:space="preserve">Федерального закона </w:t>
            </w:r>
          </w:p>
        </w:tc>
      </w:tr>
      <w:tr w:rsidR="00575B44" w:rsidRPr="00575B44" w:rsidTr="00830CAD">
        <w:trPr>
          <w:trHeight w:val="8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2</w:t>
            </w:r>
            <w:r w:rsidR="0092204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Представление направления, указанного в пункте 7 статьи 19 Закона Республики Бурятия, наблюдателем в комиссию, в которую он назначен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5B44">
              <w:rPr>
                <w:rFonts w:ascii="Times New Roman" w:hAnsi="Times New Roman" w:cs="Times New Roman"/>
                <w:b/>
                <w:bCs/>
              </w:rPr>
              <w:t xml:space="preserve">7 и 8 сентября 2024 года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B44">
              <w:rPr>
                <w:rFonts w:ascii="Times New Roman" w:hAnsi="Times New Roman" w:cs="Times New Roman"/>
                <w:bCs/>
              </w:rPr>
              <w:t>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наблюдатели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8 статьи 19 Закона Республики Бурятия</w:t>
            </w:r>
          </w:p>
        </w:tc>
      </w:tr>
      <w:tr w:rsidR="00830CAD" w:rsidRPr="00575B44" w:rsidTr="00830CAD">
        <w:trPr>
          <w:trHeight w:val="298"/>
        </w:trPr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D" w:rsidRPr="00575B44" w:rsidRDefault="00830CAD" w:rsidP="008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Статус кандидатов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2</w:t>
            </w:r>
            <w:r w:rsidR="0092204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Назначение доверенных лиц. Регистрация доверенных лиц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назначение осуществляется со дня уведомления о выдвижении кандидата. Регистрация осуществляется в течение пяти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кандидат, избирательное объединение, территориальная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пункт 1 статьи 30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  <w:r w:rsidR="0092204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Реализация права по отзыву доверенных лиц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после регистрации доверенных лиц в любое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кандидат, избирательное объединение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3 статьи 30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2</w:t>
            </w:r>
            <w:r w:rsidR="0092204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Аннулирование удостоверений доверенных лиц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после того, как кандидат, избирательное объединение уведомит соответствующую избирательную комиссию об отзыве доверенного лица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3 статьи 30 Закона Республики Бурятия </w:t>
            </w:r>
          </w:p>
        </w:tc>
      </w:tr>
      <w:tr w:rsidR="00575B44" w:rsidRPr="00575B44" w:rsidTr="00830CAD">
        <w:trPr>
          <w:trHeight w:val="5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2</w:t>
            </w:r>
            <w:r w:rsidR="0092204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должностных, служебных обязанностей и представляют в избирательную комиссию заверенные копии соответствующих приказов (распоряжений)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не позднее чем через пять дней со дня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зарегистрированные кандидаты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2 статьи 28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Публикация предвыборной программы политической партией, выдвинувшей кандидата, который зарегистрирован территориальной избирательной комиссией, организующей выборы, не менее чем в одном муниципальном периодическом печатном издании, а также размещение ее в сети «Интернет»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28 августа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10 дней до дня голосования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избирательные объединения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10 статьи 35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Подача заявления в суд об отмене регистрации кандидата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30 августа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8 дней до дня голосования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избирательная комиссия, зарегистрировавшая кандидата, кандидат, зарегистрированный по тому же избирательному округу, </w:t>
            </w:r>
            <w:r w:rsidRPr="00575B44">
              <w:rPr>
                <w:rFonts w:ascii="Times New Roman" w:hAnsi="Times New Roman" w:cs="Times New Roman"/>
              </w:rPr>
              <w:t>а также в установленных законом случаях прокурор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5 статьи 78 </w:t>
            </w:r>
            <w:r w:rsidRPr="00575B44">
              <w:rPr>
                <w:rFonts w:ascii="Times New Roman" w:hAnsi="Times New Roman" w:cs="Times New Roman"/>
                <w:kern w:val="2"/>
                <w:lang w:eastAsia="ru-RU"/>
              </w:rPr>
              <w:t xml:space="preserve">Федерального закона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Кандидат вправе представить в соответствующую избирательную комиссию письменное заявление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о снятии своей кандидатуры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не позднее 2 сентября 2024 года, </w:t>
            </w:r>
            <w:r w:rsidRPr="00575B44">
              <w:rPr>
                <w:rFonts w:ascii="Times New Roman" w:hAnsi="Times New Roman" w:cs="Times New Roman"/>
                <w:lang w:eastAsia="ru-RU"/>
              </w:rPr>
              <w:t>а при наличии вынуждающих обстоятельств</w:t>
            </w: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 – не </w:t>
            </w:r>
            <w:r w:rsidRPr="00575B44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позднее 6 сентября 2024 года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5 дней до дня голосования (а при наличии вынуждающих к тому обстоятельств не позднее чем за один день до дня голосования)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кандидат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23 статьи 26 Закона Республики Бурятия </w:t>
            </w:r>
          </w:p>
        </w:tc>
      </w:tr>
      <w:tr w:rsidR="00575B44" w:rsidRPr="00575B44" w:rsidTr="00830CAD">
        <w:trPr>
          <w:trHeight w:val="7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Принятие решения об отмене регистрации кандидата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не позднее 2 сентября 2024 года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5 дней до дня голосования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соответствующий суд общей юрисдикции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5 статьи 78 </w:t>
            </w:r>
            <w:r w:rsidRPr="00575B44">
              <w:rPr>
                <w:rFonts w:ascii="Times New Roman" w:hAnsi="Times New Roman" w:cs="Times New Roman"/>
                <w:kern w:val="2"/>
                <w:lang w:eastAsia="ru-RU"/>
              </w:rPr>
              <w:t xml:space="preserve">Федерального закона </w:t>
            </w:r>
          </w:p>
        </w:tc>
      </w:tr>
      <w:tr w:rsidR="00575B44" w:rsidRPr="00575B44" w:rsidTr="00830CAD">
        <w:trPr>
          <w:trHeight w:val="296"/>
        </w:trPr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Информирование избирателей и предвыборная агитация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3</w:t>
            </w:r>
            <w:r w:rsidR="0092204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Опубликование сведений о размере и других условиях оплаты эфирного времени, печатной площади, услуг по размещению агитационных материалов и предоставление данных публикаций, 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в территориальную комиссию, организующую выборы, с уведомлением о готовности предоставить эфирное время, печатную площадь, услуги по размещению агитационных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материалов в сетевом издании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организации телерадиовещания, редакции печатных периодических изданий, </w:t>
            </w:r>
            <w:r w:rsidRPr="00575B44">
              <w:rPr>
                <w:rFonts w:ascii="Times New Roman" w:hAnsi="Times New Roman" w:cs="Times New Roman"/>
              </w:rPr>
              <w:t>редакции сетевых изданий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6 статьи 37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3</w:t>
            </w:r>
            <w:r w:rsidR="0092204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Опубликование сведений о размере и других условиях оплаты работ или услуг по изготовлению печатных агитационных материалов и представление их в территориальную комиссию, организующую выборы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позднее чем через 30 дней со дня официального опубликования (публикации) решения о назначении выборов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1.1. статьи 41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3</w:t>
            </w:r>
            <w:r w:rsidR="0092204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Представление в территориальную комиссию, организующую выборы, перечня муниципальных  организаций телерадиовещания, муниципальных периодических печатных изданий, обязанных предоставлять эфирное время, печатную площадь для проведения предвыборной агитации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bCs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 чем на десятый день после  дня официального опубликования (публикации) решения о назначении выборов </w:t>
            </w:r>
          </w:p>
          <w:p w:rsidR="00575B44" w:rsidRPr="00575B44" w:rsidRDefault="00575B44" w:rsidP="00575B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8 статьи 34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3</w:t>
            </w:r>
            <w:r w:rsidR="0092204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7 статьи 34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3</w:t>
            </w:r>
            <w:r w:rsidR="0092204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Представление в территориальную комиссию,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организующую выборы,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не позднее 18 сентября 2024 года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не позднее чем через 10 дней со дня голосования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организации, осуществляющие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выпуск средств массовой информации, редакции сетевых изданий независимо от формы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пункт 8 статьи 37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Закона Республики Бурятия </w:t>
            </w:r>
          </w:p>
        </w:tc>
      </w:tr>
      <w:tr w:rsidR="00575B44" w:rsidRPr="00575B44" w:rsidTr="00830CAD">
        <w:trPr>
          <w:trHeight w:val="14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  <w:r w:rsidR="0092204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830CAD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0CAD">
              <w:rPr>
                <w:rFonts w:ascii="Times New Roman" w:hAnsi="Times New Roman" w:cs="Times New Roman"/>
                <w:lang w:eastAsia="ru-RU"/>
              </w:rPr>
              <w:t xml:space="preserve">Представление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 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</w:t>
            </w:r>
            <w:proofErr w:type="gramStart"/>
            <w:r w:rsidRPr="00830CAD">
              <w:rPr>
                <w:rFonts w:ascii="Times New Roman" w:hAnsi="Times New Roman" w:cs="Times New Roman"/>
                <w:lang w:eastAsia="ru-RU"/>
              </w:rPr>
              <w:t>изготовивших</w:t>
            </w:r>
            <w:proofErr w:type="gramEnd"/>
            <w:r w:rsidRPr="00830CAD">
              <w:rPr>
                <w:rFonts w:ascii="Times New Roman" w:hAnsi="Times New Roman" w:cs="Times New Roman"/>
                <w:lang w:eastAsia="ru-RU"/>
              </w:rPr>
              <w:t xml:space="preserve">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до начала их распространения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кандидаты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3 статьи 41 Закона Республики Бурятия</w:t>
            </w:r>
          </w:p>
        </w:tc>
      </w:tr>
      <w:tr w:rsidR="00575B44" w:rsidRPr="00575B44" w:rsidTr="00830CAD">
        <w:trPr>
          <w:trHeight w:val="4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Представление в соответствующую избирательную комиссию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5B44">
              <w:rPr>
                <w:rFonts w:ascii="Times New Roman" w:hAnsi="Times New Roman" w:cs="Times New Roman"/>
                <w:b/>
                <w:bCs/>
              </w:rPr>
              <w:t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5B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кандидаты, избирательные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11.1 ст. 37 Закона Республики Бурятия</w:t>
            </w:r>
          </w:p>
        </w:tc>
      </w:tr>
      <w:tr w:rsidR="00575B44" w:rsidRPr="00575B44" w:rsidTr="00830CAD">
        <w:trPr>
          <w:trHeight w:val="14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Проведение жеребьевки в целях определения графика распределения бесплатного и платного эфирного времени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по завершении регистрации кандидатов, но не позднее 8 августа 2024 года 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по завершении регистрации кандидатов, но 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30 дней до дня голосования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выборы, с участием представителей соответствующих телерадиокомпаний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2 и 5 статьи 38 Закона Республики Бурятия</w:t>
            </w:r>
          </w:p>
        </w:tc>
      </w:tr>
      <w:tr w:rsidR="00575B44" w:rsidRPr="00575B44" w:rsidTr="00830CAD">
        <w:trPr>
          <w:trHeight w:val="17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Проведение жеребьевки в целях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установки дат опубликования бесплатных и платных публикаций предвыборных агитационных материалов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по завершении регистрации кандидатов, но не позднее 8 августа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по завершении регистрации кандидатов, но 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30 дней до дня голосования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выборы, с участием представителей соответствующих редакций муниципальных периодических изданий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3 и 5 статьи 39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8 августа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30 дней до дня голосования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органы местного самоуправления по предложению соответствующей избирательной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7 статьи 41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4</w:t>
            </w:r>
            <w:r w:rsidR="0092204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Агитационный период для кандидата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5B44">
              <w:rPr>
                <w:rFonts w:ascii="Times New Roman" w:hAnsi="Times New Roman" w:cs="Times New Roman"/>
                <w:b/>
                <w:bCs/>
              </w:rPr>
              <w:t>начинается со дня представления кандидатом в территориальную избирательную комиссию, организующую выборы, заявления о согласии баллотироваться и</w:t>
            </w:r>
            <w:r w:rsidRPr="00575B44">
              <w:rPr>
                <w:rFonts w:ascii="Times New Roman" w:hAnsi="Times New Roman" w:cs="Times New Roman"/>
                <w:b/>
              </w:rPr>
              <w:t xml:space="preserve"> </w:t>
            </w:r>
            <w:r w:rsidRPr="00575B44">
              <w:rPr>
                <w:rFonts w:ascii="Times New Roman" w:hAnsi="Times New Roman" w:cs="Times New Roman"/>
                <w:b/>
                <w:bCs/>
              </w:rPr>
              <w:t xml:space="preserve">до ноля  часов 7 сентября 2024 года       </w:t>
            </w:r>
          </w:p>
          <w:p w:rsidR="00575B44" w:rsidRPr="00830CAD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начинается со дня представления кандидатом в территориальную избирательную комиссию заявления о согласии баллотироваться и прекращается в ноль часов по местному времени дня, предшествующего дню голосования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кандидаты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 статьи 36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4</w:t>
            </w:r>
            <w:r w:rsidR="0092204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Уведомление (в письменной форме) территориальной избирательной  комиссии, организующей выборы, о факте предоставления зарегистрированному кандидату помещения, находящегося в государственной или муниципальной собственности,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не позднее дня, следующего за днем предоставления помещения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собственники, владельцы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4 статьи 40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  <w:r w:rsidR="0092204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Размещение в сети Интернет 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или доведение этой информации иным способом до сведения других кандидатов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в течение двух суток с момента получения уведомления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4.1 статьи 40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4</w:t>
            </w:r>
            <w:r w:rsidR="0092204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5B44">
              <w:rPr>
                <w:rFonts w:ascii="Times New Roman" w:hAnsi="Times New Roman" w:cs="Times New Roman"/>
              </w:rPr>
              <w:t>Рассмотрение заявок о предоставлении помещений, находящихся в государственной или муниципальной собственности, а равно помещений, находящихся в собственности организаций, имеющих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для проведения встреч зарегистрированных кандидатов с избирателями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в течение трех дней со дня подачи заявки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собственники, владельцы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5 статьи 40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4</w:t>
            </w:r>
            <w:r w:rsidR="0092204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Предвыборная агитация на каналах организаций телерадиовещания и в периодических печатных изданиях</w:t>
            </w:r>
            <w:r w:rsidRPr="00575B44">
              <w:rPr>
                <w:rFonts w:ascii="Times New Roman" w:hAnsi="Times New Roman" w:cs="Times New Roman"/>
              </w:rPr>
              <w:t xml:space="preserve"> и в сетевых изданиях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 10 августа 2024 года до ноля  часов 7 сентября 2024 года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начинается за 28 дней до дня голосования и прекращается в ноль часов по местному времени дня, предшествующего дню голосования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кандидаты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2 статьи 36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4</w:t>
            </w:r>
            <w:r w:rsidR="0092204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Запрет на публикацию (обнародование) результатов опросов общественного мнения, прогнозов результатов выборов и иных исследований, связанных с выборами, в том числе размещение таких данных в информационно – телекоммуникационных сетях, доступ к которым не ограничен определенным кругом лиц, включая сеть «Интернет»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с 3 сентября по 8 сентября 2024 года до момента окончания голосования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в течение 5 дней до дня голосования, а также в день голосования до момента окончания голосования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участники избирательного процесса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3 статьи 46 </w:t>
            </w:r>
            <w:r w:rsidRPr="00575B44">
              <w:rPr>
                <w:rFonts w:ascii="Times New Roman" w:hAnsi="Times New Roman" w:cs="Times New Roman"/>
                <w:kern w:val="2"/>
                <w:lang w:eastAsia="ru-RU"/>
              </w:rPr>
              <w:t xml:space="preserve">Федерального закона, </w:t>
            </w: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3 статьи 33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Запрет на проведение рекламы коммерческой и иной деятельности, не связанной с выборами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7 и 8 сентября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в день, предшествующий дню голосования, и в день голосования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кандидат, избирательное объединение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4 статьи 42 Закона Республики Бурятия</w:t>
            </w:r>
          </w:p>
        </w:tc>
      </w:tr>
      <w:tr w:rsidR="00575B44" w:rsidRPr="00575B44" w:rsidTr="00830CAD">
        <w:trPr>
          <w:trHeight w:val="16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Запрет на публикацию (обнародованию) данных об итогах голосования, о результатах выборов, в том числе размещение таких данных в информационно – телекоммуникационных, доступ к которым не ограничен определенным кругом лиц, включая сеть «Интернет»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>8 сентября 2024 года с ноля часов до 20.00 часов по местному времени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в день голосования до момента окончания голосования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участники избирательного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7 статьи 32 Закона Республики Бурятия</w:t>
            </w:r>
          </w:p>
        </w:tc>
      </w:tr>
      <w:tr w:rsidR="00575B44" w:rsidRPr="00575B44" w:rsidTr="00830CAD">
        <w:trPr>
          <w:trHeight w:val="138"/>
        </w:trPr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Финансирование выборов </w:t>
            </w:r>
          </w:p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Перечисление средств территориальной избирательной комиссии, организующей выборы, на проведение выборов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не позднее чем в 10 дневной срок со дня официального опубликования (публикации) решения о назначении выборов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 статьи 43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Представление участковой избирательной комиссией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 xml:space="preserve">не позднее 18 сентября 2024 года 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позднее чем через 10 дней со дня голосования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участковая избирательная комиссия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5 статьи 43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Представление отчета о расходовании бюджетных средств на выборы в представительный орган муниципального образования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позднее 30 дней со дня официального опубликования решения о результатах выборов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5 статьи 43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Перечисление в доход местного бюджета пожертвований, внесенных в избирательный фонд анонимными жертвователями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B44">
              <w:rPr>
                <w:rFonts w:ascii="Times New Roman" w:hAnsi="Times New Roman" w:cs="Times New Roman"/>
                <w:sz w:val="22"/>
                <w:szCs w:val="22"/>
              </w:rPr>
              <w:t>не позднее чем через десять дней со дня поступления пожертвования на специальный избирательный счет</w:t>
            </w:r>
          </w:p>
          <w:p w:rsidR="00575B44" w:rsidRPr="00575B44" w:rsidRDefault="00575B44" w:rsidP="00575B44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кандидаты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13 статьи 44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Представление итоговых финансовых отчетов в территориальную избирательную комиссию, организующую выборы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не позднее чем через 30 дней со дня официального опубликования результатов выборов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кандидаты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пункт 3 статьи 47 </w:t>
            </w:r>
            <w:r w:rsidRPr="00575B44">
              <w:rPr>
                <w:rFonts w:ascii="Times New Roman" w:hAnsi="Times New Roman" w:cs="Times New Roman"/>
                <w:lang w:eastAsia="ru-RU"/>
              </w:rPr>
              <w:t>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Передача копий финансовых отчетов кандидатов в средства массовой информации для опубликования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не позднее чем через пять дней со дня их получения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пункт 3.1 статьи 47 </w:t>
            </w:r>
            <w:r w:rsidRPr="00575B44">
              <w:rPr>
                <w:rFonts w:ascii="Times New Roman" w:hAnsi="Times New Roman" w:cs="Times New Roman"/>
                <w:lang w:eastAsia="ru-RU"/>
              </w:rPr>
              <w:t>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Направление в средства массовой информации для опубликования сведений о поступлении и расходовании средств избирательных фондов кандидатов, а также в Избирательную комиссию Республики Бурятия для размещения в сети «Интернет» 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до дня голосования на выборах один раз в две недели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пункт 2 статьи 47 </w:t>
            </w:r>
            <w:r w:rsidRPr="00575B44">
              <w:rPr>
                <w:rFonts w:ascii="Times New Roman" w:hAnsi="Times New Roman" w:cs="Times New Roman"/>
                <w:lang w:eastAsia="ru-RU"/>
              </w:rPr>
              <w:t>Закона Республики Бурятия</w:t>
            </w: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830CAD" w:rsidRPr="00575B44" w:rsidTr="00DA74F3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D" w:rsidRPr="00830CAD" w:rsidRDefault="00830CAD" w:rsidP="008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Голосование и определение результатов выборов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5</w:t>
            </w:r>
            <w:r w:rsidR="0092204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Утверждение формы и текста избирательного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бюллетеня, числа избирательных бюллетеней, а также порядка осуществления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изготовлением избирательных бюллетеней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не позднее 18 августа 2024 года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20 дней до дня голосования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территориальная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пункт 4 статьи 53 Закона </w:t>
            </w: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Принятие решения о месте и времени передачи избирательных бюллетеней членам избирательной комиссии, уничтожения бюллетеней.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два дня 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избирательная комиссия, осуществившая закупку бюллетеней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9 статьи 53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575B44">
              <w:rPr>
                <w:rFonts w:ascii="Times New Roman" w:hAnsi="Times New Roman" w:cs="Times New Roman"/>
                <w:b/>
              </w:rPr>
              <w:t>с 29 августа и не позднее 14.00 по местному времени 8 сентября 2024 года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 xml:space="preserve">в течение 10 дней до дня голосования, но не </w:t>
            </w:r>
            <w:proofErr w:type="gramStart"/>
            <w:r w:rsidRPr="00575B4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</w:rPr>
              <w:t xml:space="preserve"> чем за шесть часов до окончания времени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922043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043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прибыть в помещение для голосования, а также избиратели, которые включены в список избирателей, но в </w:t>
            </w:r>
            <w:proofErr w:type="gramStart"/>
            <w:r w:rsidRPr="00922043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922043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5 статьи 56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Досрочное голосование в труднодоступных отдаленных местностях (в случае применения)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>не ранее 18 августа 2024 года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ранее чем за 20 дней до дня голосования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выборы, участковые избирательные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1 статьи 55.1.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Досрочное голосование в помещении территориальной комиссии, организующей выборы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>с 28 августа по 3 сентября 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за 10 – 4  дня до дня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1 статьи 55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Досрочное голосование в участковой избирательной комиссии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5B44">
              <w:rPr>
                <w:rFonts w:ascii="Times New Roman" w:hAnsi="Times New Roman" w:cs="Times New Roman"/>
                <w:b/>
                <w:bCs/>
              </w:rPr>
              <w:t xml:space="preserve">с 4 по 7 сентября 2024 года </w:t>
            </w:r>
          </w:p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B44">
              <w:rPr>
                <w:rFonts w:ascii="Times New Roman" w:hAnsi="Times New Roman" w:cs="Times New Roman"/>
                <w:bCs/>
              </w:rPr>
              <w:t>не ранее чем за 3 дня до дня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участковая избирательная комиссия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 статьи 55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6</w:t>
            </w:r>
            <w:r w:rsidR="0092204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Оповещение избирателей о времени и месте голосования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позднее </w:t>
            </w:r>
            <w:r w:rsidRPr="00575B44">
              <w:rPr>
                <w:rFonts w:ascii="Times New Roman" w:hAnsi="Times New Roman" w:cs="Times New Roman"/>
                <w:b/>
                <w:lang w:eastAsia="ru-RU"/>
              </w:rPr>
              <w:t>28 августа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10 дней до дня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соответствующие избирательные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2 статьи 54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6</w:t>
            </w:r>
            <w:r w:rsidR="0092204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6 сентября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75B44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 w:rsidRPr="00575B44">
              <w:rPr>
                <w:rFonts w:ascii="Times New Roman" w:hAnsi="Times New Roman" w:cs="Times New Roman"/>
                <w:lang w:eastAsia="ru-RU"/>
              </w:rPr>
              <w:t xml:space="preserve"> чем за один день до дня голосования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вышестоящие избирательные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11 статьи 53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lastRenderedPageBreak/>
              <w:t>6</w:t>
            </w:r>
            <w:r w:rsidR="0092204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Проведение голосования в день выборов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>8 сентября 2024 года с 8.00 до 20.00 часов по местному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участковые избирательные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1 статьи 54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Направление первого экземпляра протокола участковой избирательной комиссии об итогах голосования в территориальную избирательную комиссию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незамедлительно после его подписания и выдачи его заверенных копий лицам, имеющим право на получение этих копий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участковые избирательные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30 статьи 58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92204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="0092204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Принятие решения о результатах выборов на основании протокола о результатах выборов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позднее 13 сентября 2024 года 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не позднее чем через 5 дней со дня голосования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территориальная избирательная комиссия, организующая выборы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2 статьи 60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Направление извещения об избрании зарегистрированному кандидату, избранному главой муниципального образования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незамедлительно после определения результатов выборов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1 статьи 65 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Представление зарегистрированным кандидатом, избранным главой муниципального образования, в территориальную избирательную комиссию копии приказа (иного документа) об освобождении его от обязанностей, не 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в пятидневный срок со дня получения извещения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зарегистрированный кандидат, избранный главой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1 статьи 65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Регистрация избранного главы муниципального образования и выдача ему удостоверения об его избрании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830CAD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830CAD">
              <w:rPr>
                <w:rFonts w:ascii="Times New Roman" w:hAnsi="Times New Roman" w:cs="Times New Roman"/>
                <w:bCs/>
                <w:lang w:eastAsia="ru-RU"/>
              </w:rPr>
              <w:t xml:space="preserve">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 совместимых со статусом главы муниципального образования, в трехдневный срок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 xml:space="preserve">пункт 3 статьи 65 </w:t>
            </w:r>
            <w:r w:rsidRPr="00575B44">
              <w:rPr>
                <w:rFonts w:ascii="Times New Roman" w:hAnsi="Times New Roman" w:cs="Times New Roman"/>
                <w:lang w:eastAsia="ru-RU"/>
              </w:rPr>
              <w:t>Закона Республики Бурятия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B44">
              <w:rPr>
                <w:rFonts w:ascii="Times New Roman" w:hAnsi="Times New Roman" w:cs="Times New Roman"/>
              </w:rPr>
              <w:t>Выдача удостоверения вновь избранному главе муниципального образования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после официального опубликования результатов выборов и регистрации</w:t>
            </w:r>
            <w:r w:rsidRPr="00575B44">
              <w:rPr>
                <w:rFonts w:ascii="Times New Roman" w:hAnsi="Times New Roman" w:cs="Times New Roman"/>
              </w:rPr>
              <w:t xml:space="preserve"> </w:t>
            </w:r>
            <w:r w:rsidRPr="00575B44">
              <w:rPr>
                <w:rFonts w:ascii="Times New Roman" w:hAnsi="Times New Roman" w:cs="Times New Roman"/>
                <w:lang w:eastAsia="ru-RU"/>
              </w:rPr>
              <w:t xml:space="preserve">вновь избранного главы муниципального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4 статьи 74 Закона Республики Бурятия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Официальное опубликование результатов выборов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8 октября 2024 года</w:t>
            </w:r>
          </w:p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не позднее чем через 1 месяц со дня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bCs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пункт 3 статьи 63 Закона Республики Бурятия  </w:t>
            </w:r>
          </w:p>
        </w:tc>
      </w:tr>
      <w:tr w:rsidR="00575B44" w:rsidRPr="00575B44" w:rsidTr="00830CA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922043" w:rsidP="00575B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Официальное опубликование полных данных о результатах выборов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75B44">
              <w:rPr>
                <w:rFonts w:ascii="Times New Roman" w:hAnsi="Times New Roman" w:cs="Times New Roman"/>
                <w:b/>
                <w:lang w:eastAsia="ru-RU"/>
              </w:rPr>
              <w:t>не позднее 7 ноября 2024 года</w:t>
            </w:r>
          </w:p>
          <w:p w:rsidR="00575B44" w:rsidRPr="00575B44" w:rsidRDefault="00575B44" w:rsidP="00575B44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 xml:space="preserve">в течение 2 месяцев со дня выборов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830CAD" w:rsidRDefault="00575B44" w:rsidP="00575B44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C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4" w:rsidRPr="00575B44" w:rsidRDefault="00575B44" w:rsidP="00575B44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5B44">
              <w:rPr>
                <w:rFonts w:ascii="Times New Roman" w:hAnsi="Times New Roman" w:cs="Times New Roman"/>
                <w:lang w:eastAsia="ru-RU"/>
              </w:rPr>
              <w:t>пункт 4 статьи 63 Закона Республики Бурятия</w:t>
            </w:r>
          </w:p>
        </w:tc>
      </w:tr>
    </w:tbl>
    <w:p w:rsidR="00D9556E" w:rsidRPr="00575B44" w:rsidRDefault="00D9556E" w:rsidP="00575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D9556E" w:rsidRPr="00575B44" w:rsidSect="007F4BAA">
      <w:headerReference w:type="default" r:id="rId8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AA" w:rsidRDefault="002214AA" w:rsidP="00A92F15">
      <w:pPr>
        <w:spacing w:after="0" w:line="240" w:lineRule="auto"/>
      </w:pPr>
      <w:r>
        <w:separator/>
      </w:r>
    </w:p>
  </w:endnote>
  <w:endnote w:type="continuationSeparator" w:id="0">
    <w:p w:rsidR="002214AA" w:rsidRDefault="002214AA" w:rsidP="00A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AA" w:rsidRDefault="002214AA" w:rsidP="00A92F15">
      <w:pPr>
        <w:spacing w:after="0" w:line="240" w:lineRule="auto"/>
      </w:pPr>
      <w:r>
        <w:separator/>
      </w:r>
    </w:p>
  </w:footnote>
  <w:footnote w:type="continuationSeparator" w:id="0">
    <w:p w:rsidR="002214AA" w:rsidRDefault="002214AA" w:rsidP="00A9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03239"/>
      <w:docPartObj>
        <w:docPartGallery w:val="Page Numbers (Top of Page)"/>
        <w:docPartUnique/>
      </w:docPartObj>
    </w:sdtPr>
    <w:sdtContent>
      <w:p w:rsidR="00575B44" w:rsidRDefault="00575B44">
        <w:pPr>
          <w:pStyle w:val="a5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575B44" w:rsidRDefault="00575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36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5B44" w:rsidRPr="009529AE" w:rsidRDefault="00575B4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2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29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0CA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5B44" w:rsidRDefault="00575B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3DEF"/>
    <w:multiLevelType w:val="hybridMultilevel"/>
    <w:tmpl w:val="5552B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6E"/>
    <w:rsid w:val="0000738B"/>
    <w:rsid w:val="00011A19"/>
    <w:rsid w:val="000D1AAD"/>
    <w:rsid w:val="000E2EB7"/>
    <w:rsid w:val="00112B06"/>
    <w:rsid w:val="00123600"/>
    <w:rsid w:val="001268A0"/>
    <w:rsid w:val="00186108"/>
    <w:rsid w:val="001968CE"/>
    <w:rsid w:val="002214AA"/>
    <w:rsid w:val="002E2268"/>
    <w:rsid w:val="00374A93"/>
    <w:rsid w:val="003D38A4"/>
    <w:rsid w:val="00552B9A"/>
    <w:rsid w:val="00575B44"/>
    <w:rsid w:val="005A5B4D"/>
    <w:rsid w:val="00607771"/>
    <w:rsid w:val="007413C0"/>
    <w:rsid w:val="007E7CC3"/>
    <w:rsid w:val="007F4BAA"/>
    <w:rsid w:val="00830CAD"/>
    <w:rsid w:val="00922043"/>
    <w:rsid w:val="009A5109"/>
    <w:rsid w:val="00A27B30"/>
    <w:rsid w:val="00A92F15"/>
    <w:rsid w:val="00AB1E51"/>
    <w:rsid w:val="00B2791C"/>
    <w:rsid w:val="00B602B0"/>
    <w:rsid w:val="00BA2962"/>
    <w:rsid w:val="00BB2B63"/>
    <w:rsid w:val="00C500F9"/>
    <w:rsid w:val="00C55F69"/>
    <w:rsid w:val="00C768C1"/>
    <w:rsid w:val="00D20F78"/>
    <w:rsid w:val="00D9556E"/>
    <w:rsid w:val="00E932A6"/>
    <w:rsid w:val="00EB1C99"/>
    <w:rsid w:val="00EE7C5B"/>
    <w:rsid w:val="00F34A16"/>
    <w:rsid w:val="00FA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6E"/>
  </w:style>
  <w:style w:type="paragraph" w:styleId="2">
    <w:name w:val="heading 2"/>
    <w:basedOn w:val="a"/>
    <w:next w:val="a"/>
    <w:link w:val="20"/>
    <w:qFormat/>
    <w:rsid w:val="00D955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5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56E"/>
  </w:style>
  <w:style w:type="paragraph" w:styleId="a7">
    <w:name w:val="footer"/>
    <w:basedOn w:val="a"/>
    <w:link w:val="a8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56E"/>
  </w:style>
  <w:style w:type="paragraph" w:styleId="a9">
    <w:name w:val="List Paragraph"/>
    <w:basedOn w:val="a"/>
    <w:uiPriority w:val="34"/>
    <w:qFormat/>
    <w:rsid w:val="00D9556E"/>
    <w:pPr>
      <w:ind w:left="720"/>
      <w:contextualSpacing/>
    </w:pPr>
  </w:style>
  <w:style w:type="paragraph" w:customStyle="1" w:styleId="ConsPlusNormal">
    <w:name w:val="ConsPlusNormal"/>
    <w:rsid w:val="00D9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semiHidden/>
    <w:rsid w:val="00D95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9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932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32A6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932A6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14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2024-06-13T10:28:00Z</cp:lastPrinted>
  <dcterms:created xsi:type="dcterms:W3CDTF">2019-06-17T09:43:00Z</dcterms:created>
  <dcterms:modified xsi:type="dcterms:W3CDTF">2024-06-13T10:56:00Z</dcterms:modified>
</cp:coreProperties>
</file>