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DF" w:rsidRPr="00CC06DF" w:rsidRDefault="00CC06DF" w:rsidP="00CC06DF">
      <w:pPr>
        <w:pStyle w:val="a6"/>
        <w:spacing w:line="276" w:lineRule="auto"/>
        <w:rPr>
          <w:sz w:val="28"/>
          <w:szCs w:val="28"/>
        </w:rPr>
      </w:pPr>
      <w:r w:rsidRPr="00CC06DF">
        <w:rPr>
          <w:sz w:val="28"/>
          <w:szCs w:val="28"/>
        </w:rPr>
        <w:t>АВТОРСКИЙ КОЛЛЕКТИВ</w:t>
      </w:r>
    </w:p>
    <w:p w:rsidR="00CC06DF" w:rsidRPr="00CC06DF" w:rsidRDefault="00CC06DF" w:rsidP="00CC06DF">
      <w:pPr>
        <w:pStyle w:val="a6"/>
        <w:spacing w:line="276" w:lineRule="auto"/>
        <w:rPr>
          <w:b w:val="0"/>
          <w:sz w:val="28"/>
          <w:szCs w:val="28"/>
        </w:rPr>
      </w:pPr>
    </w:p>
    <w:p w:rsidR="00CC06DF" w:rsidRPr="00CC06DF" w:rsidRDefault="00CC06DF" w:rsidP="00CC06DF">
      <w:pPr>
        <w:pStyle w:val="a6"/>
        <w:spacing w:line="276" w:lineRule="auto"/>
        <w:jc w:val="left"/>
        <w:rPr>
          <w:b w:val="0"/>
          <w:bCs w:val="0"/>
          <w:sz w:val="28"/>
          <w:szCs w:val="28"/>
        </w:rPr>
      </w:pPr>
      <w:r w:rsidRPr="00CC06DF">
        <w:rPr>
          <w:b w:val="0"/>
          <w:sz w:val="28"/>
          <w:szCs w:val="28"/>
        </w:rPr>
        <w:t>Главный архитектор проекта</w:t>
      </w:r>
      <w:r w:rsidRPr="00CC06DF">
        <w:rPr>
          <w:b w:val="0"/>
          <w:sz w:val="28"/>
          <w:szCs w:val="28"/>
        </w:rPr>
        <w:tab/>
      </w:r>
      <w:r w:rsidRPr="00CC06DF">
        <w:rPr>
          <w:b w:val="0"/>
          <w:sz w:val="28"/>
          <w:szCs w:val="28"/>
        </w:rPr>
        <w:tab/>
      </w:r>
      <w:r w:rsidRPr="00CC06DF">
        <w:rPr>
          <w:b w:val="0"/>
          <w:sz w:val="28"/>
          <w:szCs w:val="28"/>
        </w:rPr>
        <w:tab/>
      </w:r>
      <w:r w:rsidRPr="00CC06DF">
        <w:rPr>
          <w:b w:val="0"/>
          <w:sz w:val="28"/>
          <w:szCs w:val="28"/>
        </w:rPr>
        <w:tab/>
      </w:r>
      <w:r w:rsidRPr="00CC06DF">
        <w:rPr>
          <w:b w:val="0"/>
          <w:sz w:val="28"/>
          <w:szCs w:val="28"/>
        </w:rPr>
        <w:tab/>
      </w:r>
      <w:r w:rsidRPr="00CC06DF">
        <w:rPr>
          <w:b w:val="0"/>
          <w:sz w:val="28"/>
          <w:szCs w:val="28"/>
        </w:rPr>
        <w:tab/>
        <w:t>Е.П.Гармаева</w:t>
      </w:r>
    </w:p>
    <w:p w:rsidR="00CC06DF" w:rsidRPr="00CC06DF" w:rsidRDefault="00CC06DF" w:rsidP="00CC06DF">
      <w:pPr>
        <w:pStyle w:val="a6"/>
        <w:spacing w:line="276" w:lineRule="auto"/>
        <w:jc w:val="left"/>
        <w:rPr>
          <w:b w:val="0"/>
          <w:sz w:val="28"/>
          <w:szCs w:val="28"/>
        </w:rPr>
      </w:pPr>
      <w:r w:rsidRPr="00CC06DF">
        <w:rPr>
          <w:b w:val="0"/>
          <w:sz w:val="28"/>
          <w:szCs w:val="28"/>
        </w:rPr>
        <w:t>Архитектор</w:t>
      </w:r>
      <w:r w:rsidRPr="00CC06DF">
        <w:rPr>
          <w:b w:val="0"/>
          <w:sz w:val="28"/>
          <w:szCs w:val="28"/>
        </w:rPr>
        <w:tab/>
      </w:r>
      <w:r w:rsidRPr="00CC06DF">
        <w:rPr>
          <w:b w:val="0"/>
          <w:sz w:val="28"/>
          <w:szCs w:val="28"/>
        </w:rPr>
        <w:tab/>
      </w:r>
      <w:r w:rsidRPr="00CC06DF">
        <w:rPr>
          <w:b w:val="0"/>
          <w:sz w:val="28"/>
          <w:szCs w:val="28"/>
        </w:rPr>
        <w:tab/>
      </w:r>
      <w:r w:rsidRPr="00CC06DF">
        <w:rPr>
          <w:b w:val="0"/>
          <w:sz w:val="28"/>
          <w:szCs w:val="28"/>
        </w:rPr>
        <w:tab/>
      </w:r>
      <w:r w:rsidRPr="00CC06DF">
        <w:rPr>
          <w:b w:val="0"/>
          <w:sz w:val="28"/>
          <w:szCs w:val="28"/>
        </w:rPr>
        <w:tab/>
      </w:r>
      <w:r w:rsidRPr="00CC06DF">
        <w:rPr>
          <w:b w:val="0"/>
          <w:sz w:val="28"/>
          <w:szCs w:val="28"/>
        </w:rPr>
        <w:tab/>
      </w:r>
      <w:r w:rsidRPr="00CC06DF">
        <w:rPr>
          <w:b w:val="0"/>
          <w:sz w:val="28"/>
          <w:szCs w:val="28"/>
        </w:rPr>
        <w:tab/>
      </w:r>
      <w:r w:rsidRPr="00CC06DF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О.Е</w:t>
      </w:r>
      <w:r w:rsidR="00F44A77">
        <w:rPr>
          <w:b w:val="0"/>
          <w:sz w:val="28"/>
          <w:szCs w:val="28"/>
        </w:rPr>
        <w:t>.</w:t>
      </w:r>
      <w:r w:rsidRPr="00CC06DF">
        <w:rPr>
          <w:b w:val="0"/>
          <w:sz w:val="28"/>
          <w:szCs w:val="28"/>
        </w:rPr>
        <w:t>Кухарева</w:t>
      </w:r>
    </w:p>
    <w:p w:rsidR="00CC06DF" w:rsidRPr="00CC06DF" w:rsidRDefault="00CC06DF" w:rsidP="00CC06DF">
      <w:pPr>
        <w:pStyle w:val="a6"/>
        <w:spacing w:line="276" w:lineRule="auto"/>
        <w:jc w:val="left"/>
        <w:rPr>
          <w:b w:val="0"/>
          <w:bCs w:val="0"/>
          <w:sz w:val="28"/>
          <w:szCs w:val="28"/>
        </w:rPr>
      </w:pPr>
      <w:r w:rsidRPr="00CC06DF">
        <w:rPr>
          <w:b w:val="0"/>
          <w:sz w:val="28"/>
          <w:szCs w:val="28"/>
        </w:rPr>
        <w:t>Графическое оформление</w:t>
      </w:r>
      <w:r w:rsidRPr="00CC06DF">
        <w:rPr>
          <w:b w:val="0"/>
          <w:sz w:val="28"/>
          <w:szCs w:val="28"/>
        </w:rPr>
        <w:tab/>
      </w:r>
      <w:r w:rsidRPr="00CC06DF">
        <w:rPr>
          <w:b w:val="0"/>
          <w:sz w:val="28"/>
          <w:szCs w:val="28"/>
        </w:rPr>
        <w:tab/>
      </w:r>
      <w:r w:rsidRPr="00CC06DF">
        <w:rPr>
          <w:b w:val="0"/>
          <w:sz w:val="28"/>
          <w:szCs w:val="28"/>
        </w:rPr>
        <w:tab/>
      </w:r>
      <w:r w:rsidRPr="00CC06DF">
        <w:rPr>
          <w:b w:val="0"/>
          <w:sz w:val="28"/>
          <w:szCs w:val="28"/>
        </w:rPr>
        <w:tab/>
      </w:r>
      <w:r w:rsidRPr="00CC06DF">
        <w:rPr>
          <w:b w:val="0"/>
          <w:sz w:val="28"/>
          <w:szCs w:val="28"/>
        </w:rPr>
        <w:tab/>
      </w:r>
      <w:r w:rsidRPr="00CC06DF">
        <w:rPr>
          <w:b w:val="0"/>
          <w:sz w:val="28"/>
          <w:szCs w:val="28"/>
        </w:rPr>
        <w:tab/>
      </w:r>
      <w:r w:rsidR="00F44A77">
        <w:rPr>
          <w:b w:val="0"/>
          <w:sz w:val="28"/>
          <w:szCs w:val="28"/>
        </w:rPr>
        <w:t>Б.Д.Базарова</w:t>
      </w:r>
      <w:r w:rsidRPr="00CC06DF">
        <w:rPr>
          <w:b w:val="0"/>
          <w:sz w:val="28"/>
          <w:szCs w:val="28"/>
        </w:rPr>
        <w:tab/>
      </w:r>
    </w:p>
    <w:p w:rsidR="00CC06DF" w:rsidRPr="00CC06DF" w:rsidRDefault="00CC06DF" w:rsidP="00CC06DF">
      <w:pPr>
        <w:pStyle w:val="a6"/>
        <w:spacing w:line="276" w:lineRule="auto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Pr="00CC06DF">
        <w:rPr>
          <w:b w:val="0"/>
          <w:sz w:val="28"/>
          <w:szCs w:val="28"/>
        </w:rPr>
        <w:t>А.А.Шелухеев</w:t>
      </w:r>
    </w:p>
    <w:p w:rsidR="00CC06DF" w:rsidRPr="00CC06DF" w:rsidRDefault="00CC06DF" w:rsidP="00CC06DF">
      <w:pPr>
        <w:pStyle w:val="a6"/>
        <w:spacing w:line="276" w:lineRule="auto"/>
        <w:ind w:left="6732" w:firstLine="348"/>
        <w:rPr>
          <w:b w:val="0"/>
          <w:bCs w:val="0"/>
          <w:sz w:val="28"/>
          <w:szCs w:val="28"/>
        </w:rPr>
      </w:pPr>
    </w:p>
    <w:p w:rsidR="00CC06DF" w:rsidRPr="00CC06DF" w:rsidRDefault="00CC06DF" w:rsidP="00CC06DF">
      <w:pPr>
        <w:pStyle w:val="5"/>
        <w:spacing w:befor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C06DF">
        <w:rPr>
          <w:rFonts w:ascii="Times New Roman" w:hAnsi="Times New Roman"/>
          <w:b/>
          <w:color w:val="auto"/>
          <w:sz w:val="28"/>
          <w:szCs w:val="28"/>
        </w:rPr>
        <w:t>СОСТАВ ПРОЕКТНЫХ МАТЕРИАЛОВ</w:t>
      </w:r>
    </w:p>
    <w:p w:rsidR="00CC06DF" w:rsidRPr="00CC06DF" w:rsidRDefault="00CC06DF" w:rsidP="00F77A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C06DF" w:rsidRPr="00CC06DF" w:rsidRDefault="00CC06DF" w:rsidP="00F77A4B">
      <w:pPr>
        <w:pStyle w:val="5"/>
        <w:spacing w:before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C06DF">
        <w:rPr>
          <w:rFonts w:ascii="Times New Roman" w:hAnsi="Times New Roman"/>
          <w:color w:val="auto"/>
          <w:sz w:val="28"/>
          <w:szCs w:val="28"/>
        </w:rPr>
        <w:t>Том 1. Внесение изменений в генеральный план МО СП «</w:t>
      </w:r>
      <w:r w:rsidR="00126FD7">
        <w:rPr>
          <w:rFonts w:ascii="Times New Roman" w:hAnsi="Times New Roman"/>
          <w:color w:val="auto"/>
          <w:sz w:val="28"/>
          <w:szCs w:val="28"/>
        </w:rPr>
        <w:t>Калиновское</w:t>
      </w:r>
      <w:r w:rsidRPr="00CC06DF">
        <w:rPr>
          <w:rFonts w:ascii="Times New Roman" w:hAnsi="Times New Roman"/>
          <w:color w:val="auto"/>
          <w:sz w:val="28"/>
          <w:szCs w:val="28"/>
        </w:rPr>
        <w:t xml:space="preserve">» </w:t>
      </w:r>
      <w:r w:rsidR="00504373">
        <w:rPr>
          <w:rFonts w:ascii="Times New Roman" w:hAnsi="Times New Roman"/>
          <w:color w:val="auto"/>
          <w:sz w:val="28"/>
          <w:szCs w:val="28"/>
        </w:rPr>
        <w:t>Мухоршибир</w:t>
      </w:r>
      <w:r w:rsidR="00120C3F">
        <w:rPr>
          <w:rFonts w:ascii="Times New Roman" w:hAnsi="Times New Roman"/>
          <w:color w:val="auto"/>
          <w:sz w:val="28"/>
          <w:szCs w:val="28"/>
        </w:rPr>
        <w:t>ского</w:t>
      </w:r>
      <w:r w:rsidRPr="00CC06DF">
        <w:rPr>
          <w:rFonts w:ascii="Times New Roman" w:hAnsi="Times New Roman"/>
          <w:color w:val="auto"/>
          <w:sz w:val="28"/>
          <w:szCs w:val="28"/>
        </w:rPr>
        <w:t xml:space="preserve"> района Республики Бурятия. Положения о территориальном планировании.</w:t>
      </w:r>
    </w:p>
    <w:p w:rsidR="00CC06DF" w:rsidRPr="00CC06DF" w:rsidRDefault="00CC06DF" w:rsidP="00F77A4B">
      <w:pPr>
        <w:pStyle w:val="5"/>
        <w:spacing w:before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C06DF">
        <w:rPr>
          <w:rFonts w:ascii="Times New Roman" w:hAnsi="Times New Roman"/>
          <w:color w:val="auto"/>
          <w:sz w:val="28"/>
          <w:szCs w:val="28"/>
        </w:rPr>
        <w:t>Том 2. Внесение изменений в генеральный план МО СП «</w:t>
      </w:r>
      <w:r w:rsidR="00126FD7">
        <w:rPr>
          <w:rFonts w:ascii="Times New Roman" w:hAnsi="Times New Roman"/>
          <w:color w:val="auto"/>
          <w:sz w:val="28"/>
          <w:szCs w:val="28"/>
        </w:rPr>
        <w:t>Калиновское</w:t>
      </w:r>
      <w:r w:rsidRPr="00CC06DF">
        <w:rPr>
          <w:rFonts w:ascii="Times New Roman" w:hAnsi="Times New Roman"/>
          <w:color w:val="auto"/>
          <w:sz w:val="28"/>
          <w:szCs w:val="28"/>
        </w:rPr>
        <w:t xml:space="preserve">» </w:t>
      </w:r>
      <w:r w:rsidR="00504373">
        <w:rPr>
          <w:rFonts w:ascii="Times New Roman" w:hAnsi="Times New Roman"/>
          <w:color w:val="auto"/>
          <w:sz w:val="28"/>
          <w:szCs w:val="28"/>
        </w:rPr>
        <w:t>Мухоршибир</w:t>
      </w:r>
      <w:r w:rsidR="00120C3F">
        <w:rPr>
          <w:rFonts w:ascii="Times New Roman" w:hAnsi="Times New Roman"/>
          <w:color w:val="auto"/>
          <w:sz w:val="28"/>
          <w:szCs w:val="28"/>
        </w:rPr>
        <w:t>ского</w:t>
      </w:r>
      <w:r w:rsidRPr="00CC06DF">
        <w:rPr>
          <w:rFonts w:ascii="Times New Roman" w:hAnsi="Times New Roman"/>
          <w:color w:val="auto"/>
          <w:sz w:val="28"/>
          <w:szCs w:val="28"/>
        </w:rPr>
        <w:t xml:space="preserve"> района Республики Бурятия. Материалы по обоснованию.</w:t>
      </w:r>
    </w:p>
    <w:p w:rsidR="00125A18" w:rsidRPr="00CC06DF" w:rsidRDefault="00125A18" w:rsidP="00F54F1B">
      <w:pPr>
        <w:pStyle w:val="5"/>
        <w:spacing w:before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C06DF">
        <w:rPr>
          <w:rFonts w:ascii="Times New Roman" w:hAnsi="Times New Roman"/>
          <w:color w:val="auto"/>
          <w:sz w:val="28"/>
          <w:szCs w:val="28"/>
        </w:rPr>
        <w:tab/>
      </w:r>
    </w:p>
    <w:p w:rsidR="00125A18" w:rsidRPr="00F54F1B" w:rsidRDefault="00125A18" w:rsidP="00125A1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5A18" w:rsidRPr="00F54F1B" w:rsidRDefault="00125A18" w:rsidP="00125A1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54F1B">
        <w:rPr>
          <w:rFonts w:ascii="Times New Roman" w:hAnsi="Times New Roman"/>
          <w:b/>
          <w:sz w:val="28"/>
          <w:szCs w:val="28"/>
        </w:rPr>
        <w:t>ОГЛАВЛЕНИЕ</w:t>
      </w:r>
    </w:p>
    <w:p w:rsidR="00125A18" w:rsidRPr="00F54F1B" w:rsidRDefault="00125A18" w:rsidP="00125A1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6"/>
        <w:gridCol w:w="7835"/>
        <w:gridCol w:w="920"/>
      </w:tblGrid>
      <w:tr w:rsidR="00125A18" w:rsidRPr="00050C54" w:rsidTr="00727169">
        <w:trPr>
          <w:jc w:val="center"/>
        </w:trPr>
        <w:tc>
          <w:tcPr>
            <w:tcW w:w="816" w:type="dxa"/>
            <w:shd w:val="clear" w:color="auto" w:fill="auto"/>
          </w:tcPr>
          <w:p w:rsidR="00125A18" w:rsidRPr="00050C54" w:rsidRDefault="00125A18" w:rsidP="00050C5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0C54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835" w:type="dxa"/>
            <w:shd w:val="clear" w:color="auto" w:fill="auto"/>
          </w:tcPr>
          <w:p w:rsidR="00125A18" w:rsidRPr="00050C54" w:rsidRDefault="00125A18" w:rsidP="00050C5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0C54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920" w:type="dxa"/>
            <w:shd w:val="clear" w:color="auto" w:fill="auto"/>
          </w:tcPr>
          <w:p w:rsidR="00125A18" w:rsidRPr="00050C54" w:rsidRDefault="00125A18" w:rsidP="00050C5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0C54">
              <w:rPr>
                <w:rFonts w:ascii="Times New Roman" w:hAnsi="Times New Roman"/>
                <w:b/>
                <w:sz w:val="28"/>
                <w:szCs w:val="28"/>
              </w:rPr>
              <w:t>Стр.</w:t>
            </w:r>
          </w:p>
        </w:tc>
      </w:tr>
      <w:tr w:rsidR="00F01EAE" w:rsidRPr="00050C54" w:rsidTr="00727169">
        <w:trPr>
          <w:jc w:val="center"/>
        </w:trPr>
        <w:tc>
          <w:tcPr>
            <w:tcW w:w="816" w:type="dxa"/>
            <w:shd w:val="clear" w:color="auto" w:fill="auto"/>
          </w:tcPr>
          <w:p w:rsidR="00F01EAE" w:rsidRPr="00050C54" w:rsidRDefault="00636B94" w:rsidP="00050C5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01EAE" w:rsidRPr="00050C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835" w:type="dxa"/>
            <w:shd w:val="clear" w:color="auto" w:fill="auto"/>
          </w:tcPr>
          <w:p w:rsidR="00F01EAE" w:rsidRPr="00050C54" w:rsidRDefault="00F01EAE" w:rsidP="00050C5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50C54">
              <w:rPr>
                <w:rFonts w:ascii="Times New Roman" w:hAnsi="Times New Roman"/>
                <w:sz w:val="28"/>
                <w:szCs w:val="28"/>
              </w:rPr>
              <w:t xml:space="preserve">Сведения о видах, назначении и наименованиях планируемых для размещения объектов местного значения </w:t>
            </w:r>
          </w:p>
        </w:tc>
        <w:tc>
          <w:tcPr>
            <w:tcW w:w="920" w:type="dxa"/>
            <w:shd w:val="clear" w:color="auto" w:fill="auto"/>
          </w:tcPr>
          <w:p w:rsidR="00F01EAE" w:rsidRPr="00050C54" w:rsidRDefault="0031216A" w:rsidP="00050C5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01EAE" w:rsidRPr="00050C54" w:rsidTr="00727169">
        <w:trPr>
          <w:jc w:val="center"/>
        </w:trPr>
        <w:tc>
          <w:tcPr>
            <w:tcW w:w="816" w:type="dxa"/>
            <w:shd w:val="clear" w:color="auto" w:fill="auto"/>
          </w:tcPr>
          <w:p w:rsidR="00F01EAE" w:rsidRPr="00050C54" w:rsidRDefault="00636B94" w:rsidP="00050C5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01EAE" w:rsidRPr="00050C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835" w:type="dxa"/>
            <w:shd w:val="clear" w:color="auto" w:fill="auto"/>
          </w:tcPr>
          <w:p w:rsidR="00F01EAE" w:rsidRPr="00050C54" w:rsidRDefault="00F01EAE" w:rsidP="00050C5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50C54">
              <w:rPr>
                <w:rFonts w:ascii="Times New Roman" w:hAnsi="Times New Roman"/>
                <w:bCs/>
                <w:sz w:val="28"/>
                <w:szCs w:val="28"/>
              </w:rPr>
              <w:t xml:space="preserve">Параметры функциональных зон, сведения о планируемых для размещения в них объектов капитального строительства федерального значения, объектах регионального значения, объектах местного значения </w:t>
            </w:r>
          </w:p>
        </w:tc>
        <w:tc>
          <w:tcPr>
            <w:tcW w:w="920" w:type="dxa"/>
            <w:shd w:val="clear" w:color="auto" w:fill="auto"/>
          </w:tcPr>
          <w:p w:rsidR="00F01EAE" w:rsidRPr="00050C54" w:rsidRDefault="00D00D97" w:rsidP="00050C5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B55B53" w:rsidRDefault="00B55B53" w:rsidP="00F01EAE">
      <w:pPr>
        <w:pStyle w:val="a4"/>
        <w:ind w:left="1069"/>
        <w:rPr>
          <w:rFonts w:ascii="Times New Roman" w:hAnsi="Times New Roman"/>
          <w:sz w:val="28"/>
        </w:rPr>
      </w:pPr>
    </w:p>
    <w:p w:rsidR="00B55B53" w:rsidRDefault="00B55B53" w:rsidP="00F01EAE">
      <w:pPr>
        <w:pStyle w:val="a4"/>
        <w:ind w:left="1069"/>
        <w:rPr>
          <w:rFonts w:ascii="Times New Roman" w:hAnsi="Times New Roman"/>
          <w:sz w:val="28"/>
        </w:rPr>
      </w:pPr>
    </w:p>
    <w:p w:rsidR="0031216A" w:rsidRDefault="0031216A" w:rsidP="00F01EAE">
      <w:pPr>
        <w:pStyle w:val="a4"/>
        <w:ind w:left="1069"/>
        <w:rPr>
          <w:rFonts w:ascii="Times New Roman" w:hAnsi="Times New Roman"/>
          <w:sz w:val="28"/>
        </w:rPr>
        <w:sectPr w:rsidR="0031216A" w:rsidSect="00050C54">
          <w:footerReference w:type="default" r:id="rId7"/>
          <w:pgSz w:w="11906" w:h="16838"/>
          <w:pgMar w:top="1134" w:right="850" w:bottom="1134" w:left="1701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  <w:docGrid w:linePitch="360"/>
        </w:sectPr>
      </w:pPr>
    </w:p>
    <w:p w:rsidR="00451E93" w:rsidRDefault="00451E93" w:rsidP="00451E93">
      <w:pPr>
        <w:pStyle w:val="2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024ECB">
        <w:rPr>
          <w:rFonts w:ascii="Times New Roman" w:hAnsi="Times New Roman"/>
          <w:sz w:val="24"/>
          <w:szCs w:val="24"/>
        </w:rPr>
        <w:lastRenderedPageBreak/>
        <w:t>СВЕДЕНИЯ О ВИДАХ, НАЗНАЧЕНИИ И НАИМЕНОВАНИЯХ ПЛАНИРУЕМЫХ ДЛЯ РАЗМЕЩЕНИЯ ОБЪЕКТОВ МЕСТНОГО ЗНАЧЕНИЯ</w:t>
      </w:r>
    </w:p>
    <w:p w:rsidR="006B767D" w:rsidRPr="00C11263" w:rsidRDefault="00C11263" w:rsidP="00C11263">
      <w:pPr>
        <w:jc w:val="right"/>
        <w:rPr>
          <w:rFonts w:ascii="Times New Roman" w:hAnsi="Times New Roman"/>
        </w:rPr>
      </w:pPr>
      <w:r w:rsidRPr="00C11263">
        <w:rPr>
          <w:rFonts w:ascii="Times New Roman" w:hAnsi="Times New Roman"/>
        </w:rPr>
        <w:t>Таблица 1</w:t>
      </w:r>
    </w:p>
    <w:tbl>
      <w:tblPr>
        <w:tblpPr w:leftFromText="180" w:rightFromText="180" w:vertAnchor="text" w:tblpX="-18" w:tblpY="1"/>
        <w:tblW w:w="14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1"/>
        <w:gridCol w:w="2265"/>
        <w:gridCol w:w="2126"/>
        <w:gridCol w:w="2023"/>
        <w:gridCol w:w="2513"/>
        <w:gridCol w:w="2425"/>
        <w:gridCol w:w="1709"/>
        <w:gridCol w:w="1424"/>
      </w:tblGrid>
      <w:tr w:rsidR="006B767D" w:rsidRPr="00050C54" w:rsidTr="00017941">
        <w:trPr>
          <w:trHeight w:val="20"/>
        </w:trPr>
        <w:tc>
          <w:tcPr>
            <w:tcW w:w="491" w:type="dxa"/>
          </w:tcPr>
          <w:p w:rsidR="006B767D" w:rsidRPr="00017941" w:rsidRDefault="006B767D" w:rsidP="00017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94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B767D" w:rsidRPr="00017941" w:rsidRDefault="006B767D" w:rsidP="00017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941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65" w:type="dxa"/>
          </w:tcPr>
          <w:p w:rsidR="006B767D" w:rsidRPr="00017941" w:rsidRDefault="006B767D" w:rsidP="00017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941">
              <w:rPr>
                <w:rFonts w:ascii="Times New Roman" w:hAnsi="Times New Roman"/>
                <w:sz w:val="20"/>
                <w:szCs w:val="20"/>
              </w:rPr>
              <w:t xml:space="preserve">Виды, назначение и наименование объекта </w:t>
            </w:r>
          </w:p>
        </w:tc>
        <w:tc>
          <w:tcPr>
            <w:tcW w:w="2126" w:type="dxa"/>
          </w:tcPr>
          <w:p w:rsidR="006B767D" w:rsidRPr="00017941" w:rsidRDefault="006B767D" w:rsidP="00017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941">
              <w:rPr>
                <w:rFonts w:ascii="Times New Roman" w:hAnsi="Times New Roman"/>
                <w:sz w:val="20"/>
                <w:szCs w:val="20"/>
              </w:rPr>
              <w:t>Основные характеристики объекта</w:t>
            </w:r>
          </w:p>
          <w:p w:rsidR="006B767D" w:rsidRPr="00017941" w:rsidRDefault="006B767D" w:rsidP="00017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941">
              <w:rPr>
                <w:rFonts w:ascii="Times New Roman" w:hAnsi="Times New Roman"/>
                <w:sz w:val="20"/>
                <w:szCs w:val="20"/>
              </w:rPr>
              <w:t>( вместимость, мощность,  производительность, протяженность, пропускная способность и т.п.)</w:t>
            </w:r>
          </w:p>
        </w:tc>
        <w:tc>
          <w:tcPr>
            <w:tcW w:w="2023" w:type="dxa"/>
          </w:tcPr>
          <w:p w:rsidR="006B767D" w:rsidRPr="00017941" w:rsidRDefault="006B767D" w:rsidP="00017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941">
              <w:rPr>
                <w:rFonts w:ascii="Times New Roman" w:hAnsi="Times New Roman"/>
                <w:sz w:val="20"/>
                <w:szCs w:val="20"/>
              </w:rPr>
              <w:t>Местоположение объекта</w:t>
            </w:r>
          </w:p>
          <w:p w:rsidR="006B767D" w:rsidRPr="00017941" w:rsidRDefault="006B767D" w:rsidP="00017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941">
              <w:rPr>
                <w:rFonts w:ascii="Times New Roman" w:hAnsi="Times New Roman"/>
                <w:sz w:val="20"/>
                <w:szCs w:val="20"/>
              </w:rPr>
              <w:t>(населенный пункт, поселение, район)</w:t>
            </w:r>
          </w:p>
        </w:tc>
        <w:tc>
          <w:tcPr>
            <w:tcW w:w="2513" w:type="dxa"/>
          </w:tcPr>
          <w:p w:rsidR="006B767D" w:rsidRPr="00017941" w:rsidRDefault="006B767D" w:rsidP="00017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941">
              <w:rPr>
                <w:rFonts w:ascii="Times New Roman" w:hAnsi="Times New Roman"/>
                <w:sz w:val="20"/>
                <w:szCs w:val="20"/>
              </w:rPr>
              <w:t>Характеристики зон с особыми условиями использования территории</w:t>
            </w:r>
            <w:r w:rsidRPr="00017941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  <w:p w:rsidR="006B767D" w:rsidRPr="00017941" w:rsidRDefault="006B767D" w:rsidP="00017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941">
              <w:rPr>
                <w:rFonts w:ascii="Times New Roman" w:hAnsi="Times New Roman"/>
                <w:sz w:val="20"/>
                <w:szCs w:val="20"/>
              </w:rPr>
              <w:t>(указывается если установление таких зон требуется в связи с размещением объекта)</w:t>
            </w:r>
          </w:p>
        </w:tc>
        <w:tc>
          <w:tcPr>
            <w:tcW w:w="2425" w:type="dxa"/>
          </w:tcPr>
          <w:p w:rsidR="006B767D" w:rsidRPr="00017941" w:rsidRDefault="006B767D" w:rsidP="00017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941">
              <w:rPr>
                <w:rFonts w:ascii="Times New Roman" w:hAnsi="Times New Roman"/>
                <w:sz w:val="20"/>
                <w:szCs w:val="20"/>
              </w:rPr>
              <w:t>Сведения о планах и программах, на основании которых планируется создать объект</w:t>
            </w:r>
          </w:p>
          <w:p w:rsidR="006B767D" w:rsidRPr="00017941" w:rsidRDefault="006B767D" w:rsidP="00017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941">
              <w:rPr>
                <w:rFonts w:ascii="Times New Roman" w:hAnsi="Times New Roman"/>
                <w:sz w:val="20"/>
                <w:szCs w:val="20"/>
              </w:rPr>
              <w:t>(название программы, реквизиты НПА)</w:t>
            </w:r>
          </w:p>
        </w:tc>
        <w:tc>
          <w:tcPr>
            <w:tcW w:w="1709" w:type="dxa"/>
          </w:tcPr>
          <w:p w:rsidR="006B767D" w:rsidRPr="00017941" w:rsidRDefault="006B767D" w:rsidP="00017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941">
              <w:rPr>
                <w:rFonts w:ascii="Times New Roman" w:hAnsi="Times New Roman"/>
                <w:sz w:val="20"/>
                <w:szCs w:val="20"/>
              </w:rPr>
              <w:t>Планируемый год создания, размещения объекта</w:t>
            </w:r>
          </w:p>
          <w:p w:rsidR="006B767D" w:rsidRPr="00017941" w:rsidRDefault="006B767D" w:rsidP="00017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941">
              <w:rPr>
                <w:rFonts w:ascii="Times New Roman" w:hAnsi="Times New Roman"/>
                <w:sz w:val="20"/>
                <w:szCs w:val="20"/>
              </w:rPr>
              <w:t>(показатель срока)</w:t>
            </w:r>
          </w:p>
        </w:tc>
        <w:tc>
          <w:tcPr>
            <w:tcW w:w="1424" w:type="dxa"/>
          </w:tcPr>
          <w:p w:rsidR="006B767D" w:rsidRPr="00017941" w:rsidRDefault="006B767D" w:rsidP="00017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941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  <w:p w:rsidR="006B767D" w:rsidRPr="00017941" w:rsidRDefault="006B767D" w:rsidP="00017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941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  <w:p w:rsidR="006B767D" w:rsidRPr="00017941" w:rsidRDefault="006B767D" w:rsidP="00017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941">
              <w:rPr>
                <w:rFonts w:ascii="Times New Roman" w:hAnsi="Times New Roman"/>
                <w:sz w:val="20"/>
                <w:szCs w:val="20"/>
              </w:rPr>
              <w:t>(строитель</w:t>
            </w:r>
            <w:r w:rsidR="00C20179" w:rsidRPr="00017941">
              <w:rPr>
                <w:rFonts w:ascii="Times New Roman" w:hAnsi="Times New Roman"/>
                <w:sz w:val="20"/>
                <w:szCs w:val="20"/>
              </w:rPr>
              <w:t>-</w:t>
            </w:r>
            <w:r w:rsidRPr="00017941">
              <w:rPr>
                <w:rFonts w:ascii="Times New Roman" w:hAnsi="Times New Roman"/>
                <w:sz w:val="20"/>
                <w:szCs w:val="20"/>
              </w:rPr>
              <w:t>ство, реконструк</w:t>
            </w:r>
            <w:r w:rsidR="00C20179" w:rsidRPr="00017941">
              <w:rPr>
                <w:rFonts w:ascii="Times New Roman" w:hAnsi="Times New Roman"/>
                <w:sz w:val="20"/>
                <w:szCs w:val="20"/>
              </w:rPr>
              <w:t>-</w:t>
            </w:r>
            <w:r w:rsidRPr="00017941">
              <w:rPr>
                <w:rFonts w:ascii="Times New Roman" w:hAnsi="Times New Roman"/>
                <w:sz w:val="20"/>
                <w:szCs w:val="20"/>
              </w:rPr>
              <w:t>ция)</w:t>
            </w:r>
          </w:p>
        </w:tc>
      </w:tr>
      <w:tr w:rsidR="000D2682" w:rsidRPr="00050C54" w:rsidTr="00017941">
        <w:trPr>
          <w:trHeight w:val="20"/>
        </w:trPr>
        <w:tc>
          <w:tcPr>
            <w:tcW w:w="14976" w:type="dxa"/>
            <w:gridSpan w:val="8"/>
          </w:tcPr>
          <w:p w:rsidR="000D2682" w:rsidRPr="00017941" w:rsidRDefault="000D2682" w:rsidP="003F0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94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Объекты </w:t>
            </w:r>
            <w:r w:rsidR="003F0837">
              <w:rPr>
                <w:rFonts w:ascii="Times New Roman" w:eastAsia="Calibri" w:hAnsi="Times New Roman"/>
                <w:b/>
                <w:sz w:val="24"/>
                <w:szCs w:val="24"/>
              </w:rPr>
              <w:t>специального назначения</w:t>
            </w:r>
          </w:p>
        </w:tc>
      </w:tr>
      <w:tr w:rsidR="0031216A" w:rsidRPr="00050C54" w:rsidTr="00017941">
        <w:trPr>
          <w:trHeight w:val="271"/>
        </w:trPr>
        <w:tc>
          <w:tcPr>
            <w:tcW w:w="491" w:type="dxa"/>
          </w:tcPr>
          <w:p w:rsidR="0031216A" w:rsidRPr="00017941" w:rsidRDefault="00600216" w:rsidP="00312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5" w:type="dxa"/>
          </w:tcPr>
          <w:p w:rsidR="0031216A" w:rsidRPr="003E0901" w:rsidRDefault="00126FD7" w:rsidP="003E0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Скотомогильник</w:t>
            </w:r>
          </w:p>
        </w:tc>
        <w:tc>
          <w:tcPr>
            <w:tcW w:w="2126" w:type="dxa"/>
          </w:tcPr>
          <w:p w:rsidR="0031216A" w:rsidRPr="003E0901" w:rsidRDefault="0031216A" w:rsidP="00312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E0901">
              <w:rPr>
                <w:rFonts w:ascii="Times New Roman CYR" w:hAnsi="Times New Roman CYR"/>
                <w:sz w:val="24"/>
                <w:szCs w:val="24"/>
              </w:rPr>
              <w:t>1объект</w:t>
            </w:r>
          </w:p>
        </w:tc>
        <w:tc>
          <w:tcPr>
            <w:tcW w:w="2023" w:type="dxa"/>
          </w:tcPr>
          <w:p w:rsidR="0031216A" w:rsidRPr="00017941" w:rsidRDefault="00126FD7" w:rsidP="007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кад.квартала 03:14:310105</w:t>
            </w:r>
          </w:p>
        </w:tc>
        <w:tc>
          <w:tcPr>
            <w:tcW w:w="2513" w:type="dxa"/>
          </w:tcPr>
          <w:p w:rsidR="0031216A" w:rsidRPr="00017941" w:rsidRDefault="00126FD7" w:rsidP="00312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Санитарно-защитная зона – 1000 м</w:t>
            </w:r>
          </w:p>
        </w:tc>
        <w:tc>
          <w:tcPr>
            <w:tcW w:w="2425" w:type="dxa"/>
          </w:tcPr>
          <w:p w:rsidR="0031216A" w:rsidRPr="00017941" w:rsidRDefault="0031216A" w:rsidP="00312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1216A" w:rsidRPr="00017941" w:rsidRDefault="0031216A" w:rsidP="00312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31216A" w:rsidRPr="00017941" w:rsidRDefault="0031216A" w:rsidP="0060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7941">
              <w:rPr>
                <w:rFonts w:ascii="Times New Roman" w:hAnsi="Times New Roman"/>
                <w:sz w:val="20"/>
                <w:szCs w:val="20"/>
              </w:rPr>
              <w:t>20</w:t>
            </w:r>
            <w:r w:rsidR="0060021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24" w:type="dxa"/>
          </w:tcPr>
          <w:p w:rsidR="0031216A" w:rsidRPr="00017941" w:rsidRDefault="0031216A" w:rsidP="00312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rPr>
                <w:rFonts w:ascii="Times New Roman" w:hAnsi="Times New Roman"/>
                <w:sz w:val="20"/>
                <w:szCs w:val="20"/>
              </w:rPr>
            </w:pPr>
            <w:r w:rsidRPr="00017941">
              <w:rPr>
                <w:rFonts w:ascii="Times New Roman" w:hAnsi="Times New Roman"/>
                <w:sz w:val="20"/>
                <w:szCs w:val="20"/>
              </w:rPr>
              <w:t>Строитель-ство</w:t>
            </w:r>
          </w:p>
        </w:tc>
      </w:tr>
    </w:tbl>
    <w:p w:rsidR="00126FD7" w:rsidRDefault="00126FD7" w:rsidP="006B7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6B767D" w:rsidRPr="00050C54" w:rsidRDefault="006B767D" w:rsidP="006B7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Cs w:val="24"/>
        </w:rPr>
      </w:pPr>
      <w:r w:rsidRPr="006B767D">
        <w:rPr>
          <w:rFonts w:ascii="Times New Roman" w:hAnsi="Times New Roman"/>
          <w:szCs w:val="24"/>
        </w:rPr>
        <w:t xml:space="preserve">*- охранная зона, санитарно-защитная зона, санитарный разрыв, </w:t>
      </w:r>
      <w:r w:rsidRPr="00050C54">
        <w:rPr>
          <w:rFonts w:ascii="Times New Roman" w:eastAsia="Calibri" w:hAnsi="Times New Roman"/>
          <w:szCs w:val="24"/>
        </w:rPr>
        <w:t>зоны охраны объектов культурного наследия и иные зоны, устанавливаемые в соответствии с законодательством Российской Федерации.</w:t>
      </w:r>
    </w:p>
    <w:p w:rsidR="0031216A" w:rsidRDefault="0031216A" w:rsidP="006B7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Cs w:val="24"/>
        </w:rPr>
        <w:sectPr w:rsidR="0031216A" w:rsidSect="0031216A">
          <w:pgSz w:w="16838" w:h="11906" w:orient="landscape"/>
          <w:pgMar w:top="1135" w:right="1134" w:bottom="851" w:left="1134" w:header="709" w:footer="70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  <w:docGrid w:linePitch="360"/>
        </w:sectPr>
      </w:pPr>
    </w:p>
    <w:p w:rsidR="00667A2D" w:rsidRPr="00667A2D" w:rsidRDefault="00667A2D" w:rsidP="003E0901">
      <w:pPr>
        <w:pStyle w:val="a4"/>
        <w:widowControl w:val="0"/>
        <w:numPr>
          <w:ilvl w:val="0"/>
          <w:numId w:val="1"/>
        </w:numPr>
        <w:tabs>
          <w:tab w:val="left" w:pos="0"/>
        </w:tabs>
        <w:spacing w:after="0"/>
        <w:ind w:left="0" w:hanging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667A2D">
        <w:rPr>
          <w:rFonts w:ascii="Times New Roman" w:hAnsi="Times New Roman"/>
          <w:b/>
          <w:bCs/>
          <w:sz w:val="24"/>
          <w:szCs w:val="24"/>
        </w:rPr>
        <w:lastRenderedPageBreak/>
        <w:t>ПАРАМЕТРЫ ФУНКЦИОНАЛЬНЫХ ЗОН, СВЕДЕНИЯ О ПЛАНИРУЕМЫХ ДЛЯ РАЗМЕЩЕНИЯ В НИХ ОБЪЕКТАХ КАПИТАЛЬНОГО СТРОИТЕЛЬСТВА ФЕДЕРАЛЬНОГО ЗНАЧЕНИЯ, ОБЪЕКТАХ РЕГИОНАЛЬНОГО ЗНАЧЕНИЯ, ОБЪЕКТАХ МЕСТНОГО ЗНАЧЕНИЯ</w:t>
      </w:r>
    </w:p>
    <w:p w:rsidR="00667A2D" w:rsidRPr="00F25FF0" w:rsidRDefault="00667A2D" w:rsidP="00667A2D">
      <w:pPr>
        <w:spacing w:after="0"/>
        <w:rPr>
          <w:rFonts w:ascii="Times New Roman" w:hAnsi="Times New Roman"/>
          <w:sz w:val="24"/>
          <w:szCs w:val="24"/>
        </w:rPr>
      </w:pPr>
    </w:p>
    <w:p w:rsidR="00050C54" w:rsidRDefault="007435A3" w:rsidP="00667A2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схемами территориального планирования Российской Федерации, схемой территориального планирования Республики Бурятия</w:t>
      </w:r>
      <w:r w:rsidR="008609A3">
        <w:rPr>
          <w:rFonts w:ascii="Times New Roman" w:hAnsi="Times New Roman"/>
          <w:sz w:val="24"/>
          <w:szCs w:val="24"/>
        </w:rPr>
        <w:t xml:space="preserve"> (утв. Постановлением Правительства Республики Бурятия от 03.12.2010 №524)</w:t>
      </w:r>
      <w:r>
        <w:rPr>
          <w:rFonts w:ascii="Times New Roman" w:hAnsi="Times New Roman"/>
          <w:sz w:val="24"/>
          <w:szCs w:val="24"/>
        </w:rPr>
        <w:t xml:space="preserve"> н</w:t>
      </w:r>
      <w:r w:rsidR="00667A2D" w:rsidRPr="00F25FF0">
        <w:rPr>
          <w:rFonts w:ascii="Times New Roman" w:hAnsi="Times New Roman"/>
          <w:sz w:val="24"/>
          <w:szCs w:val="24"/>
        </w:rPr>
        <w:t xml:space="preserve">а территории  сельского поселения </w:t>
      </w:r>
      <w:r w:rsidR="008609A3">
        <w:rPr>
          <w:rFonts w:ascii="Times New Roman" w:hAnsi="Times New Roman"/>
          <w:sz w:val="24"/>
          <w:szCs w:val="24"/>
        </w:rPr>
        <w:t>«</w:t>
      </w:r>
      <w:r w:rsidR="00126FD7">
        <w:rPr>
          <w:rFonts w:ascii="Times New Roman" w:hAnsi="Times New Roman"/>
          <w:sz w:val="24"/>
          <w:szCs w:val="24"/>
        </w:rPr>
        <w:t>Калиновское</w:t>
      </w:r>
      <w:r w:rsidR="008609A3">
        <w:rPr>
          <w:rFonts w:ascii="Times New Roman" w:hAnsi="Times New Roman"/>
          <w:sz w:val="24"/>
          <w:szCs w:val="24"/>
        </w:rPr>
        <w:t xml:space="preserve">» </w:t>
      </w:r>
      <w:r w:rsidR="00667A2D" w:rsidRPr="00F25FF0">
        <w:rPr>
          <w:rFonts w:ascii="Times New Roman" w:hAnsi="Times New Roman"/>
          <w:sz w:val="24"/>
          <w:szCs w:val="24"/>
        </w:rPr>
        <w:t>не планируется строительство объектов капитального строительства федера</w:t>
      </w:r>
      <w:r w:rsidR="00050C54">
        <w:rPr>
          <w:rFonts w:ascii="Times New Roman" w:hAnsi="Times New Roman"/>
          <w:sz w:val="24"/>
          <w:szCs w:val="24"/>
        </w:rPr>
        <w:t>льного и регионального значения.</w:t>
      </w:r>
    </w:p>
    <w:p w:rsidR="00667A2D" w:rsidRDefault="00050C54" w:rsidP="00667A2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11263">
        <w:rPr>
          <w:rFonts w:ascii="Times New Roman" w:hAnsi="Times New Roman"/>
          <w:sz w:val="24"/>
          <w:szCs w:val="24"/>
        </w:rPr>
        <w:t>Сведения и параметры  приведены в таблице</w:t>
      </w:r>
      <w:r w:rsidR="00C11263">
        <w:rPr>
          <w:rFonts w:ascii="Times New Roman" w:hAnsi="Times New Roman"/>
          <w:sz w:val="24"/>
          <w:szCs w:val="24"/>
        </w:rPr>
        <w:t xml:space="preserve"> 2.</w:t>
      </w:r>
    </w:p>
    <w:p w:rsidR="00B55B53" w:rsidRDefault="00C11263" w:rsidP="00C11263">
      <w:pPr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</w:t>
      </w:r>
    </w:p>
    <w:tbl>
      <w:tblPr>
        <w:tblW w:w="996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"/>
        <w:gridCol w:w="2733"/>
        <w:gridCol w:w="1218"/>
        <w:gridCol w:w="1619"/>
        <w:gridCol w:w="3630"/>
      </w:tblGrid>
      <w:tr w:rsidR="00667A2D" w:rsidRPr="00050C54" w:rsidTr="00243FFF">
        <w:trPr>
          <w:trHeight w:val="284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A2D" w:rsidRPr="00730839" w:rsidRDefault="00667A2D" w:rsidP="007B076E">
            <w:pPr>
              <w:pStyle w:val="aa"/>
              <w:spacing w:line="240" w:lineRule="auto"/>
              <w:ind w:firstLine="0"/>
              <w:jc w:val="center"/>
            </w:pPr>
          </w:p>
          <w:p w:rsidR="00667A2D" w:rsidRPr="00730839" w:rsidRDefault="00667A2D" w:rsidP="007B076E">
            <w:pPr>
              <w:pStyle w:val="aa"/>
              <w:spacing w:line="240" w:lineRule="auto"/>
              <w:ind w:firstLine="0"/>
              <w:jc w:val="center"/>
            </w:pPr>
            <w:r w:rsidRPr="00730839">
              <w:t>№п/п</w:t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A2D" w:rsidRPr="00730839" w:rsidRDefault="00667A2D" w:rsidP="007B076E">
            <w:pPr>
              <w:pStyle w:val="aa"/>
              <w:spacing w:line="240" w:lineRule="auto"/>
              <w:ind w:firstLine="0"/>
              <w:jc w:val="center"/>
            </w:pPr>
            <w:r w:rsidRPr="00730839">
              <w:t>Зона градостроительного зонирования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2D" w:rsidRPr="00730839" w:rsidRDefault="00667A2D" w:rsidP="007B076E">
            <w:pPr>
              <w:pStyle w:val="aa"/>
              <w:spacing w:line="240" w:lineRule="auto"/>
              <w:ind w:firstLine="0"/>
              <w:jc w:val="center"/>
            </w:pPr>
            <w:r w:rsidRPr="00730839">
              <w:t>Площадь,</w:t>
            </w:r>
          </w:p>
          <w:p w:rsidR="00667A2D" w:rsidRPr="00730839" w:rsidRDefault="00667A2D" w:rsidP="007B076E">
            <w:pPr>
              <w:pStyle w:val="aa"/>
              <w:spacing w:line="240" w:lineRule="auto"/>
              <w:ind w:firstLine="0"/>
              <w:jc w:val="center"/>
            </w:pPr>
            <w:r w:rsidRPr="00730839">
              <w:t>га</w:t>
            </w:r>
          </w:p>
        </w:tc>
        <w:tc>
          <w:tcPr>
            <w:tcW w:w="3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A2D" w:rsidRPr="00730839" w:rsidRDefault="00667A2D" w:rsidP="007B076E">
            <w:pPr>
              <w:pStyle w:val="aa"/>
              <w:spacing w:line="240" w:lineRule="auto"/>
              <w:ind w:firstLine="0"/>
              <w:jc w:val="center"/>
            </w:pPr>
            <w:r w:rsidRPr="00730839">
              <w:t>Основные параметры функциональных зон</w:t>
            </w:r>
          </w:p>
        </w:tc>
      </w:tr>
      <w:tr w:rsidR="00667A2D" w:rsidRPr="00050C54" w:rsidTr="00243FFF">
        <w:trPr>
          <w:trHeight w:val="284"/>
        </w:trPr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2D" w:rsidRPr="00730839" w:rsidRDefault="00667A2D" w:rsidP="007B076E">
            <w:pPr>
              <w:pStyle w:val="aa"/>
              <w:spacing w:line="240" w:lineRule="auto"/>
              <w:ind w:firstLine="0"/>
              <w:jc w:val="center"/>
            </w:pPr>
          </w:p>
        </w:tc>
        <w:tc>
          <w:tcPr>
            <w:tcW w:w="2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2D" w:rsidRPr="00730839" w:rsidRDefault="00667A2D" w:rsidP="007B076E">
            <w:pPr>
              <w:pStyle w:val="aa"/>
              <w:spacing w:line="240" w:lineRule="auto"/>
              <w:ind w:firstLine="0"/>
              <w:jc w:val="center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2D" w:rsidRPr="00730839" w:rsidRDefault="00667A2D" w:rsidP="007B076E">
            <w:pPr>
              <w:pStyle w:val="aa"/>
              <w:spacing w:line="240" w:lineRule="auto"/>
              <w:ind w:firstLine="0"/>
              <w:jc w:val="center"/>
            </w:pPr>
            <w:r w:rsidRPr="00730839">
              <w:t>Сущ.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2D" w:rsidRPr="00730839" w:rsidRDefault="00667A2D" w:rsidP="007B076E">
            <w:pPr>
              <w:pStyle w:val="aa"/>
              <w:spacing w:line="240" w:lineRule="auto"/>
              <w:ind w:firstLine="0"/>
              <w:jc w:val="center"/>
            </w:pPr>
            <w:r w:rsidRPr="00730839">
              <w:t>Проект.</w:t>
            </w:r>
          </w:p>
        </w:tc>
        <w:tc>
          <w:tcPr>
            <w:tcW w:w="3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2D" w:rsidRPr="00730839" w:rsidRDefault="00667A2D" w:rsidP="007B076E">
            <w:pPr>
              <w:pStyle w:val="aa"/>
              <w:spacing w:line="240" w:lineRule="auto"/>
              <w:ind w:firstLine="0"/>
              <w:jc w:val="center"/>
            </w:pPr>
          </w:p>
        </w:tc>
      </w:tr>
      <w:tr w:rsidR="00667A2D" w:rsidRPr="00050C54" w:rsidTr="00243FFF">
        <w:trPr>
          <w:trHeight w:val="284"/>
        </w:trPr>
        <w:tc>
          <w:tcPr>
            <w:tcW w:w="9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2D" w:rsidRPr="00730839" w:rsidRDefault="00126FD7" w:rsidP="00B4400B">
            <w:pPr>
              <w:pStyle w:val="aa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Калиновка</w:t>
            </w:r>
          </w:p>
        </w:tc>
      </w:tr>
      <w:tr w:rsidR="003E0901" w:rsidRPr="00050C54" w:rsidTr="00243FFF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01" w:rsidRPr="00730839" w:rsidRDefault="003E0901" w:rsidP="007B076E">
            <w:pPr>
              <w:pStyle w:val="aa"/>
              <w:spacing w:line="240" w:lineRule="auto"/>
              <w:ind w:firstLine="0"/>
              <w:jc w:val="center"/>
            </w:pPr>
            <w:r w:rsidRPr="00730839">
              <w:t>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01" w:rsidRPr="00730839" w:rsidRDefault="003E0901" w:rsidP="00E7180B">
            <w:pPr>
              <w:pStyle w:val="aa"/>
              <w:spacing w:line="240" w:lineRule="auto"/>
              <w:ind w:firstLine="0"/>
              <w:jc w:val="left"/>
            </w:pPr>
            <w:r w:rsidRPr="00730839">
              <w:t>Зон</w:t>
            </w:r>
            <w:r>
              <w:t>а жилая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01" w:rsidRPr="003E0901" w:rsidRDefault="003E0901" w:rsidP="006E38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01" w:rsidRPr="00126FD7" w:rsidRDefault="00126FD7" w:rsidP="006E380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26FD7">
              <w:rPr>
                <w:rFonts w:ascii="Times New Roman" w:hAnsi="Times New Roman"/>
                <w:sz w:val="24"/>
                <w:szCs w:val="24"/>
              </w:rPr>
              <w:t>105,65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901" w:rsidRPr="00050C54" w:rsidRDefault="003E0901" w:rsidP="007B076E">
            <w:pPr>
              <w:spacing w:after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</w:tr>
      <w:tr w:rsidR="003E0901" w:rsidRPr="00050C54" w:rsidTr="00243FFF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01" w:rsidRPr="00730839" w:rsidRDefault="003E0901" w:rsidP="007B076E">
            <w:pPr>
              <w:pStyle w:val="aa"/>
              <w:spacing w:line="240" w:lineRule="auto"/>
              <w:ind w:firstLine="0"/>
              <w:jc w:val="center"/>
            </w:pPr>
            <w:r>
              <w:t>1.1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01" w:rsidRPr="006648F5" w:rsidRDefault="003E0901" w:rsidP="008C0E4D">
            <w:pPr>
              <w:pStyle w:val="a8"/>
              <w:ind w:firstLine="0"/>
              <w:jc w:val="left"/>
            </w:pPr>
            <w:r>
              <w:t>- усадебная застройка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01" w:rsidRPr="00126FD7" w:rsidRDefault="003E0901" w:rsidP="00B56377">
            <w:pPr>
              <w:pStyle w:val="a8"/>
              <w:ind w:firstLine="0"/>
              <w:jc w:val="center"/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901" w:rsidRPr="00050C54" w:rsidRDefault="003E0901" w:rsidP="008C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C54">
              <w:rPr>
                <w:rFonts w:ascii="Times New Roman" w:hAnsi="Times New Roman"/>
                <w:sz w:val="24"/>
                <w:szCs w:val="24"/>
              </w:rPr>
              <w:t>Максимально допустимый коэффициент застройки зоны - 0,2</w:t>
            </w:r>
          </w:p>
          <w:p w:rsidR="003E0901" w:rsidRPr="00050C54" w:rsidRDefault="003E0901" w:rsidP="008C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C54">
              <w:rPr>
                <w:rFonts w:ascii="Times New Roman" w:hAnsi="Times New Roman"/>
                <w:sz w:val="24"/>
                <w:szCs w:val="24"/>
              </w:rPr>
              <w:t>Максимальная этажность застройки - 3</w:t>
            </w:r>
          </w:p>
          <w:p w:rsidR="003E0901" w:rsidRPr="00050C54" w:rsidRDefault="003E0901" w:rsidP="008C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C54">
              <w:rPr>
                <w:rFonts w:ascii="Times New Roman" w:hAnsi="Times New Roman"/>
                <w:sz w:val="24"/>
                <w:szCs w:val="24"/>
              </w:rPr>
              <w:t xml:space="preserve">Средняя этажность застройки – </w:t>
            </w:r>
          </w:p>
          <w:p w:rsidR="003E0901" w:rsidRPr="00050C54" w:rsidRDefault="003E0901" w:rsidP="008C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C54">
              <w:rPr>
                <w:rFonts w:ascii="Times New Roman" w:hAnsi="Times New Roman"/>
                <w:sz w:val="24"/>
                <w:szCs w:val="24"/>
              </w:rPr>
              <w:t>1-2</w:t>
            </w:r>
          </w:p>
          <w:p w:rsidR="003E0901" w:rsidRPr="00050C54" w:rsidRDefault="003E0901" w:rsidP="008C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C54">
              <w:rPr>
                <w:rFonts w:ascii="Times New Roman" w:hAnsi="Times New Roman" w:cs="Arial"/>
                <w:color w:val="000000"/>
                <w:sz w:val="24"/>
                <w:szCs w:val="24"/>
              </w:rPr>
              <w:t>Коэффициент плотности застройки – 0,4</w:t>
            </w:r>
          </w:p>
        </w:tc>
      </w:tr>
      <w:tr w:rsidR="003E0901" w:rsidRPr="00050C54" w:rsidTr="00243FFF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01" w:rsidRPr="00730839" w:rsidRDefault="003E0901" w:rsidP="007B076E">
            <w:pPr>
              <w:pStyle w:val="aa"/>
              <w:spacing w:line="240" w:lineRule="auto"/>
              <w:ind w:firstLine="0"/>
              <w:jc w:val="center"/>
            </w:pPr>
            <w:r w:rsidRPr="00730839">
              <w:t>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01" w:rsidRPr="00730839" w:rsidRDefault="003E0901" w:rsidP="00B4400B">
            <w:pPr>
              <w:pStyle w:val="aa"/>
              <w:spacing w:line="240" w:lineRule="auto"/>
              <w:ind w:firstLine="0"/>
              <w:jc w:val="left"/>
            </w:pPr>
            <w:r w:rsidRPr="00730839">
              <w:t>Зоны общественно-делов</w:t>
            </w:r>
            <w:r>
              <w:t>ые, в том числе объекты местного значения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01" w:rsidRPr="003E0901" w:rsidRDefault="003E0901" w:rsidP="006E38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01" w:rsidRPr="00126FD7" w:rsidRDefault="00126FD7" w:rsidP="006E38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6FD7">
              <w:rPr>
                <w:rFonts w:ascii="Times New Roman" w:hAnsi="Times New Roman"/>
                <w:sz w:val="24"/>
                <w:szCs w:val="24"/>
              </w:rPr>
              <w:t>2,75</w:t>
            </w:r>
          </w:p>
        </w:tc>
        <w:tc>
          <w:tcPr>
            <w:tcW w:w="3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901" w:rsidRPr="00050C54" w:rsidRDefault="003E0901" w:rsidP="00D3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C54">
              <w:rPr>
                <w:rFonts w:ascii="Times New Roman" w:hAnsi="Times New Roman"/>
                <w:sz w:val="24"/>
                <w:szCs w:val="24"/>
              </w:rPr>
              <w:t>Максимально допустимый коэффициент застройки зоны – 1,0</w:t>
            </w:r>
          </w:p>
          <w:p w:rsidR="003E0901" w:rsidRPr="00050C54" w:rsidRDefault="003E0901" w:rsidP="00D3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C54">
              <w:rPr>
                <w:rFonts w:ascii="Times New Roman" w:hAnsi="Times New Roman"/>
                <w:sz w:val="24"/>
                <w:szCs w:val="24"/>
              </w:rPr>
              <w:t xml:space="preserve">Максимальная и средняя этажность застройки - </w:t>
            </w:r>
            <w:r w:rsidRPr="00050C54">
              <w:rPr>
                <w:rFonts w:ascii="Times New Roman" w:hAnsi="Times New Roman" w:cs="Courier New"/>
              </w:rPr>
              <w:t>согласно техническим регламентам</w:t>
            </w:r>
          </w:p>
          <w:p w:rsidR="003E0901" w:rsidRPr="00730839" w:rsidRDefault="003E0901" w:rsidP="00D34232">
            <w:pPr>
              <w:pStyle w:val="aa"/>
              <w:spacing w:line="240" w:lineRule="auto"/>
              <w:ind w:firstLine="0"/>
              <w:jc w:val="left"/>
              <w:rPr>
                <w:rFonts w:cs="Courier New"/>
              </w:rPr>
            </w:pPr>
            <w:r w:rsidRPr="00730839">
              <w:rPr>
                <w:rFonts w:cs="Arial"/>
                <w:color w:val="000000"/>
              </w:rPr>
              <w:t>Коэффициент плотности застройки – 3,0</w:t>
            </w:r>
          </w:p>
        </w:tc>
      </w:tr>
      <w:tr w:rsidR="003E0901" w:rsidRPr="00050C54" w:rsidTr="00243FFF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01" w:rsidRPr="00730839" w:rsidRDefault="003E0901" w:rsidP="007B076E">
            <w:pPr>
              <w:pStyle w:val="aa"/>
              <w:spacing w:line="240" w:lineRule="auto"/>
              <w:ind w:firstLine="0"/>
              <w:jc w:val="center"/>
            </w:pPr>
            <w:r>
              <w:t>2.1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01" w:rsidRPr="00206AD5" w:rsidRDefault="003E0901" w:rsidP="003E09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-универсальный спортивный комплекс</w:t>
            </w:r>
          </w:p>
          <w:p w:rsidR="003E0901" w:rsidRDefault="003E0901" w:rsidP="003E0901">
            <w:pPr>
              <w:spacing w:after="0" w:line="240" w:lineRule="auto"/>
              <w:rPr>
                <w:rFonts w:ascii="Times New Roman" w:hAnsi="Times New Roman"/>
              </w:rPr>
            </w:pPr>
            <w:r w:rsidRPr="00206AD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мини-рынок</w:t>
            </w:r>
          </w:p>
          <w:p w:rsidR="003E0901" w:rsidRDefault="003E0901" w:rsidP="003E09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-пункт бытового обслуживания</w:t>
            </w:r>
          </w:p>
          <w:p w:rsidR="003E0901" w:rsidRDefault="003E0901" w:rsidP="003E09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-детский сад</w:t>
            </w:r>
          </w:p>
          <w:p w:rsidR="003E0901" w:rsidRPr="00307199" w:rsidRDefault="003E0901" w:rsidP="003E0901">
            <w:pPr>
              <w:pStyle w:val="a8"/>
              <w:ind w:firstLine="0"/>
            </w:pPr>
            <w:r>
              <w:t>-магазин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01" w:rsidRPr="00126FD7" w:rsidRDefault="003E0901" w:rsidP="004804E5">
            <w:pPr>
              <w:pStyle w:val="a8"/>
              <w:ind w:firstLine="176"/>
              <w:jc w:val="center"/>
            </w:pP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901" w:rsidRPr="00050C54" w:rsidRDefault="003E0901" w:rsidP="00D3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901" w:rsidRPr="00050C54" w:rsidTr="00243FFF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01" w:rsidRPr="00730839" w:rsidRDefault="003E0901" w:rsidP="00210316">
            <w:pPr>
              <w:pStyle w:val="aa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01" w:rsidRPr="00730839" w:rsidRDefault="003E0901" w:rsidP="00A62050">
            <w:pPr>
              <w:pStyle w:val="aa"/>
              <w:spacing w:line="240" w:lineRule="auto"/>
              <w:ind w:firstLine="0"/>
              <w:jc w:val="left"/>
            </w:pPr>
            <w:r w:rsidRPr="00730839">
              <w:t xml:space="preserve">Зона сельскохозяйственного </w:t>
            </w:r>
            <w:r>
              <w:t>использования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01" w:rsidRPr="003E0901" w:rsidRDefault="003E0901" w:rsidP="006E38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01" w:rsidRPr="00126FD7" w:rsidRDefault="00126FD7" w:rsidP="006E380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26FD7">
              <w:rPr>
                <w:rFonts w:ascii="Times New Roman" w:hAnsi="Times New Roman"/>
                <w:sz w:val="24"/>
                <w:szCs w:val="24"/>
              </w:rPr>
              <w:t>90,60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01" w:rsidRPr="00730839" w:rsidRDefault="003E0901" w:rsidP="00210316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  <w:r w:rsidRPr="00730839">
              <w:rPr>
                <w:i/>
              </w:rPr>
              <w:t>-</w:t>
            </w:r>
          </w:p>
        </w:tc>
      </w:tr>
      <w:tr w:rsidR="003E0901" w:rsidRPr="00050C54" w:rsidTr="00243FFF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01" w:rsidRDefault="003E0901" w:rsidP="00210316">
            <w:pPr>
              <w:pStyle w:val="aa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01" w:rsidRPr="00730839" w:rsidRDefault="003E0901" w:rsidP="00126FD7">
            <w:pPr>
              <w:pStyle w:val="aa"/>
              <w:spacing w:line="240" w:lineRule="auto"/>
              <w:ind w:firstLine="0"/>
              <w:jc w:val="left"/>
            </w:pPr>
            <w:r w:rsidRPr="00730839">
              <w:t xml:space="preserve">Зона </w:t>
            </w:r>
            <w:r w:rsidR="00126FD7">
              <w:t>транспортной инфраструктуры</w:t>
            </w:r>
            <w:r>
              <w:t xml:space="preserve">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01" w:rsidRPr="00D07CD7" w:rsidRDefault="003E0901" w:rsidP="003B19E1">
            <w:pPr>
              <w:pStyle w:val="a8"/>
              <w:ind w:firstLine="176"/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01" w:rsidRPr="00126FD7" w:rsidRDefault="00126FD7" w:rsidP="003B19E1">
            <w:pPr>
              <w:pStyle w:val="a8"/>
              <w:ind w:firstLine="176"/>
              <w:jc w:val="center"/>
            </w:pPr>
            <w:r w:rsidRPr="00126FD7">
              <w:t>0,12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01" w:rsidRPr="00730839" w:rsidRDefault="003E0901" w:rsidP="00210316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</w:p>
        </w:tc>
      </w:tr>
      <w:tr w:rsidR="003E0901" w:rsidRPr="00050C54" w:rsidTr="00243FFF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01" w:rsidRDefault="003E0901" w:rsidP="00210316">
            <w:pPr>
              <w:pStyle w:val="aa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01" w:rsidRPr="00730839" w:rsidRDefault="003E0901" w:rsidP="00210316">
            <w:pPr>
              <w:pStyle w:val="aa"/>
              <w:spacing w:line="240" w:lineRule="auto"/>
              <w:ind w:firstLine="0"/>
              <w:jc w:val="left"/>
            </w:pPr>
            <w:r w:rsidRPr="00730839">
              <w:t>Зоны производственного назначения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01" w:rsidRPr="003E0901" w:rsidRDefault="003E0901" w:rsidP="006E38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01" w:rsidRPr="00126FD7" w:rsidRDefault="00126FD7" w:rsidP="006E380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26FD7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01" w:rsidRPr="00730839" w:rsidRDefault="003E0901" w:rsidP="00210316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</w:p>
        </w:tc>
      </w:tr>
      <w:tr w:rsidR="003E0901" w:rsidRPr="00050C54" w:rsidTr="00243FFF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01" w:rsidRDefault="003E0901" w:rsidP="00210316">
            <w:pPr>
              <w:pStyle w:val="aa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01" w:rsidRPr="00730839" w:rsidRDefault="003E0901" w:rsidP="00F56519">
            <w:pPr>
              <w:pStyle w:val="aa"/>
              <w:spacing w:line="240" w:lineRule="auto"/>
              <w:ind w:firstLine="0"/>
              <w:jc w:val="left"/>
            </w:pPr>
            <w:r w:rsidRPr="00730839">
              <w:t xml:space="preserve">Зона </w:t>
            </w:r>
            <w:r>
              <w:t xml:space="preserve">инженерной </w:t>
            </w:r>
            <w:r w:rsidRPr="00730839">
              <w:t>инфраструктуры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01" w:rsidRPr="003E0901" w:rsidRDefault="003E0901" w:rsidP="006E38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01" w:rsidRPr="00126FD7" w:rsidRDefault="00126FD7" w:rsidP="006E380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26FD7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01" w:rsidRPr="00730839" w:rsidRDefault="003E0901" w:rsidP="00210316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</w:p>
        </w:tc>
      </w:tr>
      <w:tr w:rsidR="003E0901" w:rsidRPr="00050C54" w:rsidTr="00243FFF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01" w:rsidRDefault="00126FD7" w:rsidP="00210316">
            <w:pPr>
              <w:pStyle w:val="aa"/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01" w:rsidRPr="00730839" w:rsidRDefault="003E0901" w:rsidP="00A030CF">
            <w:pPr>
              <w:pStyle w:val="aa"/>
              <w:spacing w:line="240" w:lineRule="auto"/>
              <w:ind w:firstLine="0"/>
              <w:jc w:val="left"/>
            </w:pPr>
            <w:r w:rsidRPr="00730839">
              <w:t>Зона улично-дорожной сети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01" w:rsidRPr="003E0901" w:rsidRDefault="003E0901" w:rsidP="006E38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01" w:rsidRPr="00126FD7" w:rsidRDefault="00126FD7" w:rsidP="006E380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26FD7">
              <w:rPr>
                <w:rFonts w:ascii="Times New Roman" w:hAnsi="Times New Roman"/>
                <w:sz w:val="24"/>
                <w:szCs w:val="24"/>
              </w:rPr>
              <w:t>22,87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01" w:rsidRPr="00730839" w:rsidRDefault="003E0901" w:rsidP="00210316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</w:p>
        </w:tc>
      </w:tr>
      <w:tr w:rsidR="003E0901" w:rsidRPr="00050C54" w:rsidTr="00243FFF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01" w:rsidRDefault="00126FD7" w:rsidP="00210316">
            <w:pPr>
              <w:pStyle w:val="aa"/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01" w:rsidRPr="00730839" w:rsidRDefault="003E0901" w:rsidP="00A030CF">
            <w:pPr>
              <w:pStyle w:val="aa"/>
              <w:spacing w:line="240" w:lineRule="auto"/>
              <w:ind w:firstLine="0"/>
              <w:jc w:val="left"/>
            </w:pPr>
            <w:r>
              <w:t>Зона специального назначения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01" w:rsidRPr="00D07CD7" w:rsidRDefault="003E0901" w:rsidP="00620708">
            <w:pPr>
              <w:pStyle w:val="a8"/>
              <w:ind w:firstLine="176"/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01" w:rsidRPr="00126FD7" w:rsidRDefault="00126FD7" w:rsidP="00620708">
            <w:pPr>
              <w:pStyle w:val="a8"/>
              <w:ind w:firstLine="176"/>
              <w:jc w:val="center"/>
            </w:pPr>
            <w:r w:rsidRPr="00126FD7">
              <w:t>1,16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01" w:rsidRPr="00730839" w:rsidRDefault="003E0901" w:rsidP="00210316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</w:p>
        </w:tc>
      </w:tr>
      <w:tr w:rsidR="003E0901" w:rsidRPr="00050C54" w:rsidTr="00C903F9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01" w:rsidRDefault="003E0901" w:rsidP="00210316">
            <w:pPr>
              <w:pStyle w:val="aa"/>
              <w:spacing w:line="240" w:lineRule="auto"/>
              <w:ind w:firstLine="0"/>
              <w:jc w:val="center"/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01" w:rsidRPr="007D214F" w:rsidRDefault="003E0901" w:rsidP="002F09C3">
            <w:pPr>
              <w:pStyle w:val="a8"/>
              <w:ind w:firstLine="0"/>
              <w:rPr>
                <w:b/>
              </w:rPr>
            </w:pPr>
            <w:r w:rsidRPr="007D214F">
              <w:rPr>
                <w:b/>
              </w:rPr>
              <w:t>Общая площадь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01" w:rsidRPr="00D07CD7" w:rsidRDefault="003E0901" w:rsidP="006B5565">
            <w:pPr>
              <w:pStyle w:val="a8"/>
              <w:ind w:firstLine="176"/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01" w:rsidRPr="00D07CD7" w:rsidRDefault="00126FD7" w:rsidP="006B5565">
            <w:pPr>
              <w:pStyle w:val="a8"/>
              <w:ind w:firstLine="176"/>
              <w:jc w:val="center"/>
              <w:rPr>
                <w:b/>
              </w:rPr>
            </w:pPr>
            <w:r w:rsidRPr="008162F0">
              <w:rPr>
                <w:b/>
              </w:rPr>
              <w:t>223,94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01" w:rsidRPr="00730839" w:rsidRDefault="003E0901" w:rsidP="00210316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</w:p>
        </w:tc>
      </w:tr>
      <w:tr w:rsidR="00126FD7" w:rsidRPr="00730839" w:rsidTr="001E07C6">
        <w:trPr>
          <w:trHeight w:val="284"/>
        </w:trPr>
        <w:tc>
          <w:tcPr>
            <w:tcW w:w="9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FD7" w:rsidRPr="00730839" w:rsidRDefault="00126FD7" w:rsidP="001E07C6">
            <w:pPr>
              <w:pStyle w:val="aa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Галтай</w:t>
            </w:r>
          </w:p>
        </w:tc>
      </w:tr>
      <w:tr w:rsidR="00126FD7" w:rsidRPr="00050C54" w:rsidTr="001E07C6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FD7" w:rsidRPr="00730839" w:rsidRDefault="00126FD7" w:rsidP="001E07C6">
            <w:pPr>
              <w:pStyle w:val="aa"/>
              <w:spacing w:line="240" w:lineRule="auto"/>
              <w:ind w:firstLine="0"/>
              <w:jc w:val="center"/>
            </w:pPr>
            <w:r w:rsidRPr="00730839">
              <w:t>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FD7" w:rsidRPr="00730839" w:rsidRDefault="00126FD7" w:rsidP="001E07C6">
            <w:pPr>
              <w:pStyle w:val="aa"/>
              <w:spacing w:line="240" w:lineRule="auto"/>
              <w:ind w:firstLine="0"/>
              <w:jc w:val="left"/>
            </w:pPr>
            <w:r w:rsidRPr="00730839">
              <w:t>Зон</w:t>
            </w:r>
            <w:r>
              <w:t>а жилая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D7" w:rsidRPr="003E0901" w:rsidRDefault="00126FD7" w:rsidP="001E0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D7" w:rsidRPr="00126FD7" w:rsidRDefault="00126FD7" w:rsidP="001E07C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26FD7">
              <w:rPr>
                <w:rFonts w:ascii="Times New Roman" w:hAnsi="Times New Roman"/>
                <w:sz w:val="24"/>
                <w:szCs w:val="24"/>
              </w:rPr>
              <w:t>80,22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6FD7" w:rsidRPr="00050C54" w:rsidRDefault="00126FD7" w:rsidP="001E07C6">
            <w:pPr>
              <w:spacing w:after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</w:tr>
      <w:tr w:rsidR="00126FD7" w:rsidRPr="00050C54" w:rsidTr="001E07C6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FD7" w:rsidRPr="00730839" w:rsidRDefault="00126FD7" w:rsidP="001E07C6">
            <w:pPr>
              <w:pStyle w:val="aa"/>
              <w:spacing w:line="240" w:lineRule="auto"/>
              <w:ind w:firstLine="0"/>
              <w:jc w:val="center"/>
            </w:pPr>
            <w:r>
              <w:t>1.1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D7" w:rsidRPr="006648F5" w:rsidRDefault="00126FD7" w:rsidP="001E07C6">
            <w:pPr>
              <w:pStyle w:val="a8"/>
              <w:ind w:firstLine="0"/>
              <w:jc w:val="left"/>
            </w:pPr>
            <w:r>
              <w:t>- усадебная застройка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D7" w:rsidRPr="00126FD7" w:rsidRDefault="00126FD7" w:rsidP="001E07C6">
            <w:pPr>
              <w:pStyle w:val="a8"/>
              <w:ind w:firstLine="0"/>
              <w:jc w:val="center"/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6FD7" w:rsidRPr="00050C54" w:rsidRDefault="00126FD7" w:rsidP="001E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C54">
              <w:rPr>
                <w:rFonts w:ascii="Times New Roman" w:hAnsi="Times New Roman"/>
                <w:sz w:val="24"/>
                <w:szCs w:val="24"/>
              </w:rPr>
              <w:t>Максимально допустимый коэффициент застройки зоны - 0,2</w:t>
            </w:r>
          </w:p>
          <w:p w:rsidR="00126FD7" w:rsidRPr="00050C54" w:rsidRDefault="00126FD7" w:rsidP="001E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C54">
              <w:rPr>
                <w:rFonts w:ascii="Times New Roman" w:hAnsi="Times New Roman"/>
                <w:sz w:val="24"/>
                <w:szCs w:val="24"/>
              </w:rPr>
              <w:t>Максимальная этажность застройки - 3</w:t>
            </w:r>
          </w:p>
          <w:p w:rsidR="00126FD7" w:rsidRPr="00050C54" w:rsidRDefault="00126FD7" w:rsidP="001E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C54">
              <w:rPr>
                <w:rFonts w:ascii="Times New Roman" w:hAnsi="Times New Roman"/>
                <w:sz w:val="24"/>
                <w:szCs w:val="24"/>
              </w:rPr>
              <w:t xml:space="preserve">Средняя этажность застройки – </w:t>
            </w:r>
          </w:p>
          <w:p w:rsidR="00126FD7" w:rsidRPr="00050C54" w:rsidRDefault="00126FD7" w:rsidP="001E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C54">
              <w:rPr>
                <w:rFonts w:ascii="Times New Roman" w:hAnsi="Times New Roman"/>
                <w:sz w:val="24"/>
                <w:szCs w:val="24"/>
              </w:rPr>
              <w:t>1-2</w:t>
            </w:r>
          </w:p>
          <w:p w:rsidR="00126FD7" w:rsidRPr="00050C54" w:rsidRDefault="00126FD7" w:rsidP="001E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C54">
              <w:rPr>
                <w:rFonts w:ascii="Times New Roman" w:hAnsi="Times New Roman" w:cs="Arial"/>
                <w:color w:val="000000"/>
                <w:sz w:val="24"/>
                <w:szCs w:val="24"/>
              </w:rPr>
              <w:t>Коэффициент плотности застройки – 0,4</w:t>
            </w:r>
          </w:p>
        </w:tc>
      </w:tr>
      <w:tr w:rsidR="00126FD7" w:rsidRPr="00730839" w:rsidTr="001E07C6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FD7" w:rsidRPr="00730839" w:rsidRDefault="00126FD7" w:rsidP="001E07C6">
            <w:pPr>
              <w:pStyle w:val="aa"/>
              <w:spacing w:line="240" w:lineRule="auto"/>
              <w:ind w:firstLine="0"/>
              <w:jc w:val="center"/>
            </w:pPr>
            <w:r w:rsidRPr="00730839">
              <w:t>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FD7" w:rsidRPr="00730839" w:rsidRDefault="00126FD7" w:rsidP="00126FD7">
            <w:pPr>
              <w:pStyle w:val="aa"/>
              <w:spacing w:line="240" w:lineRule="auto"/>
              <w:ind w:firstLine="0"/>
              <w:jc w:val="left"/>
            </w:pPr>
            <w:r w:rsidRPr="00730839">
              <w:t>Зоны общественно-делов</w:t>
            </w:r>
            <w:r>
              <w:t>ые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D7" w:rsidRPr="003E0901" w:rsidRDefault="00126FD7" w:rsidP="001E0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D7" w:rsidRPr="00126FD7" w:rsidRDefault="00126FD7" w:rsidP="001E0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6FD7">
              <w:rPr>
                <w:rFonts w:ascii="Times New Roman" w:hAnsi="Times New Roman"/>
                <w:sz w:val="24"/>
                <w:szCs w:val="24"/>
              </w:rPr>
              <w:t>7,27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6FD7" w:rsidRPr="00050C54" w:rsidRDefault="00126FD7" w:rsidP="001E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C54">
              <w:rPr>
                <w:rFonts w:ascii="Times New Roman" w:hAnsi="Times New Roman"/>
                <w:sz w:val="24"/>
                <w:szCs w:val="24"/>
              </w:rPr>
              <w:t>Максимально допустимый коэффициент застройки зоны – 1,0</w:t>
            </w:r>
          </w:p>
          <w:p w:rsidR="00126FD7" w:rsidRPr="00050C54" w:rsidRDefault="00126FD7" w:rsidP="001E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C54">
              <w:rPr>
                <w:rFonts w:ascii="Times New Roman" w:hAnsi="Times New Roman"/>
                <w:sz w:val="24"/>
                <w:szCs w:val="24"/>
              </w:rPr>
              <w:t xml:space="preserve">Максимальная и средняя этажность застройки - </w:t>
            </w:r>
            <w:r w:rsidRPr="00050C54">
              <w:rPr>
                <w:rFonts w:ascii="Times New Roman" w:hAnsi="Times New Roman" w:cs="Courier New"/>
              </w:rPr>
              <w:t>согласно техническим регламентам</w:t>
            </w:r>
          </w:p>
          <w:p w:rsidR="00126FD7" w:rsidRPr="00730839" w:rsidRDefault="00126FD7" w:rsidP="001E07C6">
            <w:pPr>
              <w:pStyle w:val="aa"/>
              <w:spacing w:line="240" w:lineRule="auto"/>
              <w:ind w:firstLine="0"/>
              <w:jc w:val="left"/>
              <w:rPr>
                <w:rFonts w:cs="Courier New"/>
              </w:rPr>
            </w:pPr>
            <w:r w:rsidRPr="00730839">
              <w:rPr>
                <w:rFonts w:cs="Arial"/>
                <w:color w:val="000000"/>
              </w:rPr>
              <w:t>Коэффициент плотности застройки – 3,0</w:t>
            </w:r>
          </w:p>
        </w:tc>
      </w:tr>
      <w:tr w:rsidR="00126FD7" w:rsidRPr="00730839" w:rsidTr="001E07C6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FD7" w:rsidRPr="00730839" w:rsidRDefault="00126FD7" w:rsidP="001E07C6">
            <w:pPr>
              <w:pStyle w:val="aa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FD7" w:rsidRPr="00730839" w:rsidRDefault="00126FD7" w:rsidP="001E07C6">
            <w:pPr>
              <w:pStyle w:val="aa"/>
              <w:spacing w:line="240" w:lineRule="auto"/>
              <w:ind w:firstLine="0"/>
              <w:jc w:val="left"/>
            </w:pPr>
            <w:r w:rsidRPr="00730839">
              <w:t xml:space="preserve">Зона сельскохозяйственного </w:t>
            </w:r>
            <w:r>
              <w:t>использования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D7" w:rsidRPr="003E0901" w:rsidRDefault="00126FD7" w:rsidP="001E0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D7" w:rsidRPr="00126FD7" w:rsidRDefault="00126FD7" w:rsidP="001E07C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26FD7">
              <w:rPr>
                <w:rFonts w:ascii="Times New Roman" w:hAnsi="Times New Roman"/>
                <w:sz w:val="24"/>
                <w:szCs w:val="24"/>
              </w:rPr>
              <w:t>54,34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FD7" w:rsidRPr="00730839" w:rsidRDefault="00126FD7" w:rsidP="001E07C6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  <w:r w:rsidRPr="00730839">
              <w:rPr>
                <w:i/>
              </w:rPr>
              <w:t>-</w:t>
            </w:r>
          </w:p>
        </w:tc>
      </w:tr>
      <w:tr w:rsidR="00126FD7" w:rsidRPr="00730839" w:rsidTr="001E07C6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FD7" w:rsidRDefault="00126FD7" w:rsidP="001E07C6">
            <w:pPr>
              <w:pStyle w:val="aa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FD7" w:rsidRPr="00730839" w:rsidRDefault="00126FD7" w:rsidP="001E07C6">
            <w:pPr>
              <w:pStyle w:val="aa"/>
              <w:spacing w:line="240" w:lineRule="auto"/>
              <w:ind w:firstLine="0"/>
              <w:jc w:val="left"/>
            </w:pPr>
            <w:r w:rsidRPr="00730839">
              <w:t>Зоны производственного назначения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D7" w:rsidRPr="003E0901" w:rsidRDefault="00126FD7" w:rsidP="001E0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D7" w:rsidRPr="00126FD7" w:rsidRDefault="00126FD7" w:rsidP="001E07C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26FD7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FD7" w:rsidRPr="00730839" w:rsidRDefault="00126FD7" w:rsidP="001E07C6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</w:p>
        </w:tc>
      </w:tr>
      <w:tr w:rsidR="00126FD7" w:rsidRPr="00730839" w:rsidTr="001E07C6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FD7" w:rsidRDefault="00126FD7" w:rsidP="001E07C6">
            <w:pPr>
              <w:pStyle w:val="aa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FD7" w:rsidRPr="00730839" w:rsidRDefault="00126FD7" w:rsidP="001E07C6">
            <w:pPr>
              <w:pStyle w:val="aa"/>
              <w:spacing w:line="240" w:lineRule="auto"/>
              <w:ind w:firstLine="0"/>
              <w:jc w:val="left"/>
            </w:pPr>
            <w:r w:rsidRPr="00730839">
              <w:t xml:space="preserve">Зона </w:t>
            </w:r>
            <w:r>
              <w:t xml:space="preserve">инженерной </w:t>
            </w:r>
            <w:r w:rsidRPr="00730839">
              <w:t>инфраструктуры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D7" w:rsidRPr="003E0901" w:rsidRDefault="00126FD7" w:rsidP="001E0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D7" w:rsidRPr="00126FD7" w:rsidRDefault="00126FD7" w:rsidP="001E07C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26FD7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FD7" w:rsidRPr="00730839" w:rsidRDefault="00126FD7" w:rsidP="001E07C6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</w:p>
        </w:tc>
      </w:tr>
      <w:tr w:rsidR="00126FD7" w:rsidRPr="00730839" w:rsidTr="001E07C6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FD7" w:rsidRDefault="00126FD7" w:rsidP="001E07C6">
            <w:pPr>
              <w:pStyle w:val="aa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FD7" w:rsidRPr="00730839" w:rsidRDefault="00126FD7" w:rsidP="001E07C6">
            <w:pPr>
              <w:pStyle w:val="aa"/>
              <w:spacing w:line="240" w:lineRule="auto"/>
              <w:ind w:firstLine="0"/>
              <w:jc w:val="left"/>
            </w:pPr>
            <w:r w:rsidRPr="00730839">
              <w:t xml:space="preserve">Зона </w:t>
            </w:r>
            <w:r>
              <w:t>рекреационного назначения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D7" w:rsidRPr="003E0901" w:rsidRDefault="00126FD7" w:rsidP="001E0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D7" w:rsidRPr="00126FD7" w:rsidRDefault="00126FD7" w:rsidP="001E07C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26FD7">
              <w:rPr>
                <w:rFonts w:ascii="Times New Roman" w:hAnsi="Times New Roman"/>
                <w:sz w:val="24"/>
                <w:szCs w:val="24"/>
              </w:rPr>
              <w:t>8,60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FD7" w:rsidRPr="00730839" w:rsidRDefault="00126FD7" w:rsidP="001E07C6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</w:p>
        </w:tc>
      </w:tr>
      <w:tr w:rsidR="00126FD7" w:rsidRPr="00730839" w:rsidTr="001E07C6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FD7" w:rsidRDefault="00126FD7" w:rsidP="001E07C6">
            <w:pPr>
              <w:pStyle w:val="aa"/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FD7" w:rsidRPr="00730839" w:rsidRDefault="00126FD7" w:rsidP="001E07C6">
            <w:pPr>
              <w:pStyle w:val="aa"/>
              <w:spacing w:line="240" w:lineRule="auto"/>
              <w:ind w:firstLine="0"/>
              <w:jc w:val="left"/>
            </w:pPr>
            <w:r w:rsidRPr="00730839">
              <w:t>Зона улично-дорожной сети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D7" w:rsidRPr="003E0901" w:rsidRDefault="00126FD7" w:rsidP="001E0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D7" w:rsidRPr="00126FD7" w:rsidRDefault="00126FD7" w:rsidP="001E07C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26FD7">
              <w:rPr>
                <w:rFonts w:ascii="Times New Roman" w:hAnsi="Times New Roman"/>
                <w:sz w:val="24"/>
                <w:szCs w:val="24"/>
              </w:rPr>
              <w:t>21,14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FD7" w:rsidRPr="00730839" w:rsidRDefault="00126FD7" w:rsidP="001E07C6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</w:p>
        </w:tc>
      </w:tr>
      <w:tr w:rsidR="00126FD7" w:rsidRPr="00730839" w:rsidTr="001E07C6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FD7" w:rsidRDefault="00126FD7" w:rsidP="001E07C6">
            <w:pPr>
              <w:pStyle w:val="aa"/>
              <w:spacing w:line="240" w:lineRule="auto"/>
              <w:ind w:firstLine="0"/>
              <w:jc w:val="center"/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D7" w:rsidRPr="007D214F" w:rsidRDefault="00126FD7" w:rsidP="001E07C6">
            <w:pPr>
              <w:pStyle w:val="a8"/>
              <w:ind w:firstLine="0"/>
              <w:rPr>
                <w:b/>
              </w:rPr>
            </w:pPr>
            <w:r w:rsidRPr="007D214F">
              <w:rPr>
                <w:b/>
              </w:rPr>
              <w:t>Общая площадь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D7" w:rsidRPr="00D07CD7" w:rsidRDefault="00126FD7" w:rsidP="001E07C6">
            <w:pPr>
              <w:pStyle w:val="a8"/>
              <w:ind w:firstLine="176"/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D7" w:rsidRPr="00D07CD7" w:rsidRDefault="00126FD7" w:rsidP="001E07C6">
            <w:pPr>
              <w:pStyle w:val="a8"/>
              <w:ind w:firstLine="176"/>
              <w:jc w:val="center"/>
              <w:rPr>
                <w:b/>
              </w:rPr>
            </w:pPr>
            <w:r>
              <w:rPr>
                <w:b/>
              </w:rPr>
              <w:t>179,86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FD7" w:rsidRPr="00730839" w:rsidRDefault="00126FD7" w:rsidP="001E07C6">
            <w:pPr>
              <w:pStyle w:val="aa"/>
              <w:spacing w:line="240" w:lineRule="auto"/>
              <w:ind w:firstLine="0"/>
              <w:jc w:val="center"/>
              <w:rPr>
                <w:i/>
              </w:rPr>
            </w:pPr>
          </w:p>
        </w:tc>
      </w:tr>
    </w:tbl>
    <w:p w:rsidR="003E0901" w:rsidRDefault="003E0901" w:rsidP="003E0901">
      <w:pPr>
        <w:spacing w:after="0" w:line="240" w:lineRule="auto"/>
        <w:rPr>
          <w:sz w:val="24"/>
          <w:szCs w:val="24"/>
        </w:rPr>
      </w:pPr>
    </w:p>
    <w:sectPr w:rsidR="003E0901" w:rsidSect="0031216A">
      <w:pgSz w:w="11906" w:h="16838"/>
      <w:pgMar w:top="1134" w:right="851" w:bottom="1134" w:left="1134" w:header="709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16B" w:rsidRDefault="0032716B" w:rsidP="00C66A21">
      <w:pPr>
        <w:spacing w:after="0" w:line="240" w:lineRule="auto"/>
      </w:pPr>
      <w:r>
        <w:separator/>
      </w:r>
    </w:p>
  </w:endnote>
  <w:endnote w:type="continuationSeparator" w:id="1">
    <w:p w:rsidR="0032716B" w:rsidRDefault="0032716B" w:rsidP="00C66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GG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E0A" w:rsidRDefault="00855B2F">
    <w:pPr>
      <w:pStyle w:val="ae"/>
      <w:jc w:val="right"/>
    </w:pPr>
    <w:r>
      <w:fldChar w:fldCharType="begin"/>
    </w:r>
    <w:r w:rsidR="00DC7E45">
      <w:instrText xml:space="preserve"> PAGE   \* MERGEFORMAT </w:instrText>
    </w:r>
    <w:r>
      <w:fldChar w:fldCharType="separate"/>
    </w:r>
    <w:r w:rsidR="003F0837">
      <w:rPr>
        <w:noProof/>
      </w:rPr>
      <w:t>2</w:t>
    </w:r>
    <w:r>
      <w:rPr>
        <w:noProof/>
      </w:rPr>
      <w:fldChar w:fldCharType="end"/>
    </w:r>
  </w:p>
  <w:p w:rsidR="008B5E0A" w:rsidRDefault="008B5E0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16B" w:rsidRDefault="0032716B" w:rsidP="00C66A21">
      <w:pPr>
        <w:spacing w:after="0" w:line="240" w:lineRule="auto"/>
      </w:pPr>
      <w:r>
        <w:separator/>
      </w:r>
    </w:p>
  </w:footnote>
  <w:footnote w:type="continuationSeparator" w:id="1">
    <w:p w:rsidR="0032716B" w:rsidRDefault="0032716B" w:rsidP="00C66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F6496"/>
    <w:multiLevelType w:val="hybridMultilevel"/>
    <w:tmpl w:val="CB226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F23F8"/>
    <w:multiLevelType w:val="singleLevel"/>
    <w:tmpl w:val="E71A76B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">
    <w:nsid w:val="5787245C"/>
    <w:multiLevelType w:val="multilevel"/>
    <w:tmpl w:val="722ED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9961657"/>
    <w:multiLevelType w:val="hybridMultilevel"/>
    <w:tmpl w:val="0876D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1A64F8"/>
    <w:multiLevelType w:val="hybridMultilevel"/>
    <w:tmpl w:val="AD7A9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C114F"/>
    <w:multiLevelType w:val="hybridMultilevel"/>
    <w:tmpl w:val="C860895E"/>
    <w:lvl w:ilvl="0" w:tplc="63BEE6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2309DE"/>
    <w:multiLevelType w:val="hybridMultilevel"/>
    <w:tmpl w:val="62F0EFD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B901C2"/>
    <w:multiLevelType w:val="hybridMultilevel"/>
    <w:tmpl w:val="72849A72"/>
    <w:lvl w:ilvl="0" w:tplc="3F5282B2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EBC6F76"/>
    <w:multiLevelType w:val="hybridMultilevel"/>
    <w:tmpl w:val="0BF61E04"/>
    <w:lvl w:ilvl="0" w:tplc="F4748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1E93"/>
    <w:rsid w:val="00003C3B"/>
    <w:rsid w:val="000130A8"/>
    <w:rsid w:val="00017941"/>
    <w:rsid w:val="000201E9"/>
    <w:rsid w:val="00024ECB"/>
    <w:rsid w:val="00035B7F"/>
    <w:rsid w:val="00035F9B"/>
    <w:rsid w:val="00036277"/>
    <w:rsid w:val="00050C54"/>
    <w:rsid w:val="000510BD"/>
    <w:rsid w:val="00051290"/>
    <w:rsid w:val="00063992"/>
    <w:rsid w:val="00074DC6"/>
    <w:rsid w:val="0009200F"/>
    <w:rsid w:val="000A288A"/>
    <w:rsid w:val="000A48C2"/>
    <w:rsid w:val="000D05AB"/>
    <w:rsid w:val="000D2682"/>
    <w:rsid w:val="000E3759"/>
    <w:rsid w:val="000F763A"/>
    <w:rsid w:val="00120C3F"/>
    <w:rsid w:val="00125A18"/>
    <w:rsid w:val="00126FD7"/>
    <w:rsid w:val="00154659"/>
    <w:rsid w:val="0015486E"/>
    <w:rsid w:val="00160A5A"/>
    <w:rsid w:val="00165C0E"/>
    <w:rsid w:val="00174DA5"/>
    <w:rsid w:val="001B5645"/>
    <w:rsid w:val="001C2852"/>
    <w:rsid w:val="001C73C9"/>
    <w:rsid w:val="001E730D"/>
    <w:rsid w:val="001E7DB9"/>
    <w:rsid w:val="001F5F31"/>
    <w:rsid w:val="001F66D5"/>
    <w:rsid w:val="001F67EF"/>
    <w:rsid w:val="001F6CF0"/>
    <w:rsid w:val="00206299"/>
    <w:rsid w:val="002064A9"/>
    <w:rsid w:val="00210316"/>
    <w:rsid w:val="00211D9A"/>
    <w:rsid w:val="0022023C"/>
    <w:rsid w:val="00220F2D"/>
    <w:rsid w:val="00233361"/>
    <w:rsid w:val="00240078"/>
    <w:rsid w:val="00243FFF"/>
    <w:rsid w:val="00252381"/>
    <w:rsid w:val="0025722D"/>
    <w:rsid w:val="00261C40"/>
    <w:rsid w:val="00263C7E"/>
    <w:rsid w:val="00267AF6"/>
    <w:rsid w:val="00272307"/>
    <w:rsid w:val="002777F4"/>
    <w:rsid w:val="0029102A"/>
    <w:rsid w:val="002A6C36"/>
    <w:rsid w:val="002B0CAF"/>
    <w:rsid w:val="002B26BE"/>
    <w:rsid w:val="002B66C8"/>
    <w:rsid w:val="002C5542"/>
    <w:rsid w:val="002D01B3"/>
    <w:rsid w:val="002E088F"/>
    <w:rsid w:val="002E1CC2"/>
    <w:rsid w:val="00307199"/>
    <w:rsid w:val="0031216A"/>
    <w:rsid w:val="0032716B"/>
    <w:rsid w:val="0034567B"/>
    <w:rsid w:val="00373871"/>
    <w:rsid w:val="0039157C"/>
    <w:rsid w:val="003A73E6"/>
    <w:rsid w:val="003B3045"/>
    <w:rsid w:val="003E0901"/>
    <w:rsid w:val="003E16A5"/>
    <w:rsid w:val="003E4680"/>
    <w:rsid w:val="003F0837"/>
    <w:rsid w:val="003F5350"/>
    <w:rsid w:val="003F5F93"/>
    <w:rsid w:val="00410731"/>
    <w:rsid w:val="0041333E"/>
    <w:rsid w:val="00415878"/>
    <w:rsid w:val="00417077"/>
    <w:rsid w:val="00421CD8"/>
    <w:rsid w:val="00422403"/>
    <w:rsid w:val="004263CA"/>
    <w:rsid w:val="00426ACE"/>
    <w:rsid w:val="004324CF"/>
    <w:rsid w:val="00441157"/>
    <w:rsid w:val="00443282"/>
    <w:rsid w:val="00451E93"/>
    <w:rsid w:val="00462D37"/>
    <w:rsid w:val="004633C7"/>
    <w:rsid w:val="00465353"/>
    <w:rsid w:val="004668F3"/>
    <w:rsid w:val="00494CA7"/>
    <w:rsid w:val="00502AC1"/>
    <w:rsid w:val="00504373"/>
    <w:rsid w:val="005414C3"/>
    <w:rsid w:val="005567DB"/>
    <w:rsid w:val="005808C6"/>
    <w:rsid w:val="00583A72"/>
    <w:rsid w:val="005A116E"/>
    <w:rsid w:val="005A4F5E"/>
    <w:rsid w:val="005B29E0"/>
    <w:rsid w:val="005C28D5"/>
    <w:rsid w:val="005D338C"/>
    <w:rsid w:val="005D5330"/>
    <w:rsid w:val="005D54DF"/>
    <w:rsid w:val="005D7565"/>
    <w:rsid w:val="005E0235"/>
    <w:rsid w:val="005F13B2"/>
    <w:rsid w:val="005F3EAD"/>
    <w:rsid w:val="005F543D"/>
    <w:rsid w:val="00600216"/>
    <w:rsid w:val="00626E5D"/>
    <w:rsid w:val="0063125A"/>
    <w:rsid w:val="00636B94"/>
    <w:rsid w:val="006443DF"/>
    <w:rsid w:val="0065410F"/>
    <w:rsid w:val="00654914"/>
    <w:rsid w:val="00667A2D"/>
    <w:rsid w:val="00670CF1"/>
    <w:rsid w:val="0069017D"/>
    <w:rsid w:val="006902BE"/>
    <w:rsid w:val="006951DA"/>
    <w:rsid w:val="00695FB5"/>
    <w:rsid w:val="006B5AE0"/>
    <w:rsid w:val="006B767D"/>
    <w:rsid w:val="006C59AF"/>
    <w:rsid w:val="006D2DE1"/>
    <w:rsid w:val="006D629A"/>
    <w:rsid w:val="006E3472"/>
    <w:rsid w:val="006F7A1A"/>
    <w:rsid w:val="00710E3F"/>
    <w:rsid w:val="00721049"/>
    <w:rsid w:val="007235E0"/>
    <w:rsid w:val="00727169"/>
    <w:rsid w:val="00730839"/>
    <w:rsid w:val="00731DE8"/>
    <w:rsid w:val="007349FB"/>
    <w:rsid w:val="007366E4"/>
    <w:rsid w:val="007435A3"/>
    <w:rsid w:val="00746D00"/>
    <w:rsid w:val="0078342B"/>
    <w:rsid w:val="007A15B5"/>
    <w:rsid w:val="007A3D12"/>
    <w:rsid w:val="007B076E"/>
    <w:rsid w:val="007C188F"/>
    <w:rsid w:val="007D3828"/>
    <w:rsid w:val="007E4855"/>
    <w:rsid w:val="007E505F"/>
    <w:rsid w:val="007F07C1"/>
    <w:rsid w:val="008027ED"/>
    <w:rsid w:val="008077AA"/>
    <w:rsid w:val="00824CF3"/>
    <w:rsid w:val="008276A9"/>
    <w:rsid w:val="008326E7"/>
    <w:rsid w:val="00835BB7"/>
    <w:rsid w:val="008366CF"/>
    <w:rsid w:val="008416A8"/>
    <w:rsid w:val="008519E1"/>
    <w:rsid w:val="00855B2F"/>
    <w:rsid w:val="00860510"/>
    <w:rsid w:val="008609A3"/>
    <w:rsid w:val="00861232"/>
    <w:rsid w:val="0086659D"/>
    <w:rsid w:val="00866C2C"/>
    <w:rsid w:val="008943EC"/>
    <w:rsid w:val="008A5F7F"/>
    <w:rsid w:val="008B0644"/>
    <w:rsid w:val="008B5C07"/>
    <w:rsid w:val="008B5E0A"/>
    <w:rsid w:val="008C0E4D"/>
    <w:rsid w:val="008C7FF2"/>
    <w:rsid w:val="008E6226"/>
    <w:rsid w:val="00906C96"/>
    <w:rsid w:val="00912D77"/>
    <w:rsid w:val="009621AC"/>
    <w:rsid w:val="009666EF"/>
    <w:rsid w:val="0097285F"/>
    <w:rsid w:val="00974A2B"/>
    <w:rsid w:val="00991C53"/>
    <w:rsid w:val="009965C5"/>
    <w:rsid w:val="009A436D"/>
    <w:rsid w:val="009B2100"/>
    <w:rsid w:val="009B773A"/>
    <w:rsid w:val="009D20E1"/>
    <w:rsid w:val="009E4000"/>
    <w:rsid w:val="009E61CE"/>
    <w:rsid w:val="00A0076C"/>
    <w:rsid w:val="00A027D8"/>
    <w:rsid w:val="00A0651F"/>
    <w:rsid w:val="00A06678"/>
    <w:rsid w:val="00A12730"/>
    <w:rsid w:val="00A21DCE"/>
    <w:rsid w:val="00A26121"/>
    <w:rsid w:val="00A34256"/>
    <w:rsid w:val="00A34F1E"/>
    <w:rsid w:val="00A352E0"/>
    <w:rsid w:val="00A43E8E"/>
    <w:rsid w:val="00A44BEF"/>
    <w:rsid w:val="00A5083F"/>
    <w:rsid w:val="00A5637C"/>
    <w:rsid w:val="00A5675F"/>
    <w:rsid w:val="00A62050"/>
    <w:rsid w:val="00A8030E"/>
    <w:rsid w:val="00A906F3"/>
    <w:rsid w:val="00A9787E"/>
    <w:rsid w:val="00AA3504"/>
    <w:rsid w:val="00AC3D06"/>
    <w:rsid w:val="00AC47D2"/>
    <w:rsid w:val="00AC6DE7"/>
    <w:rsid w:val="00AE25CE"/>
    <w:rsid w:val="00AE2DB8"/>
    <w:rsid w:val="00B17C98"/>
    <w:rsid w:val="00B21652"/>
    <w:rsid w:val="00B34858"/>
    <w:rsid w:val="00B37684"/>
    <w:rsid w:val="00B40859"/>
    <w:rsid w:val="00B41A5C"/>
    <w:rsid w:val="00B4400B"/>
    <w:rsid w:val="00B5228D"/>
    <w:rsid w:val="00B53071"/>
    <w:rsid w:val="00B55B53"/>
    <w:rsid w:val="00B56377"/>
    <w:rsid w:val="00B672F1"/>
    <w:rsid w:val="00B702B0"/>
    <w:rsid w:val="00B86885"/>
    <w:rsid w:val="00B95E91"/>
    <w:rsid w:val="00BC0F10"/>
    <w:rsid w:val="00BD04D6"/>
    <w:rsid w:val="00BD1B23"/>
    <w:rsid w:val="00BE055E"/>
    <w:rsid w:val="00BE50EC"/>
    <w:rsid w:val="00BF6A43"/>
    <w:rsid w:val="00C022A6"/>
    <w:rsid w:val="00C07B01"/>
    <w:rsid w:val="00C11263"/>
    <w:rsid w:val="00C12B20"/>
    <w:rsid w:val="00C15FFC"/>
    <w:rsid w:val="00C20179"/>
    <w:rsid w:val="00C22545"/>
    <w:rsid w:val="00C26591"/>
    <w:rsid w:val="00C33CFF"/>
    <w:rsid w:val="00C45F0F"/>
    <w:rsid w:val="00C509DF"/>
    <w:rsid w:val="00C56821"/>
    <w:rsid w:val="00C5768B"/>
    <w:rsid w:val="00C62CF5"/>
    <w:rsid w:val="00C64C64"/>
    <w:rsid w:val="00C66A21"/>
    <w:rsid w:val="00C66C1B"/>
    <w:rsid w:val="00C7486D"/>
    <w:rsid w:val="00C76829"/>
    <w:rsid w:val="00C800B0"/>
    <w:rsid w:val="00C80929"/>
    <w:rsid w:val="00C97FF6"/>
    <w:rsid w:val="00CA747F"/>
    <w:rsid w:val="00CB1D68"/>
    <w:rsid w:val="00CC06DF"/>
    <w:rsid w:val="00CC1BFE"/>
    <w:rsid w:val="00CC762B"/>
    <w:rsid w:val="00CC79B4"/>
    <w:rsid w:val="00CE17FD"/>
    <w:rsid w:val="00CE2BD3"/>
    <w:rsid w:val="00CE3D9A"/>
    <w:rsid w:val="00D00D97"/>
    <w:rsid w:val="00D06C42"/>
    <w:rsid w:val="00D07CD7"/>
    <w:rsid w:val="00D20AFA"/>
    <w:rsid w:val="00D239C3"/>
    <w:rsid w:val="00D34232"/>
    <w:rsid w:val="00D363DC"/>
    <w:rsid w:val="00D367D2"/>
    <w:rsid w:val="00D43ACE"/>
    <w:rsid w:val="00D4407F"/>
    <w:rsid w:val="00D5303C"/>
    <w:rsid w:val="00D60C23"/>
    <w:rsid w:val="00D62263"/>
    <w:rsid w:val="00D72564"/>
    <w:rsid w:val="00D774F1"/>
    <w:rsid w:val="00D80C0B"/>
    <w:rsid w:val="00D87D08"/>
    <w:rsid w:val="00D968E6"/>
    <w:rsid w:val="00DB7276"/>
    <w:rsid w:val="00DC4EDE"/>
    <w:rsid w:val="00DC7E45"/>
    <w:rsid w:val="00DD1992"/>
    <w:rsid w:val="00DF2891"/>
    <w:rsid w:val="00DF2DE1"/>
    <w:rsid w:val="00DF3BA8"/>
    <w:rsid w:val="00DF4536"/>
    <w:rsid w:val="00E03E8C"/>
    <w:rsid w:val="00E14349"/>
    <w:rsid w:val="00E436E6"/>
    <w:rsid w:val="00E53161"/>
    <w:rsid w:val="00E64ACD"/>
    <w:rsid w:val="00E66534"/>
    <w:rsid w:val="00E706AF"/>
    <w:rsid w:val="00E7180B"/>
    <w:rsid w:val="00E805E4"/>
    <w:rsid w:val="00E817D7"/>
    <w:rsid w:val="00E909FE"/>
    <w:rsid w:val="00E92F11"/>
    <w:rsid w:val="00E93043"/>
    <w:rsid w:val="00EA476F"/>
    <w:rsid w:val="00EB67B6"/>
    <w:rsid w:val="00EF2747"/>
    <w:rsid w:val="00EF3532"/>
    <w:rsid w:val="00F01EAE"/>
    <w:rsid w:val="00F1240A"/>
    <w:rsid w:val="00F15FE1"/>
    <w:rsid w:val="00F21E49"/>
    <w:rsid w:val="00F25D82"/>
    <w:rsid w:val="00F27753"/>
    <w:rsid w:val="00F44A77"/>
    <w:rsid w:val="00F471B6"/>
    <w:rsid w:val="00F54F1B"/>
    <w:rsid w:val="00F562A4"/>
    <w:rsid w:val="00F66544"/>
    <w:rsid w:val="00F77A4B"/>
    <w:rsid w:val="00F879F9"/>
    <w:rsid w:val="00F87A19"/>
    <w:rsid w:val="00F87E80"/>
    <w:rsid w:val="00F924E8"/>
    <w:rsid w:val="00FA2314"/>
    <w:rsid w:val="00FB4575"/>
    <w:rsid w:val="00FC3528"/>
    <w:rsid w:val="00FD6D5E"/>
    <w:rsid w:val="00FE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929"/>
    <w:pPr>
      <w:spacing w:after="200" w:line="276" w:lineRule="auto"/>
    </w:pPr>
    <w:rPr>
      <w:sz w:val="22"/>
      <w:szCs w:val="22"/>
    </w:rPr>
  </w:style>
  <w:style w:type="paragraph" w:styleId="2">
    <w:name w:val="heading 2"/>
    <w:aliases w:val="Заголовок 2 Знак Знак Знак Знак,Заголовок 2 Знак Знак Знак Знак Знак Знак Знак,Заголовок 2 Знак Знак Знак Знак Знак Знак Знак Знак,Заголовок 21,Заголовок 2 Знак Знак1,Заголовок 4 Знак Знак"/>
    <w:basedOn w:val="a"/>
    <w:next w:val="a"/>
    <w:link w:val="20"/>
    <w:uiPriority w:val="99"/>
    <w:qFormat/>
    <w:rsid w:val="00451E93"/>
    <w:pPr>
      <w:keepNext/>
      <w:spacing w:after="0" w:line="240" w:lineRule="auto"/>
      <w:ind w:firstLine="709"/>
      <w:jc w:val="both"/>
      <w:outlineLvl w:val="1"/>
    </w:pPr>
    <w:rPr>
      <w:rFonts w:ascii="Arial" w:hAnsi="Arial"/>
      <w:b/>
      <w:bCs/>
      <w:sz w:val="26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EAE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125A18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38C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2 Знак Знак Знак Знак Знак,Заголовок 2 Знак Знак Знак Знак Знак Знак Знак Знак1,Заголовок 2 Знак Знак Знак Знак Знак Знак Знак Знак Знак,Заголовок 21 Знак,Заголовок 2 Знак Знак1 Знак,Заголовок 4 Знак Знак Знак"/>
    <w:link w:val="2"/>
    <w:uiPriority w:val="99"/>
    <w:rsid w:val="00451E93"/>
    <w:rPr>
      <w:rFonts w:ascii="Arial" w:eastAsia="Times New Roman" w:hAnsi="Arial" w:cs="Arial"/>
      <w:b/>
      <w:bCs/>
      <w:sz w:val="26"/>
      <w:szCs w:val="28"/>
      <w:lang w:eastAsia="ru-RU"/>
    </w:rPr>
  </w:style>
  <w:style w:type="table" w:styleId="a3">
    <w:name w:val="Table Grid"/>
    <w:basedOn w:val="a1"/>
    <w:uiPriority w:val="59"/>
    <w:rsid w:val="00451E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451E93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99"/>
    <w:locked/>
    <w:rsid w:val="00451E93"/>
  </w:style>
  <w:style w:type="character" w:customStyle="1" w:styleId="50">
    <w:name w:val="Заголовок 5 Знак"/>
    <w:link w:val="5"/>
    <w:uiPriority w:val="9"/>
    <w:rsid w:val="00125A18"/>
    <w:rPr>
      <w:rFonts w:ascii="Cambria" w:eastAsia="Times New Roman" w:hAnsi="Cambria" w:cs="Times New Roman"/>
      <w:color w:val="243F60"/>
    </w:rPr>
  </w:style>
  <w:style w:type="paragraph" w:styleId="a6">
    <w:name w:val="Title"/>
    <w:basedOn w:val="a"/>
    <w:link w:val="a7"/>
    <w:qFormat/>
    <w:rsid w:val="00125A18"/>
    <w:pPr>
      <w:spacing w:after="0" w:line="240" w:lineRule="auto"/>
      <w:jc w:val="center"/>
    </w:pPr>
    <w:rPr>
      <w:rFonts w:ascii="Times New Roman" w:hAnsi="Times New Roman"/>
      <w:b/>
      <w:bCs/>
      <w:sz w:val="24"/>
      <w:szCs w:val="20"/>
    </w:rPr>
  </w:style>
  <w:style w:type="character" w:customStyle="1" w:styleId="a7">
    <w:name w:val="Название Знак"/>
    <w:link w:val="a6"/>
    <w:rsid w:val="00125A1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8">
    <w:name w:val="No Spacing"/>
    <w:link w:val="a9"/>
    <w:uiPriority w:val="1"/>
    <w:qFormat/>
    <w:rsid w:val="00667A2D"/>
    <w:pPr>
      <w:widowControl w:val="0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667A2D"/>
    <w:rPr>
      <w:rFonts w:ascii="Times New Roman" w:hAnsi="Times New Roman"/>
      <w:sz w:val="24"/>
      <w:szCs w:val="24"/>
      <w:lang w:eastAsia="ru-RU" w:bidi="ar-SA"/>
    </w:rPr>
  </w:style>
  <w:style w:type="paragraph" w:customStyle="1" w:styleId="aa">
    <w:name w:val="Стандарт"/>
    <w:basedOn w:val="a"/>
    <w:link w:val="ab"/>
    <w:qFormat/>
    <w:rsid w:val="00667A2D"/>
    <w:pPr>
      <w:tabs>
        <w:tab w:val="num" w:pos="0"/>
      </w:tabs>
      <w:spacing w:after="0" w:line="360" w:lineRule="auto"/>
      <w:ind w:firstLine="709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ab">
    <w:name w:val="Стандарт Знак"/>
    <w:link w:val="aa"/>
    <w:rsid w:val="00667A2D"/>
    <w:rPr>
      <w:rFonts w:ascii="Times New Roman" w:eastAsia="Calibri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667A2D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667A2D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C66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66A21"/>
  </w:style>
  <w:style w:type="paragraph" w:styleId="ae">
    <w:name w:val="footer"/>
    <w:basedOn w:val="a"/>
    <w:link w:val="af"/>
    <w:uiPriority w:val="99"/>
    <w:unhideWhenUsed/>
    <w:rsid w:val="00C66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66A21"/>
  </w:style>
  <w:style w:type="character" w:customStyle="1" w:styleId="40">
    <w:name w:val="Заголовок 4 Знак"/>
    <w:link w:val="4"/>
    <w:uiPriority w:val="9"/>
    <w:semiHidden/>
    <w:rsid w:val="00F01EAE"/>
    <w:rPr>
      <w:rFonts w:ascii="Cambria" w:eastAsia="Times New Roman" w:hAnsi="Cambria" w:cs="Times New Roman"/>
      <w:b/>
      <w:bCs/>
      <w:i/>
      <w:iCs/>
      <w:color w:val="4F81BD"/>
    </w:rPr>
  </w:style>
  <w:style w:type="paragraph" w:styleId="21">
    <w:name w:val="Body Text 2"/>
    <w:basedOn w:val="a"/>
    <w:link w:val="22"/>
    <w:uiPriority w:val="99"/>
    <w:unhideWhenUsed/>
    <w:rsid w:val="00F01EA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01EAE"/>
  </w:style>
  <w:style w:type="paragraph" w:customStyle="1" w:styleId="Ieinoie">
    <w:name w:val="Ieino?ie"/>
    <w:basedOn w:val="a"/>
    <w:rsid w:val="00583A72"/>
    <w:pPr>
      <w:spacing w:after="0" w:line="240" w:lineRule="auto"/>
      <w:jc w:val="center"/>
    </w:pPr>
    <w:rPr>
      <w:rFonts w:ascii="AGGal" w:hAnsi="AGGal"/>
      <w:szCs w:val="20"/>
    </w:rPr>
  </w:style>
  <w:style w:type="paragraph" w:customStyle="1" w:styleId="Default">
    <w:name w:val="Default"/>
    <w:rsid w:val="00C509DF"/>
    <w:pPr>
      <w:autoSpaceDE w:val="0"/>
      <w:autoSpaceDN w:val="0"/>
      <w:adjustRightInd w:val="0"/>
      <w:jc w:val="center"/>
    </w:pPr>
    <w:rPr>
      <w:rFonts w:ascii="Times New Roman" w:hAnsi="Times New Roman"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5D338C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ConsPlusNonformat">
    <w:name w:val="ConsPlusNonformat"/>
    <w:rsid w:val="008416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БГП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3</cp:revision>
  <dcterms:created xsi:type="dcterms:W3CDTF">2019-11-11T06:21:00Z</dcterms:created>
  <dcterms:modified xsi:type="dcterms:W3CDTF">2019-11-12T03:35:00Z</dcterms:modified>
</cp:coreProperties>
</file>