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FA" w:rsidRDefault="00CA18FA" w:rsidP="00CA1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F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7E02F9">
        <w:rPr>
          <w:rFonts w:ascii="Times New Roman" w:hAnsi="Times New Roman" w:cs="Times New Roman"/>
          <w:b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b/>
          <w:sz w:val="28"/>
          <w:szCs w:val="28"/>
        </w:rPr>
        <w:t>к реализации</w:t>
      </w:r>
    </w:p>
    <w:p w:rsidR="00CA18FA" w:rsidRDefault="00CA18FA" w:rsidP="00CA1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F9">
        <w:rPr>
          <w:rFonts w:ascii="Times New Roman" w:hAnsi="Times New Roman" w:cs="Times New Roman"/>
          <w:b/>
          <w:sz w:val="28"/>
          <w:szCs w:val="28"/>
        </w:rPr>
        <w:t>инвестиционных проектов на территории  муниципального образования «Мухоршибирский район»</w:t>
      </w:r>
    </w:p>
    <w:p w:rsidR="00CA18FA" w:rsidRDefault="00CA18FA" w:rsidP="00CA1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544"/>
        <w:gridCol w:w="4890"/>
      </w:tblGrid>
      <w:tr w:rsidR="00CA18FA" w:rsidTr="0056751C">
        <w:tc>
          <w:tcPr>
            <w:tcW w:w="959" w:type="dxa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Инвестор</w:t>
            </w:r>
          </w:p>
        </w:tc>
        <w:tc>
          <w:tcPr>
            <w:tcW w:w="4890" w:type="dxa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АО «Разрез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Тугнуйский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Освоение Никольского месторождения каменных углей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Тугнуйского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угольного разреза с выходом на объем добычи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62">
              <w:rPr>
                <w:rFonts w:ascii="Times New Roman" w:hAnsi="Times New Roman"/>
                <w:sz w:val="24"/>
                <w:szCs w:val="24"/>
              </w:rPr>
              <w:t xml:space="preserve">Организация откормочной площадки на 750 голов в </w:t>
            </w:r>
            <w:proofErr w:type="spellStart"/>
            <w:r w:rsidRPr="00BE7662">
              <w:rPr>
                <w:rFonts w:ascii="Times New Roman" w:hAnsi="Times New Roman"/>
                <w:sz w:val="24"/>
                <w:szCs w:val="24"/>
              </w:rPr>
              <w:t>Мухоршибирском</w:t>
            </w:r>
            <w:proofErr w:type="spellEnd"/>
            <w:r w:rsidRPr="00BE7662">
              <w:rPr>
                <w:rFonts w:ascii="Times New Roman" w:hAnsi="Times New Roman"/>
                <w:sz w:val="24"/>
                <w:szCs w:val="24"/>
              </w:rPr>
              <w:t xml:space="preserve"> районе, </w:t>
            </w:r>
          </w:p>
          <w:p w:rsidR="00CA18FA" w:rsidRPr="00BE7662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62">
              <w:rPr>
                <w:rFonts w:ascii="Times New Roman" w:hAnsi="Times New Roman"/>
                <w:sz w:val="24"/>
                <w:szCs w:val="24"/>
              </w:rPr>
              <w:t>местность «</w:t>
            </w:r>
            <w:proofErr w:type="spellStart"/>
            <w:r w:rsidRPr="00BE7662">
              <w:rPr>
                <w:rFonts w:ascii="Times New Roman" w:hAnsi="Times New Roman"/>
                <w:sz w:val="24"/>
                <w:szCs w:val="24"/>
              </w:rPr>
              <w:t>Тугнуй</w:t>
            </w:r>
            <w:proofErr w:type="spellEnd"/>
            <w:r w:rsidRPr="00BE7662">
              <w:rPr>
                <w:rFonts w:ascii="Times New Roman" w:hAnsi="Times New Roman"/>
                <w:sz w:val="24"/>
                <w:szCs w:val="24"/>
              </w:rPr>
              <w:t>» СП «</w:t>
            </w:r>
            <w:proofErr w:type="spellStart"/>
            <w:r w:rsidRPr="00BE7662">
              <w:rPr>
                <w:rFonts w:ascii="Times New Roman" w:hAnsi="Times New Roman"/>
                <w:sz w:val="24"/>
                <w:szCs w:val="24"/>
              </w:rPr>
              <w:t>Цолгинское</w:t>
            </w:r>
            <w:proofErr w:type="spellEnd"/>
            <w:r w:rsidRPr="00BE76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A18FA" w:rsidRPr="00BE7662" w:rsidTr="0056751C">
        <w:trPr>
          <w:trHeight w:val="842"/>
        </w:trPr>
        <w:tc>
          <w:tcPr>
            <w:tcW w:w="959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890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откормочной площадки на 500 голов в местности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лташа</w:t>
            </w:r>
            <w:proofErr w:type="spellEnd"/>
          </w:p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Подлопатинское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РегионПромСтрой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2-ой очереди в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аган-Нур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тепличного комплекса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Сутайское</w:t>
            </w:r>
            <w:proofErr w:type="spellEnd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Строительство откормочной площадки КРС на 400 голов  и цеха по производству мясных полуфабрикатов»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sz w:val="24"/>
                <w:szCs w:val="24"/>
              </w:rPr>
              <w:t xml:space="preserve">Глава КФХ </w:t>
            </w:r>
            <w:proofErr w:type="spellStart"/>
            <w:r w:rsidRPr="00BE7662">
              <w:rPr>
                <w:rFonts w:ascii="Times New Roman" w:hAnsi="Times New Roman" w:cs="Times New Roman"/>
                <w:sz w:val="24"/>
                <w:szCs w:val="24"/>
              </w:rPr>
              <w:t>Анани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</w:p>
        </w:tc>
        <w:tc>
          <w:tcPr>
            <w:tcW w:w="4890" w:type="dxa"/>
            <w:vAlign w:val="center"/>
          </w:tcPr>
          <w:p w:rsidR="00CA18FA" w:rsidRPr="00BE7662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62">
              <w:rPr>
                <w:rFonts w:ascii="Times New Roman" w:hAnsi="Times New Roman"/>
                <w:sz w:val="24"/>
                <w:szCs w:val="24"/>
              </w:rPr>
              <w:t>Освоение мелиорируемых земель для производства сочных кормов 300 га</w:t>
            </w:r>
          </w:p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Pr="00BE7662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«Здоровое питание»</w:t>
            </w:r>
          </w:p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овощей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4890" w:type="dxa"/>
            <w:vAlign w:val="center"/>
          </w:tcPr>
          <w:p w:rsidR="00CA18FA" w:rsidRPr="00E44733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Гостиничный 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Жаргаланта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устройством санитарной остановки, организация съезда с трассы Р-258 для стоянки большегрузных автомобилей, строительство павильонов для реализации местной продукции и сувениров 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 (К)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КРС казахской белоголовой породы племенного завода на 750 голов, производство кашемира из местного сырья</w:t>
            </w:r>
          </w:p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«Байкальский государственный заповедник»</w:t>
            </w:r>
          </w:p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экологического лагеря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Алтачейского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заказника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Битривер-Б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датацентра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100МВт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 «Бурятия»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Мухоршибирь</w:t>
            </w:r>
          </w:p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 «Абсолют»</w:t>
            </w: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магазина «Абсолют» </w:t>
            </w:r>
          </w:p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Мухоршибирь</w:t>
            </w:r>
          </w:p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компаний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Хевел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солнечной электростанции</w:t>
            </w:r>
          </w:p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Мухоршибирь 100 МВт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«БИТБАЙКАЛ»</w:t>
            </w: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дата центра 49 МВт 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Кравцов Сергей Александрович</w:t>
            </w: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BC9">
              <w:rPr>
                <w:rFonts w:ascii="Times New Roman" w:hAnsi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переработка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vAlign w:val="center"/>
          </w:tcPr>
          <w:p w:rsidR="00CA18FA" w:rsidRPr="00862BC9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и эксплуатация солнечных и гибридных электростанций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Мухоршибирь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Тугнуйский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оросительной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Тугнуйской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долины. Разработка ПСД.</w:t>
            </w:r>
          </w:p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проекта 10 млрд. руб.</w:t>
            </w:r>
          </w:p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«Цифровой поток»</w:t>
            </w: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ТОР Бурятия</w:t>
            </w:r>
          </w:p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компьютерных систем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Цыдыпов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Баясхаланович</w:t>
            </w:r>
            <w:proofErr w:type="spellEnd"/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КРС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КРС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Мальцев Дмитрий Петрович</w:t>
            </w: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базы отдыха </w:t>
            </w:r>
          </w:p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берег»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Иванов Евгений Андреевич</w:t>
            </w:r>
          </w:p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«Комфорт-парк 03» </w:t>
            </w:r>
          </w:p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Иванова Валерия Евгеньевна</w:t>
            </w: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кемпинга, комплекса придорожного сервиса на федеральной трассе с. Мухоршибирь</w:t>
            </w:r>
          </w:p>
        </w:tc>
      </w:tr>
      <w:tr w:rsidR="00CA18FA" w:rsidRPr="00BE7662" w:rsidTr="0056751C">
        <w:tc>
          <w:tcPr>
            <w:tcW w:w="959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  <w:vAlign w:val="center"/>
          </w:tcPr>
          <w:p w:rsidR="00CA18FA" w:rsidRDefault="00CA18FA" w:rsidP="0056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Иванова Валерия Евгеньевна</w:t>
            </w:r>
          </w:p>
        </w:tc>
        <w:tc>
          <w:tcPr>
            <w:tcW w:w="4890" w:type="dxa"/>
            <w:vAlign w:val="center"/>
          </w:tcPr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гостиницы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Мухоршибирь</w:t>
            </w:r>
          </w:p>
          <w:p w:rsidR="00CA18FA" w:rsidRDefault="00CA18FA" w:rsidP="0056751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8FA" w:rsidRPr="00B3274D" w:rsidRDefault="00CA18FA" w:rsidP="00CA18FA">
      <w:pPr>
        <w:spacing w:after="0"/>
        <w:ind w:firstLine="284"/>
        <w:jc w:val="both"/>
        <w:rPr>
          <w:rStyle w:val="fullarticle-previe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C14" w:rsidRDefault="00FE5C14"/>
    <w:sectPr w:rsidR="00FE5C14" w:rsidSect="00FE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CA18FA"/>
    <w:rsid w:val="002D7AC6"/>
    <w:rsid w:val="007C5515"/>
    <w:rsid w:val="00A26BB4"/>
    <w:rsid w:val="00C43720"/>
    <w:rsid w:val="00CA18FA"/>
    <w:rsid w:val="00FE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,Абзац списка11"/>
    <w:basedOn w:val="a"/>
    <w:link w:val="a5"/>
    <w:uiPriority w:val="34"/>
    <w:qFormat/>
    <w:rsid w:val="00CA18F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Абзац списка11 Знак"/>
    <w:link w:val="a4"/>
    <w:uiPriority w:val="34"/>
    <w:rsid w:val="00CA18FA"/>
    <w:rPr>
      <w:rFonts w:ascii="Calibri" w:eastAsia="Times New Roman" w:hAnsi="Calibri" w:cs="Times New Roman"/>
      <w:lang w:eastAsia="ru-RU"/>
    </w:rPr>
  </w:style>
  <w:style w:type="character" w:customStyle="1" w:styleId="fullarticle-preview">
    <w:name w:val="fullarticle-preview"/>
    <w:basedOn w:val="a0"/>
    <w:rsid w:val="00CA1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2234</Characters>
  <Application>Microsoft Office Word</Application>
  <DocSecurity>0</DocSecurity>
  <Lines>18</Lines>
  <Paragraphs>5</Paragraphs>
  <ScaleCrop>false</ScaleCrop>
  <Company>Krokoz™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2025-03-13T05:46:00Z</dcterms:created>
  <dcterms:modified xsi:type="dcterms:W3CDTF">2025-03-13T05:50:00Z</dcterms:modified>
</cp:coreProperties>
</file>