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FC" w:rsidRPr="007F0343" w:rsidRDefault="006C5A59" w:rsidP="00874E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03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F071C" w:rsidRPr="007F03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Оценка эффективности реализаци</w:t>
      </w:r>
      <w:r w:rsidR="00545F1E" w:rsidRPr="007F03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муниципальных программ за 20</w:t>
      </w:r>
      <w:r w:rsidR="006624F3" w:rsidRPr="007F03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7C43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DF071C" w:rsidRPr="007F03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E822D6" w:rsidRPr="00D5659B" w:rsidRDefault="00E822D6" w:rsidP="00874E9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560"/>
        <w:gridCol w:w="3943"/>
        <w:gridCol w:w="3399"/>
        <w:gridCol w:w="7090"/>
      </w:tblGrid>
      <w:tr w:rsidR="00B41290" w:rsidRPr="00384B13" w:rsidTr="005973E7">
        <w:tc>
          <w:tcPr>
            <w:tcW w:w="560" w:type="dxa"/>
            <w:shd w:val="clear" w:color="auto" w:fill="auto"/>
          </w:tcPr>
          <w:p w:rsidR="00DF071C" w:rsidRPr="00384B13" w:rsidRDefault="00DF071C" w:rsidP="00384B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4B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384B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84B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3" w:type="dxa"/>
            <w:shd w:val="clear" w:color="auto" w:fill="auto"/>
          </w:tcPr>
          <w:p w:rsidR="00DF071C" w:rsidRPr="00384B13" w:rsidRDefault="00DF071C" w:rsidP="00384B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программы</w:t>
            </w:r>
          </w:p>
        </w:tc>
        <w:tc>
          <w:tcPr>
            <w:tcW w:w="3399" w:type="dxa"/>
            <w:shd w:val="clear" w:color="auto" w:fill="auto"/>
          </w:tcPr>
          <w:p w:rsidR="00DF071C" w:rsidRPr="00384B13" w:rsidRDefault="00DF071C" w:rsidP="00384B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разработчики</w:t>
            </w:r>
          </w:p>
        </w:tc>
        <w:tc>
          <w:tcPr>
            <w:tcW w:w="7090" w:type="dxa"/>
            <w:shd w:val="clear" w:color="auto" w:fill="auto"/>
          </w:tcPr>
          <w:p w:rsidR="00DF071C" w:rsidRPr="00384B13" w:rsidRDefault="00DF071C" w:rsidP="00384B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Оценка эффективности использования бюджетных средств</w:t>
            </w:r>
            <w:r w:rsidR="00A32C95" w:rsidRPr="00384B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уровень достижения целевых индикаторов муниципальной программы</w:t>
            </w:r>
          </w:p>
        </w:tc>
      </w:tr>
      <w:tr w:rsidR="00B41290" w:rsidRPr="00384B13" w:rsidTr="005973E7">
        <w:tc>
          <w:tcPr>
            <w:tcW w:w="560" w:type="dxa"/>
            <w:shd w:val="clear" w:color="auto" w:fill="auto"/>
          </w:tcPr>
          <w:p w:rsidR="00DF071C" w:rsidRPr="00384B13" w:rsidRDefault="001775A6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F00F8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DF071C" w:rsidRPr="00384B13" w:rsidRDefault="00E822D6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 «Охрана окружающей среды и  природных ресурсов» на 20</w:t>
            </w:r>
            <w:r w:rsidR="00A02758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15-2017 годы и на период до 202</w:t>
            </w:r>
            <w:r w:rsidR="00F908C0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года»</w:t>
            </w:r>
          </w:p>
        </w:tc>
        <w:tc>
          <w:tcPr>
            <w:tcW w:w="3399" w:type="dxa"/>
            <w:shd w:val="clear" w:color="auto" w:fill="auto"/>
          </w:tcPr>
          <w:p w:rsidR="00DF071C" w:rsidRPr="00384B13" w:rsidRDefault="003F550E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DF071C" w:rsidRPr="00847BF8" w:rsidRDefault="00847BF8" w:rsidP="00384B1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CD32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Оценка эффективности использования средств бюджета по программе составила 9,5%.</w:t>
            </w:r>
            <w:r w:rsidRPr="00CD32B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CD32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Уровень достижения целевых индикаторов муниципальной программы – 39,5% </w:t>
            </w:r>
            <w:r w:rsidRPr="00CD32B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(Качественная оценка – низкоэффективная).</w:t>
            </w:r>
            <w:r w:rsidRPr="00CD32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Проанализировать программу в части мероприятий и показателей, а так же принять меры по достижению показателей программы. </w:t>
            </w:r>
            <w:r w:rsidRPr="00CD32B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CD32B9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CD32B9">
              <w:rPr>
                <w:rFonts w:ascii="Times New Roman" w:hAnsi="Times New Roman" w:cs="Times New Roman"/>
                <w:sz w:val="26"/>
                <w:szCs w:val="26"/>
              </w:rPr>
              <w:t>осить</w:t>
            </w:r>
            <w:r w:rsidRPr="00CD3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изменени</w:t>
            </w:r>
            <w:r w:rsidRPr="00CD32B9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CD3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муниципальную программу согласно пункту 22 </w:t>
            </w:r>
            <w:r w:rsidRPr="00CD32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постановления администрации МО «</w:t>
            </w:r>
            <w:proofErr w:type="spellStart"/>
            <w:r w:rsidRPr="00CD32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Мухоршибирский</w:t>
            </w:r>
            <w:proofErr w:type="spellEnd"/>
            <w:r w:rsidRPr="00CD32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</w:t>
            </w:r>
            <w:r w:rsidRPr="00CD32B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программ МО «</w:t>
            </w:r>
            <w:proofErr w:type="spellStart"/>
            <w:r w:rsidRPr="00CD32B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Мухоршибирский</w:t>
            </w:r>
            <w:proofErr w:type="spellEnd"/>
            <w:r w:rsidRPr="00CD32B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район»</w:t>
            </w:r>
            <w:r w:rsidRPr="00CD32B9">
              <w:rPr>
                <w:rFonts w:ascii="Tahoma" w:hAnsi="Tahoma" w:cs="Tahoma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CD32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CD32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</w:tc>
      </w:tr>
      <w:tr w:rsidR="00B41290" w:rsidRPr="00384B13" w:rsidTr="005973E7">
        <w:tc>
          <w:tcPr>
            <w:tcW w:w="560" w:type="dxa"/>
            <w:shd w:val="clear" w:color="auto" w:fill="auto"/>
          </w:tcPr>
          <w:p w:rsidR="00DF071C" w:rsidRPr="00384B13" w:rsidRDefault="001775A6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F00F8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DF071C" w:rsidRPr="00384B13" w:rsidRDefault="00E822D6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Муниципальная программа   </w:t>
            </w:r>
            <w:r w:rsidR="00A9334C"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«Развитие муниципального автономного учреждения плавательного бассейна "Горняк" на 2024-2026 годы и на период до 2029 года»</w:t>
            </w:r>
            <w:hyperlink r:id="rId6" w:history="1">
              <w:r w:rsidR="00701ECB" w:rsidRPr="00701ECB">
                <w:rPr>
                  <w:rFonts w:ascii="Times New Roman" w:hAnsi="Times New Roman" w:cs="Times New Roman"/>
                  <w:color w:val="126692"/>
                  <w:sz w:val="24"/>
                  <w:szCs w:val="24"/>
                  <w:shd w:val="clear" w:color="auto" w:fill="FFFFFF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" href="https://mo-muhorshibir.ru/docfiles/file17901_20138.docx" style="width:12pt;height:12pt" o:button="t"/>
                </w:pict>
              </w:r>
            </w:hyperlink>
          </w:p>
        </w:tc>
        <w:tc>
          <w:tcPr>
            <w:tcW w:w="3399" w:type="dxa"/>
            <w:shd w:val="clear" w:color="auto" w:fill="auto"/>
          </w:tcPr>
          <w:p w:rsidR="00DF071C" w:rsidRPr="00384B13" w:rsidRDefault="003F550E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4165FF" w:rsidRPr="00384B13" w:rsidRDefault="007C43D0" w:rsidP="00384B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97,8%. Уровень достижения целевых индикаторов муниципальной программы – 145,8% </w:t>
            </w:r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(Качественная оценка </w:t>
            </w:r>
            <w:proofErr w:type="gramStart"/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>–в</w:t>
            </w:r>
            <w:proofErr w:type="gramEnd"/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>ысокоэффективная).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В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CF00F8" w:rsidRPr="00384B13" w:rsidTr="005973E7">
        <w:tc>
          <w:tcPr>
            <w:tcW w:w="560" w:type="dxa"/>
            <w:shd w:val="clear" w:color="auto" w:fill="auto"/>
          </w:tcPr>
          <w:p w:rsidR="00CF00F8" w:rsidRPr="00384B13" w:rsidRDefault="001775A6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F00F8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CF00F8" w:rsidRPr="00384B13" w:rsidRDefault="00CF00F8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Муниципальная программа «Семья и дети 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Мухоршибирского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района на 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2015 - 202</w:t>
            </w:r>
            <w:r w:rsidR="00F908C0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годы»</w:t>
            </w:r>
          </w:p>
        </w:tc>
        <w:tc>
          <w:tcPr>
            <w:tcW w:w="3399" w:type="dxa"/>
            <w:shd w:val="clear" w:color="auto" w:fill="auto"/>
          </w:tcPr>
          <w:p w:rsidR="00CF00F8" w:rsidRPr="00384B13" w:rsidRDefault="00CF00F8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Отдел социальной защиты населения по 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Мухоршибирскому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</w:t>
            </w:r>
          </w:p>
        </w:tc>
        <w:tc>
          <w:tcPr>
            <w:tcW w:w="7090" w:type="dxa"/>
            <w:shd w:val="clear" w:color="auto" w:fill="auto"/>
          </w:tcPr>
          <w:p w:rsidR="00CF00F8" w:rsidRPr="00384B13" w:rsidRDefault="007C43D0" w:rsidP="00384B1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эффективности использования средств бюджета по программе составила 100%. Уровень достижения целевых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индикаторов муниципальной программы – 109,2% </w:t>
            </w:r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>(Качественная оценка – высокоэффективная).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эффективно. П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остановлением а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№746 от 20.12.2024 г «Об отмене муниципальных актов» утратила силу муниципальная программа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«Семья и дети </w:t>
            </w:r>
            <w:proofErr w:type="spell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Мухоршибирского</w:t>
            </w:r>
            <w:proofErr w:type="spell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2015-2026 годы».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С 01.01.2025 г. дальнейшая реализация и финансирование продолжиться в новой муниципальной программе утвержденной п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остановлением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№ 586 от 08.10.2024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г. «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муниципальной программы «Семья и дети 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Мухоршибирского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на 2025-2027 годы и на период до 2030 года».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CF00F8" w:rsidRPr="00384B13" w:rsidTr="005973E7">
        <w:tc>
          <w:tcPr>
            <w:tcW w:w="560" w:type="dxa"/>
            <w:shd w:val="clear" w:color="auto" w:fill="auto"/>
          </w:tcPr>
          <w:p w:rsidR="00CF00F8" w:rsidRPr="00384B13" w:rsidRDefault="001775A6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="00CF00F8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CF00F8" w:rsidRPr="00384B13" w:rsidRDefault="00CF00F8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   «Экономическое развитие на 2015-2017 годы  и на период до 202</w:t>
            </w:r>
            <w:r w:rsidR="00EF0C75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года» МО</w:t>
            </w:r>
            <w:proofErr w:type="gram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</w:t>
            </w:r>
          </w:p>
        </w:tc>
        <w:tc>
          <w:tcPr>
            <w:tcW w:w="3399" w:type="dxa"/>
            <w:shd w:val="clear" w:color="auto" w:fill="auto"/>
          </w:tcPr>
          <w:p w:rsidR="00CF00F8" w:rsidRPr="00384B13" w:rsidRDefault="00CF00F8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экономики администрации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CF00F8" w:rsidRPr="00384B13" w:rsidRDefault="007C43D0" w:rsidP="00384B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105,5% </w:t>
            </w:r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>(Качественная оценка – высокоэффективная).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эффективно. П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остановлением а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№746 от 20.12.2024 г «Об отмене муниципальных актов» утратила силу муниципальная программа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«Экономическое развитие на 2015-2017 годы и на период до 2026 года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район».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С 01.01.2025 г. дальнейшая реализация и финансирование продолжиться в новой муниципальной программе утвержденной п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остановлением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№ 536 от 19.09.2024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г. «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муниципальной программы «Экономическое развитие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на 2025-2027 годы и на период до 2030 года»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CF00F8" w:rsidRPr="00384B13" w:rsidTr="005973E7">
        <w:tc>
          <w:tcPr>
            <w:tcW w:w="560" w:type="dxa"/>
            <w:shd w:val="clear" w:color="auto" w:fill="auto"/>
          </w:tcPr>
          <w:p w:rsidR="00CF00F8" w:rsidRPr="00384B13" w:rsidRDefault="007D47CC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="00CF00F8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CF00F8" w:rsidRPr="00384B13" w:rsidRDefault="00CF00F8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на 2015-2017 годы и на период до 202</w:t>
            </w:r>
            <w:r w:rsidR="00B31016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года»</w:t>
            </w:r>
          </w:p>
        </w:tc>
        <w:tc>
          <w:tcPr>
            <w:tcW w:w="3399" w:type="dxa"/>
            <w:shd w:val="clear" w:color="auto" w:fill="auto"/>
          </w:tcPr>
          <w:p w:rsidR="00CF00F8" w:rsidRPr="00384B13" w:rsidRDefault="00CF00F8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делам молодёжи, физической культуры и спорта администрации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CF00F8" w:rsidRPr="00384B13" w:rsidRDefault="007C43D0" w:rsidP="00384B1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100% </w:t>
            </w:r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>(Качественная оценка – высокоэффективная).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эффективно.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Постановлением а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№746 от 20.12.2024 г «Об отмене муниципальных актов» утратила силу муниципальная программа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 и спорта в муниципальном образовании «</w:t>
            </w:r>
            <w:proofErr w:type="spell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2015-2017 годы и на период  до 2026 года».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С 01.01.2025 г. дальнейшая реализация и финансирование продолжиться в новой программе утвержденная п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остановлением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№ 483 от 22.08.2024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г. «Об утверждении муниципальной программы «Развитие физической культуры и спорта в муниципальном образовании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на 2025-2027 годы и на период до 2030 года»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F00F8" w:rsidRPr="00384B13" w:rsidTr="005973E7">
        <w:tc>
          <w:tcPr>
            <w:tcW w:w="560" w:type="dxa"/>
            <w:shd w:val="clear" w:color="auto" w:fill="auto"/>
          </w:tcPr>
          <w:p w:rsidR="00CF00F8" w:rsidRPr="00384B13" w:rsidRDefault="007D47CC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CF00F8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CF00F8" w:rsidRPr="00384B13" w:rsidRDefault="00CF00F8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Муниципальная программа «Поддержка и развитие печатного средства  Массовой информации газеты «Земля 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мухоршибирская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» муниципального образования 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в 2015-2017г.г. и на период до 202</w:t>
            </w:r>
            <w:r w:rsidR="00B31016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года»</w:t>
            </w:r>
          </w:p>
        </w:tc>
        <w:tc>
          <w:tcPr>
            <w:tcW w:w="3399" w:type="dxa"/>
            <w:shd w:val="clear" w:color="auto" w:fill="auto"/>
          </w:tcPr>
          <w:p w:rsidR="00CF00F8" w:rsidRPr="00384B13" w:rsidRDefault="00CF00F8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Муниципальное автономное учреждение «Редакция газеты «Земля 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мухоршибирская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090" w:type="dxa"/>
            <w:shd w:val="clear" w:color="auto" w:fill="auto"/>
          </w:tcPr>
          <w:p w:rsidR="00CF00F8" w:rsidRPr="00384B13" w:rsidRDefault="00AF7F40" w:rsidP="00384B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96,2%. Уровень достижения целевых индикаторов муниципальной программы – 142% </w:t>
            </w:r>
            <w:r w:rsidRPr="00384B1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высокоэффективная).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эффективно. П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остановлением а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дминистрации МО 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№746 от 20.12.2024 г «Об отмене муниципальных актов» утратила силу муниципальная программа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«Поддержка и развитие печатного средства Массовой информации газеты «Земля </w:t>
            </w:r>
            <w:proofErr w:type="spell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мухоршибирская</w:t>
            </w:r>
            <w:proofErr w:type="spell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»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2015-2017 годы и на период  до 2026 года».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С 01.01.2025 г. дальнейшая реализация и финансирование продолжиться в новой муниципальной программе утвержденной п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остановлением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№ 562 от 30.09.2024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г. «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муниципальной программы «Поддержка и развитие печатного средства массовой информации -  газеты «Земля 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мухоршибирская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на 2025-2027г.г. и на период до 2030 года».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F00F8" w:rsidRPr="00384B13" w:rsidTr="005973E7">
        <w:tc>
          <w:tcPr>
            <w:tcW w:w="560" w:type="dxa"/>
            <w:shd w:val="clear" w:color="auto" w:fill="auto"/>
          </w:tcPr>
          <w:p w:rsidR="00CF00F8" w:rsidRPr="00384B13" w:rsidRDefault="007D47CC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  <w:r w:rsidR="00CF00F8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CF00F8" w:rsidRPr="00384B13" w:rsidRDefault="00CF00F8" w:rsidP="00384B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8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Охрана общественного порядка</w:t>
            </w:r>
            <w:r w:rsidRPr="0038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8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</w:p>
          <w:p w:rsidR="00CF00F8" w:rsidRPr="00384B13" w:rsidRDefault="00CF00F8" w:rsidP="00384B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территории муниципального образования «</w:t>
            </w:r>
            <w:proofErr w:type="spellStart"/>
            <w:r w:rsidRPr="0038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в 2015 -2017 годах  и на период до 202</w:t>
            </w:r>
            <w:r w:rsidR="00B31016" w:rsidRPr="0038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8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года»</w:t>
            </w:r>
          </w:p>
        </w:tc>
        <w:tc>
          <w:tcPr>
            <w:tcW w:w="3399" w:type="dxa"/>
            <w:shd w:val="clear" w:color="auto" w:fill="auto"/>
          </w:tcPr>
          <w:p w:rsidR="00CF00F8" w:rsidRPr="00384B13" w:rsidRDefault="00705646" w:rsidP="00384B13">
            <w:pPr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537706"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, физической культуры и спорта</w:t>
            </w:r>
            <w:r w:rsidR="00537706"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</w:t>
            </w:r>
            <w:proofErr w:type="spellStart"/>
            <w:r w:rsidR="00537706"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="00537706"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CF00F8" w:rsidRPr="00384B13" w:rsidRDefault="00363B4D" w:rsidP="00384B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</w:t>
            </w:r>
            <w:r w:rsidR="00384B13" w:rsidRPr="00384B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%. Уровень достижения целевых индикаторов муниципальной программы – </w:t>
            </w:r>
            <w:r w:rsidR="00384B13" w:rsidRPr="00384B13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(Качественная оценка – </w:t>
            </w:r>
            <w:r w:rsidR="00384B13"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>низко</w:t>
            </w:r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>эффективная).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В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384B13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Проанализировать программу в части мероприятий и показателей программы.</w:t>
            </w:r>
          </w:p>
        </w:tc>
      </w:tr>
      <w:tr w:rsidR="00CF00F8" w:rsidRPr="00384B13" w:rsidTr="005973E7">
        <w:tc>
          <w:tcPr>
            <w:tcW w:w="560" w:type="dxa"/>
            <w:shd w:val="clear" w:color="auto" w:fill="auto"/>
          </w:tcPr>
          <w:p w:rsidR="00CF00F8" w:rsidRPr="00384B13" w:rsidRDefault="007D47CC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CF00F8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CF00F8" w:rsidRPr="00384B13" w:rsidRDefault="00CF00F8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«Реализация молодёжной политики  в муниципальном 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образовании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на 2015-2017 годы и на период до 202</w:t>
            </w:r>
            <w:r w:rsidR="00B31016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3399" w:type="dxa"/>
            <w:shd w:val="clear" w:color="auto" w:fill="auto"/>
          </w:tcPr>
          <w:p w:rsidR="00CF00F8" w:rsidRPr="00384B13" w:rsidRDefault="00705646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делам молодежи, физической культуры и спорта администрации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CF00F8" w:rsidRPr="00384B13" w:rsidRDefault="007C43D0" w:rsidP="000D4E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100% </w:t>
            </w:r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(Качественная </w:t>
            </w:r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оценка – высокоэффективная).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эффективно.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Постановлением а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№746 от 20.12.2024 г. «Об отмене муниципальных актов» утратила силу муниципальная программа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«Реализация молодежной политики в муниципальном образовании «</w:t>
            </w:r>
            <w:proofErr w:type="spell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2015-2017 годы и на период до 2026 года».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С 01.01.2025 г. дальнейшая реализация и финансирование продолжиться в новой программе утвержденной п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остановлением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№ 626 от 24.10.2024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г. «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муниципальной программы «Реализация молодёжной политики в муниципальном образовании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на 2025-2027 годы и на период до 2030 года»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CF00F8" w:rsidRPr="00384B13" w:rsidTr="005973E7">
        <w:tc>
          <w:tcPr>
            <w:tcW w:w="560" w:type="dxa"/>
            <w:shd w:val="clear" w:color="auto" w:fill="auto"/>
          </w:tcPr>
          <w:p w:rsidR="00CF00F8" w:rsidRPr="00384B13" w:rsidRDefault="007D47CC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  <w:r w:rsidR="00CF00F8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CF00F8" w:rsidRPr="00384B13" w:rsidRDefault="005973E7" w:rsidP="00384B13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36012"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«Развитие и совершенствование муниципального управления муниципального образования «</w:t>
            </w:r>
            <w:proofErr w:type="spellStart"/>
            <w:r w:rsidR="00E36012"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="00E36012"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на 2022-2024 годы и на период до 2027 года»</w:t>
            </w:r>
          </w:p>
        </w:tc>
        <w:tc>
          <w:tcPr>
            <w:tcW w:w="3399" w:type="dxa"/>
            <w:shd w:val="clear" w:color="auto" w:fill="auto"/>
          </w:tcPr>
          <w:p w:rsidR="00CF00F8" w:rsidRPr="00384B13" w:rsidRDefault="00E36012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384B13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CF00F8" w:rsidRPr="000D4EE3" w:rsidRDefault="000D4EE3" w:rsidP="000D4EE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32B9">
              <w:rPr>
                <w:rFonts w:ascii="Times New Roman" w:hAnsi="Times New Roman" w:cs="Times New Roman"/>
                <w:sz w:val="26"/>
                <w:szCs w:val="26"/>
              </w:rPr>
              <w:t xml:space="preserve">Оценка эффективности использования средств бюджета по программе составила 99,37%. Уровень достижения целевых индикаторов муниципальной программы – 70% </w:t>
            </w:r>
            <w:r w:rsidRPr="00CD32B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(Качественная оценка </w:t>
            </w:r>
            <w:proofErr w:type="gramStart"/>
            <w:r w:rsidRPr="00CD32B9">
              <w:rPr>
                <w:rFonts w:ascii="Times New Roman" w:hAnsi="Times New Roman" w:cs="Times New Roman"/>
                <w:i/>
                <w:sz w:val="26"/>
                <w:szCs w:val="26"/>
              </w:rPr>
              <w:t>–э</w:t>
            </w:r>
            <w:proofErr w:type="gramEnd"/>
            <w:r w:rsidRPr="00CD32B9">
              <w:rPr>
                <w:rFonts w:ascii="Times New Roman" w:hAnsi="Times New Roman" w:cs="Times New Roman"/>
                <w:i/>
                <w:sz w:val="26"/>
                <w:szCs w:val="26"/>
              </w:rPr>
              <w:t>ффективная).</w:t>
            </w:r>
            <w:r w:rsidRPr="00CD32B9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Программа реализуется эффективно, продолжить реализацию и финансирование. В</w:t>
            </w:r>
            <w:r w:rsidRPr="00CD32B9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CD32B9">
              <w:rPr>
                <w:rFonts w:ascii="Times New Roman" w:hAnsi="Times New Roman" w:cs="Times New Roman"/>
                <w:sz w:val="26"/>
                <w:szCs w:val="26"/>
              </w:rPr>
              <w:t>осить</w:t>
            </w:r>
            <w:r w:rsidRPr="00CD3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изменени</w:t>
            </w:r>
            <w:r w:rsidRPr="00CD32B9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CD32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муниципальную программу согласно пункту 22 </w:t>
            </w:r>
            <w:r w:rsidRPr="00CD32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постановления администрации МО «</w:t>
            </w:r>
            <w:proofErr w:type="spellStart"/>
            <w:r w:rsidRPr="00CD32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Мухоршибирский</w:t>
            </w:r>
            <w:proofErr w:type="spellEnd"/>
            <w:r w:rsidRPr="00CD32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CD32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Мухоршибирский</w:t>
            </w:r>
            <w:proofErr w:type="spellEnd"/>
            <w:r w:rsidRPr="00CD32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район»</w:t>
            </w:r>
            <w:r w:rsidRPr="00CD32B9">
              <w:rPr>
                <w:rFonts w:ascii="Tahoma" w:hAnsi="Tahoma" w:cs="Tahoma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CD32B9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CD32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CF00F8" w:rsidRPr="00384B13" w:rsidTr="005973E7">
        <w:tc>
          <w:tcPr>
            <w:tcW w:w="560" w:type="dxa"/>
            <w:shd w:val="clear" w:color="auto" w:fill="auto"/>
          </w:tcPr>
          <w:p w:rsidR="00CF00F8" w:rsidRPr="00384B13" w:rsidRDefault="007D47CC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CF00F8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CF00F8" w:rsidRPr="00384B13" w:rsidRDefault="00CF00F8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Повышение качества управления земельными ресурсами  и развитие градостроительной деятельности на территории  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 на 2015-2017 годы и на период до 202</w:t>
            </w:r>
            <w:r w:rsidR="00F908C0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года»</w:t>
            </w:r>
          </w:p>
        </w:tc>
        <w:tc>
          <w:tcPr>
            <w:tcW w:w="3399" w:type="dxa"/>
            <w:shd w:val="clear" w:color="auto" w:fill="auto"/>
          </w:tcPr>
          <w:p w:rsidR="00CF00F8" w:rsidRPr="00384B13" w:rsidRDefault="00CF00F8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Муниципальное учреждение 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«Комитет по управлению имуществом и муниципальным хозяйством 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CF00F8" w:rsidRPr="00384B13" w:rsidRDefault="007C43D0" w:rsidP="00384B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Оценка эффективности использования средств бюджета по 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программе составила 100%.Уровень достижения целевых индикаторов муниципальной программы – 105% </w:t>
            </w:r>
            <w:r w:rsidRPr="00384B1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высокоэффективная)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Программа реализуется эффективно, продолжить реализацию и финансирование.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трех месяцев со дня вступления в силу решения Совета депутатов муниципального района о бюджете муниципального района. 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Рекомендовано разработать новую муниципальную программу в срок до 1 июня 2025 года. </w:t>
            </w:r>
          </w:p>
        </w:tc>
      </w:tr>
      <w:tr w:rsidR="00CF00F8" w:rsidRPr="00384B13" w:rsidTr="005973E7">
        <w:tc>
          <w:tcPr>
            <w:tcW w:w="560" w:type="dxa"/>
            <w:shd w:val="clear" w:color="auto" w:fill="auto"/>
          </w:tcPr>
          <w:p w:rsidR="00CF00F8" w:rsidRPr="00384B13" w:rsidRDefault="007D47CC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  <w:r w:rsidR="00CF00F8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CF00F8" w:rsidRPr="00384B13" w:rsidRDefault="00CF00F8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«Развитие агропромышленного комплекса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</w:t>
            </w:r>
          </w:p>
        </w:tc>
        <w:tc>
          <w:tcPr>
            <w:tcW w:w="3399" w:type="dxa"/>
            <w:shd w:val="clear" w:color="auto" w:fill="auto"/>
          </w:tcPr>
          <w:p w:rsidR="00CF00F8" w:rsidRPr="00384B13" w:rsidRDefault="00CF00F8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сельского хозяйства </w:t>
            </w:r>
            <w:r w:rsidRPr="00384B13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CF00F8" w:rsidRPr="00384B13" w:rsidRDefault="007C43D0" w:rsidP="00384B1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79,2% </w:t>
            </w:r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(Качественная оценка </w:t>
            </w:r>
            <w:proofErr w:type="gramStart"/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>–э</w:t>
            </w:r>
            <w:proofErr w:type="gramEnd"/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>ффективная).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эффективно. П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остановлением а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№746 от 20.12.2024 г «Об отмене муниципальных актов» утратила силу муниципальная программа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«Развитие агропромышленного комплекса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район».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С 01.01.2025 г. дальнейшая реализация и финансирование продолжиться в новой муниципальной программе утвержденной п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остановлением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№ 561 от 27.09.2024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г. «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муниципальной программы «Развитие агропромышленного комплекса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на 2025-2027 годы и на период до 2030 года».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F00F8" w:rsidRPr="00384B13" w:rsidTr="005973E7">
        <w:tc>
          <w:tcPr>
            <w:tcW w:w="560" w:type="dxa"/>
            <w:shd w:val="clear" w:color="auto" w:fill="auto"/>
          </w:tcPr>
          <w:p w:rsidR="00CF00F8" w:rsidRPr="00384B13" w:rsidRDefault="007D47CC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  <w:r w:rsidR="00CF00F8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CF00F8" w:rsidRPr="00384B13" w:rsidRDefault="00CF00F8" w:rsidP="00384B13">
            <w:pPr>
              <w:tabs>
                <w:tab w:val="left" w:pos="465"/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</w:t>
            </w:r>
            <w:r w:rsidR="00363B4D"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современной городской среды на территории муниципального образования "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</w:t>
            </w:r>
            <w:r w:rsidR="00363B4D"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2018-202</w:t>
            </w:r>
            <w:r w:rsidR="00F908C0"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годы</w:t>
            </w:r>
          </w:p>
        </w:tc>
        <w:tc>
          <w:tcPr>
            <w:tcW w:w="3399" w:type="dxa"/>
            <w:shd w:val="clear" w:color="auto" w:fill="auto"/>
          </w:tcPr>
          <w:p w:rsidR="00CF00F8" w:rsidRPr="00384B13" w:rsidRDefault="00CF00F8" w:rsidP="00384B13">
            <w:pPr>
              <w:jc w:val="center"/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CF00F8" w:rsidRPr="00384B13" w:rsidRDefault="007C43D0" w:rsidP="00384B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- 100% </w:t>
            </w:r>
            <w:r w:rsidRPr="00384B1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высокоэффективная).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реализуется эффективно, продолжить реализацию и финансирование.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района.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Рекомендовано разработать новую муниципальную программу в срок до 1 июня 2025 года.</w:t>
            </w:r>
          </w:p>
        </w:tc>
      </w:tr>
      <w:tr w:rsidR="00CF00F8" w:rsidRPr="00384B13" w:rsidTr="005973E7">
        <w:tc>
          <w:tcPr>
            <w:tcW w:w="560" w:type="dxa"/>
            <w:shd w:val="clear" w:color="auto" w:fill="auto"/>
          </w:tcPr>
          <w:p w:rsidR="00CF00F8" w:rsidRPr="00384B13" w:rsidRDefault="007D47CC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CF00F8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CF00F8" w:rsidRPr="00384B13" w:rsidRDefault="00CF00F8" w:rsidP="00384B13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«Формирование и развитие благоприятного инвестиционного имиджа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на 2017-202</w:t>
            </w:r>
            <w:r w:rsidR="00F908C0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 </w:t>
            </w:r>
          </w:p>
        </w:tc>
        <w:tc>
          <w:tcPr>
            <w:tcW w:w="3399" w:type="dxa"/>
            <w:shd w:val="clear" w:color="auto" w:fill="auto"/>
          </w:tcPr>
          <w:p w:rsidR="00CF00F8" w:rsidRPr="00384B13" w:rsidRDefault="00CF00F8" w:rsidP="00384B13">
            <w:pPr>
              <w:jc w:val="center"/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экономики администрации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CF00F8" w:rsidRPr="00384B13" w:rsidRDefault="007C43D0" w:rsidP="00384B1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proofErr w:type="gram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118.8% </w:t>
            </w:r>
            <w:r w:rsidRPr="00384B1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высокоэффективная.</w:t>
            </w:r>
            <w:proofErr w:type="gram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эффективно. П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остановлением а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№746 от 20.12.2024 г «Об отмене муниципальных актов» утратила силу муниципальная программа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«Реализация молодежной политики в муниципальном образовании «</w:t>
            </w:r>
            <w:proofErr w:type="spell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2015-2017 годы и на период до 2026 года».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С 01.01.2025 г. дальнейшая реализация и финансирование продолжиться в новой муниципальной программе утвержденной п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остановлением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№ 535 от 19.09.2024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г. «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муниципальной программы «Формирование и развитие благоприятного инвестиционного имиджа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на 2025-2027гг и на период до 2030 года»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384B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№269 от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01.04.2014г. «Об утверждении порядка разработки, реализации и оценки эффективности муниципальных программ МО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CF00F8" w:rsidRPr="00384B13" w:rsidTr="005973E7">
        <w:tc>
          <w:tcPr>
            <w:tcW w:w="560" w:type="dxa"/>
            <w:shd w:val="clear" w:color="auto" w:fill="auto"/>
          </w:tcPr>
          <w:p w:rsidR="00CF00F8" w:rsidRPr="00384B13" w:rsidRDefault="008A6FB2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</w:t>
            </w:r>
            <w:r w:rsidR="007D47CC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CF00F8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CF00F8" w:rsidRPr="00384B13" w:rsidRDefault="00CF00F8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«Управление муниципальными финансами и муниципальным долгом»</w:t>
            </w:r>
            <w:r w:rsidR="00A94E22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399" w:type="dxa"/>
            <w:shd w:val="clear" w:color="auto" w:fill="auto"/>
          </w:tcPr>
          <w:p w:rsidR="00CF00F8" w:rsidRPr="00384B13" w:rsidRDefault="00CF00F8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управление администрации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CF00F8" w:rsidRPr="00384B13" w:rsidRDefault="007C43D0" w:rsidP="00384B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100% </w:t>
            </w:r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>(Качественная оценка – высокоэффективная).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эффективно. П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остановлением а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№746 от 20.12.2024 г «Об отмене муниципальных актов» утратила силу муниципальная программа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муниципальными финансами и муниципальным долгом».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С 01.01.2025 г. дальнейшая реализация и финансирование продолжиться в новой муниципальной программе утвержденной п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остановлением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№ 616 от 16.10.2024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г. «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муниципальной программы «Управление муниципальными финансами и муниципальным долгом в муниципальном образовании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на 2025-2027 годы и на период до 2030 года»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CF00F8" w:rsidRPr="00384B13" w:rsidTr="005973E7">
        <w:tc>
          <w:tcPr>
            <w:tcW w:w="560" w:type="dxa"/>
            <w:shd w:val="clear" w:color="auto" w:fill="auto"/>
          </w:tcPr>
          <w:p w:rsidR="00CF00F8" w:rsidRPr="00384B13" w:rsidRDefault="007D47CC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CF00F8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CF00F8" w:rsidRPr="00384B13" w:rsidRDefault="00CF00F8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Муниципальная программа </w:t>
            </w:r>
            <w:r w:rsidR="00A06945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«Комплексное развитие сельских территорий муниципального образования «</w:t>
            </w:r>
            <w:proofErr w:type="spellStart"/>
            <w:r w:rsidR="00A06945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</w:t>
            </w:r>
            <w:r w:rsidR="00B31016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хоршибирский</w:t>
            </w:r>
            <w:proofErr w:type="spellEnd"/>
            <w:r w:rsidR="00B31016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на 2020-2026</w:t>
            </w:r>
            <w:r w:rsidR="00A06945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годы»</w:t>
            </w:r>
          </w:p>
        </w:tc>
        <w:tc>
          <w:tcPr>
            <w:tcW w:w="3399" w:type="dxa"/>
            <w:shd w:val="clear" w:color="auto" w:fill="auto"/>
          </w:tcPr>
          <w:p w:rsidR="00CF00F8" w:rsidRPr="00384B13" w:rsidRDefault="00A06945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CF00F8" w:rsidRPr="00384B13" w:rsidRDefault="007C43D0" w:rsidP="00384B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100% </w:t>
            </w:r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>(Качественная оценка – высокоэффективная).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эффективно. П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остановлением а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№746 от 20.12.2024 г «Об отмене муниципальных актов» утратила силу муниципальная программа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сельских территорий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район».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С 01.01.2025 г.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дальнейшая реализация и финансирование продолжиться в новой муниципальной программе утвержденной п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остановлением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№ 580 от 07.10.2024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г. «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муниципальной программы «Комплексное развитие сельских территорий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на 2025-2027 годы и на период до 2030 года»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3778" w:rsidRPr="00384B13" w:rsidTr="005973E7">
        <w:tc>
          <w:tcPr>
            <w:tcW w:w="560" w:type="dxa"/>
            <w:shd w:val="clear" w:color="auto" w:fill="auto"/>
          </w:tcPr>
          <w:p w:rsidR="008B3778" w:rsidRPr="00384B13" w:rsidRDefault="007D47CC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  <w:r w:rsidR="008B3778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8B3778" w:rsidRPr="00384B13" w:rsidRDefault="007C43D0" w:rsidP="00384B13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«Развитие муниципального бюджетного учреждения  дополнительного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Мухоршибирская</w:t>
            </w:r>
            <w:proofErr w:type="spell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имени Владимира Фёдоровича Федотова» на 2022-2026 годы и на период до 2027 года»</w:t>
            </w:r>
          </w:p>
        </w:tc>
        <w:tc>
          <w:tcPr>
            <w:tcW w:w="3399" w:type="dxa"/>
            <w:shd w:val="clear" w:color="auto" w:fill="auto"/>
          </w:tcPr>
          <w:p w:rsidR="008B3778" w:rsidRPr="00384B13" w:rsidRDefault="008B3778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8B3778" w:rsidRPr="00384B13" w:rsidRDefault="007C43D0" w:rsidP="00384B1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121,63% </w:t>
            </w:r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>(Качественная оценка – высокоэффективная).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В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1775A6" w:rsidRPr="00384B13" w:rsidTr="005973E7">
        <w:tc>
          <w:tcPr>
            <w:tcW w:w="560" w:type="dxa"/>
            <w:shd w:val="clear" w:color="auto" w:fill="auto"/>
          </w:tcPr>
          <w:p w:rsidR="001775A6" w:rsidRPr="00384B13" w:rsidRDefault="007D47CC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1775A6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1775A6" w:rsidRPr="00384B13" w:rsidRDefault="001775A6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«Сохранение и развитие культуры и туризма 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Мухоршибирского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района на 2015-2017 годы и на период до 202</w:t>
            </w:r>
            <w:r w:rsidR="00F908C0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года»</w:t>
            </w:r>
          </w:p>
        </w:tc>
        <w:tc>
          <w:tcPr>
            <w:tcW w:w="3399" w:type="dxa"/>
            <w:shd w:val="clear" w:color="auto" w:fill="auto"/>
          </w:tcPr>
          <w:p w:rsidR="001775A6" w:rsidRPr="00384B13" w:rsidRDefault="001775A6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культуры и туризма </w:t>
            </w:r>
            <w:r w:rsidRPr="00384B13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1775A6" w:rsidRPr="00384B13" w:rsidRDefault="00AF7F40" w:rsidP="00384B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98% </w:t>
            </w:r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>(Качественная оценка – эффективная).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эффективно. П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остановлением а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№746 от 20.12.2024 г «Об отмене муниципальных актов» утратила силу муниципальная программа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«Сохранение и развитие культуры и туризма </w:t>
            </w:r>
            <w:proofErr w:type="spell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Мухоршибирского</w:t>
            </w:r>
            <w:proofErr w:type="spell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2015-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годы и на период до 2026 года».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С 01.01.2025 г. дальнейшая реализация и финансирование продолжиться в новой муниципальной программе утвержденной п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остановлением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№ 497 от 30.08.2024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г. « Об  утверждении муниципальной программы «Сохранение и развитие культуры и туризма в муниципальном образовании "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район" на 2025-2027 годы и на период до 2030 года»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775A6" w:rsidRPr="00384B13" w:rsidTr="005973E7">
        <w:tc>
          <w:tcPr>
            <w:tcW w:w="560" w:type="dxa"/>
            <w:shd w:val="clear" w:color="auto" w:fill="auto"/>
          </w:tcPr>
          <w:p w:rsidR="001775A6" w:rsidRPr="00384B13" w:rsidRDefault="007D47CC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  <w:r w:rsidR="001775A6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1775A6" w:rsidRPr="00384B13" w:rsidRDefault="001775A6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«Развитие образования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 на 2015-2017г. и  на период до 202</w:t>
            </w:r>
            <w:r w:rsidR="00F908C0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3399" w:type="dxa"/>
            <w:shd w:val="clear" w:color="auto" w:fill="auto"/>
          </w:tcPr>
          <w:p w:rsidR="001775A6" w:rsidRPr="00384B13" w:rsidRDefault="001775A6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</w:t>
            </w:r>
            <w:r w:rsidRPr="00384B13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1775A6" w:rsidRPr="00384B13" w:rsidRDefault="00AF7F40" w:rsidP="00384B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Оценка эффективности использования средств бюджета по программе составила 98,9%. Уровень достижения целевых индикаторов муниципальной программы – 111,23% </w:t>
            </w:r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(Качественная оценка </w:t>
            </w:r>
            <w:proofErr w:type="gramStart"/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>–в</w:t>
            </w:r>
            <w:proofErr w:type="gramEnd"/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>ысокоэффективная).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эффективно. П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остановлением а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№746 от 20.12.2024 г «Об отмене муниципальных актов» утратила силу муниципальная программа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программе «Развитие образования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2015-2017 годы  и на период до 2026 года.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С 01.01.2025 г. дальнейшая реализация и финансирование продолжиться в новой муниципальной программе утвержденной п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остановлением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№ 640 от 30.10.2024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г. «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муниципальной программы «Развитие образования в муниципальном образовании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на 2025 - 2027 годы и на период до 2030 года».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775A6" w:rsidRPr="00384B13" w:rsidTr="005973E7">
        <w:trPr>
          <w:trHeight w:val="699"/>
        </w:trPr>
        <w:tc>
          <w:tcPr>
            <w:tcW w:w="560" w:type="dxa"/>
            <w:shd w:val="clear" w:color="auto" w:fill="auto"/>
          </w:tcPr>
          <w:p w:rsidR="001775A6" w:rsidRPr="00384B13" w:rsidRDefault="007D47CC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  <w:r w:rsidR="001775A6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1775A6" w:rsidRPr="00384B13" w:rsidRDefault="005973E7" w:rsidP="00384B13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775A6"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«Противодействие экстремизму и  профилактика терроризма на территории муниципального образования «</w:t>
            </w:r>
            <w:proofErr w:type="spellStart"/>
            <w:r w:rsidR="001775A6"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="001775A6"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на 2022-2026 годы»</w:t>
            </w:r>
          </w:p>
        </w:tc>
        <w:tc>
          <w:tcPr>
            <w:tcW w:w="3399" w:type="dxa"/>
            <w:shd w:val="clear" w:color="auto" w:fill="auto"/>
          </w:tcPr>
          <w:p w:rsidR="001775A6" w:rsidRPr="00384B13" w:rsidRDefault="001775A6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1775A6" w:rsidRPr="00384B13" w:rsidRDefault="007C43D0" w:rsidP="00384B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100% </w:t>
            </w:r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>(Качественная оценка – высокоэффективная).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В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1775A6" w:rsidRPr="00384B13" w:rsidTr="005973E7">
        <w:tc>
          <w:tcPr>
            <w:tcW w:w="560" w:type="dxa"/>
            <w:shd w:val="clear" w:color="auto" w:fill="auto"/>
          </w:tcPr>
          <w:p w:rsidR="001775A6" w:rsidRPr="00384B13" w:rsidRDefault="007D47CC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1775A6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1775A6" w:rsidRPr="00384B13" w:rsidRDefault="007C43D0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«Развитие жилищно-коммунального комплексов  в муниципальном образовании «</w:t>
            </w:r>
            <w:proofErr w:type="spell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2024-2026 годы и на период до 2029 года»</w:t>
            </w:r>
          </w:p>
        </w:tc>
        <w:tc>
          <w:tcPr>
            <w:tcW w:w="3399" w:type="dxa"/>
            <w:shd w:val="clear" w:color="auto" w:fill="auto"/>
          </w:tcPr>
          <w:p w:rsidR="001775A6" w:rsidRPr="00384B13" w:rsidRDefault="001775A6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7C43D0" w:rsidRPr="00384B13" w:rsidRDefault="007C43D0" w:rsidP="00384B1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100,1%. Уровень достижения целевых индикаторов муниципальной программы – в 2,4 раза </w:t>
            </w:r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>(Качественная оценка – высокоэффективная).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В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1775A6" w:rsidRPr="00384B13" w:rsidRDefault="001775A6" w:rsidP="00384B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052A56" w:rsidRPr="00384B13" w:rsidTr="005973E7">
        <w:tc>
          <w:tcPr>
            <w:tcW w:w="560" w:type="dxa"/>
            <w:shd w:val="clear" w:color="auto" w:fill="auto"/>
          </w:tcPr>
          <w:p w:rsidR="00052A56" w:rsidRPr="00384B13" w:rsidRDefault="00052A56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3943" w:type="dxa"/>
            <w:shd w:val="clear" w:color="auto" w:fill="auto"/>
          </w:tcPr>
          <w:p w:rsidR="005973E7" w:rsidRPr="00384B13" w:rsidRDefault="005973E7" w:rsidP="0038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2A56" w:rsidRPr="00384B13" w:rsidRDefault="00052A56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4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переводу открытой системы теплоснабжения на </w:t>
            </w:r>
            <w:proofErr w:type="gramStart"/>
            <w:r w:rsidRPr="00384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закрытую</w:t>
            </w:r>
            <w:proofErr w:type="gramEnd"/>
            <w:r w:rsidRPr="00384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муниципальном образовании </w:t>
            </w:r>
            <w:r w:rsidR="00363B4D" w:rsidRPr="00384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384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</w:t>
            </w:r>
            <w:r w:rsidR="00363B4D" w:rsidRPr="00384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384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2018-202</w:t>
            </w:r>
            <w:r w:rsidR="00F908C0" w:rsidRPr="00384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384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годы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99" w:type="dxa"/>
            <w:shd w:val="clear" w:color="auto" w:fill="auto"/>
          </w:tcPr>
          <w:p w:rsidR="00052A56" w:rsidRPr="00384B13" w:rsidRDefault="00052A56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363B4D" w:rsidRPr="00384B13" w:rsidRDefault="00363B4D" w:rsidP="00384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не финансировалась. К базовому значению показатели ухудшились,  программа реализуется не эффективно. </w:t>
            </w:r>
            <w:r w:rsidR="00384B13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Данная программа 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отмене</w:t>
            </w:r>
            <w:r w:rsidR="00384B13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 01.01.2025 года.</w:t>
            </w:r>
          </w:p>
          <w:p w:rsidR="00052A56" w:rsidRPr="00384B13" w:rsidRDefault="00052A56" w:rsidP="00384B1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775A6" w:rsidRPr="00384B13" w:rsidTr="005973E7">
        <w:tc>
          <w:tcPr>
            <w:tcW w:w="560" w:type="dxa"/>
            <w:shd w:val="clear" w:color="auto" w:fill="auto"/>
          </w:tcPr>
          <w:p w:rsidR="001775A6" w:rsidRPr="00384B13" w:rsidRDefault="00052A56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  <w:r w:rsidR="007D47CC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1775A6" w:rsidRPr="00384B13" w:rsidRDefault="001775A6" w:rsidP="00384B13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  <w:p w:rsidR="001775A6" w:rsidRPr="00384B13" w:rsidRDefault="001775A6" w:rsidP="00384B13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«Поддержка ветеранов - уважение старших на территории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в 2015-2017 г.г. и на период до 202</w:t>
            </w:r>
            <w:r w:rsidR="00F908C0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года»</w:t>
            </w:r>
          </w:p>
        </w:tc>
        <w:tc>
          <w:tcPr>
            <w:tcW w:w="3399" w:type="dxa"/>
            <w:shd w:val="clear" w:color="auto" w:fill="auto"/>
          </w:tcPr>
          <w:p w:rsidR="001775A6" w:rsidRPr="00384B13" w:rsidRDefault="001775A6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384B13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1775A6" w:rsidRPr="00384B13" w:rsidRDefault="007C43D0" w:rsidP="00384B1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100% </w:t>
            </w:r>
            <w:r w:rsidRPr="00384B13">
              <w:rPr>
                <w:rFonts w:ascii="Times New Roman" w:hAnsi="Times New Roman" w:cs="Times New Roman"/>
                <w:i/>
                <w:sz w:val="24"/>
                <w:szCs w:val="24"/>
              </w:rPr>
              <w:t>(Качественная оценка – высокоэффективная).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эффективно. П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остановлением а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№746 от 20.12.2024 г «Об отмене муниципальных актов» утратила силу муниципальная программа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«Поддержка ветеранов - уважение старших на территории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район» в 2015-2017гг. и на период до 2026 года».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С 01.01.2025 г. дальнейшая реализация и финансирование продолжиться в новой муниципальной программе утвержденной п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остановлением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район» № 551 от 26.09.2024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г.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«Поддержка ветеранов - уважение старших на территории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район» в 2015-2017гг. и на период до 2026 года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432A1" w:rsidRPr="00384B13" w:rsidTr="005973E7">
        <w:tc>
          <w:tcPr>
            <w:tcW w:w="560" w:type="dxa"/>
            <w:shd w:val="clear" w:color="auto" w:fill="auto"/>
          </w:tcPr>
          <w:p w:rsidR="00A432A1" w:rsidRPr="00384B13" w:rsidRDefault="00A432A1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3943" w:type="dxa"/>
            <w:shd w:val="clear" w:color="auto" w:fill="auto"/>
          </w:tcPr>
          <w:p w:rsidR="00A432A1" w:rsidRPr="00384B13" w:rsidRDefault="005973E7" w:rsidP="00384B13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2A1" w:rsidRPr="00384B13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детей в муниципальном образовании «</w:t>
            </w:r>
            <w:proofErr w:type="spellStart"/>
            <w:r w:rsidR="00A432A1"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="00A432A1"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2023 – 2025 годы и на период до 2028 года»</w:t>
            </w:r>
          </w:p>
        </w:tc>
        <w:tc>
          <w:tcPr>
            <w:tcW w:w="3399" w:type="dxa"/>
            <w:shd w:val="clear" w:color="auto" w:fill="auto"/>
          </w:tcPr>
          <w:p w:rsidR="00A432A1" w:rsidRPr="00384B13" w:rsidRDefault="005973E7" w:rsidP="00384B13">
            <w:pPr>
              <w:jc w:val="center"/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A432A1" w:rsidRPr="00384B13" w:rsidRDefault="007C43D0" w:rsidP="00384B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98,9%. Уровень достижения целевых индикаторов муниципальной программы – 100% </w:t>
            </w:r>
            <w:r w:rsidRPr="00384B1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высокоэффективная).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реализуется эффективно, продолжить реализацию и финансирование.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района.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432A1" w:rsidRPr="00384B13" w:rsidTr="005973E7">
        <w:tc>
          <w:tcPr>
            <w:tcW w:w="560" w:type="dxa"/>
            <w:shd w:val="clear" w:color="auto" w:fill="auto"/>
          </w:tcPr>
          <w:p w:rsidR="00A432A1" w:rsidRPr="00384B13" w:rsidRDefault="005973E7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943" w:type="dxa"/>
            <w:shd w:val="clear" w:color="auto" w:fill="auto"/>
          </w:tcPr>
          <w:p w:rsidR="00A432A1" w:rsidRPr="00384B13" w:rsidRDefault="005973E7" w:rsidP="00384B13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2A1" w:rsidRPr="00384B13">
              <w:rPr>
                <w:rFonts w:ascii="Times New Roman" w:hAnsi="Times New Roman" w:cs="Times New Roman"/>
                <w:sz w:val="24"/>
                <w:szCs w:val="24"/>
              </w:rPr>
              <w:t>«Развитие дорожного хозяйства, энергетики и транспортной инфраструктуры» на 2015 – 2017 годы и на период до 2025 года»</w:t>
            </w:r>
          </w:p>
        </w:tc>
        <w:tc>
          <w:tcPr>
            <w:tcW w:w="3399" w:type="dxa"/>
            <w:shd w:val="clear" w:color="auto" w:fill="auto"/>
          </w:tcPr>
          <w:p w:rsidR="00A432A1" w:rsidRPr="00384B13" w:rsidRDefault="005973E7" w:rsidP="00384B13">
            <w:pPr>
              <w:jc w:val="center"/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A432A1" w:rsidRPr="00384B13" w:rsidRDefault="00A432A1" w:rsidP="00384B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</w:t>
            </w:r>
            <w:r w:rsidR="00384B13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62,3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 </w:t>
            </w:r>
            <w:r w:rsidRPr="00384B1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(Качественная оценка </w:t>
            </w:r>
            <w:proofErr w:type="gramStart"/>
            <w:r w:rsidRPr="00384B1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  <w:r w:rsidR="00384B13" w:rsidRPr="00384B1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</w:t>
            </w:r>
            <w:proofErr w:type="gramEnd"/>
            <w:r w:rsidR="00384B13" w:rsidRPr="00384B1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изко</w:t>
            </w:r>
            <w:r w:rsidRPr="00384B1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эффективная).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реализуется эффективно, продолжить реализацию и финансирование. 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района.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Рекомендовано отменить данную программу в связи изданием новой программы утвержденной постановлением администрации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  <w:r w:rsidRPr="00384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№800 от 08.12.2023 г. 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«Об утверждении муниципальной программы «Развитие дорожного хозяйства и транспортной инфраструктуры в муниципальном образовании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на 2024-2026 годы и на период до 2029 года»</w:t>
            </w:r>
            <w:r w:rsidR="00384B13"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384B13"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Проанализировать программу в части мероприятий и показателей программы.</w:t>
            </w:r>
          </w:p>
        </w:tc>
      </w:tr>
      <w:tr w:rsidR="00A432A1" w:rsidRPr="00384B13" w:rsidTr="005973E7">
        <w:tc>
          <w:tcPr>
            <w:tcW w:w="560" w:type="dxa"/>
            <w:shd w:val="clear" w:color="auto" w:fill="auto"/>
          </w:tcPr>
          <w:p w:rsidR="00A432A1" w:rsidRPr="00384B13" w:rsidRDefault="005973E7" w:rsidP="00384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3943" w:type="dxa"/>
            <w:shd w:val="clear" w:color="auto" w:fill="auto"/>
          </w:tcPr>
          <w:p w:rsidR="00A432A1" w:rsidRPr="00384B13" w:rsidRDefault="00A432A1" w:rsidP="00384B13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«Сохранение и развитие бурятского языка в муниципальном образовании «</w:t>
            </w:r>
            <w:proofErr w:type="spell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район»» на 2023 – 2025 годы и на период до 2028 года»</w:t>
            </w:r>
          </w:p>
        </w:tc>
        <w:tc>
          <w:tcPr>
            <w:tcW w:w="3399" w:type="dxa"/>
            <w:shd w:val="clear" w:color="auto" w:fill="auto"/>
          </w:tcPr>
          <w:p w:rsidR="00A432A1" w:rsidRPr="00384B13" w:rsidRDefault="005973E7" w:rsidP="00384B13">
            <w:pPr>
              <w:jc w:val="center"/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муниципального образования «</w:t>
            </w:r>
            <w:proofErr w:type="spell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090" w:type="dxa"/>
            <w:shd w:val="clear" w:color="auto" w:fill="auto"/>
          </w:tcPr>
          <w:p w:rsidR="00A432A1" w:rsidRPr="00384B13" w:rsidRDefault="007C43D0" w:rsidP="00384B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73,6%. Уровень достижения целевых индикаторов муниципальной программы – 73,9% </w:t>
            </w:r>
            <w:r w:rsidRPr="00384B1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(Качественная оценка </w:t>
            </w:r>
            <w:proofErr w:type="gramStart"/>
            <w:r w:rsidRPr="00384B1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–э</w:t>
            </w:r>
            <w:proofErr w:type="gramEnd"/>
            <w:r w:rsidRPr="00384B1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ффективная).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Вносить своевременно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муниципальную программу согласно пункту 22 </w:t>
            </w:r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постановления администрации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№269 от 01.04.2014г. «Об утверждении порядка разработки, реализации и оценки эффективности муниципальных программ МО «</w:t>
            </w:r>
            <w:proofErr w:type="spellStart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384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384B1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трех месяцев со дня вступления в силу решения Совета депутатов муниципального района о бюджете муниципального района.</w:t>
            </w:r>
            <w:r w:rsidRPr="0038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DF071C" w:rsidRPr="00AC7214" w:rsidRDefault="00DF071C" w:rsidP="00874E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F071C" w:rsidRPr="00AC7214" w:rsidSect="00C7745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8C6"/>
    <w:multiLevelType w:val="hybridMultilevel"/>
    <w:tmpl w:val="E20EE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071C"/>
    <w:rsid w:val="00001BCF"/>
    <w:rsid w:val="000316BA"/>
    <w:rsid w:val="00033064"/>
    <w:rsid w:val="00036CDC"/>
    <w:rsid w:val="00037D1F"/>
    <w:rsid w:val="00045029"/>
    <w:rsid w:val="00052A56"/>
    <w:rsid w:val="0006287D"/>
    <w:rsid w:val="000658A3"/>
    <w:rsid w:val="00077238"/>
    <w:rsid w:val="00095146"/>
    <w:rsid w:val="000A5226"/>
    <w:rsid w:val="000C1A72"/>
    <w:rsid w:val="000D4EE3"/>
    <w:rsid w:val="000E2248"/>
    <w:rsid w:val="000F202E"/>
    <w:rsid w:val="00100462"/>
    <w:rsid w:val="001006BE"/>
    <w:rsid w:val="001145E6"/>
    <w:rsid w:val="00123F27"/>
    <w:rsid w:val="00142523"/>
    <w:rsid w:val="00161FA5"/>
    <w:rsid w:val="00164929"/>
    <w:rsid w:val="001751C1"/>
    <w:rsid w:val="001775A6"/>
    <w:rsid w:val="00181621"/>
    <w:rsid w:val="001A4101"/>
    <w:rsid w:val="001B651E"/>
    <w:rsid w:val="001B7EF1"/>
    <w:rsid w:val="001B7FAC"/>
    <w:rsid w:val="001C7ACC"/>
    <w:rsid w:val="001D0724"/>
    <w:rsid w:val="001D27F3"/>
    <w:rsid w:val="001F0BCA"/>
    <w:rsid w:val="00206084"/>
    <w:rsid w:val="0021166D"/>
    <w:rsid w:val="00213B4E"/>
    <w:rsid w:val="00214990"/>
    <w:rsid w:val="0022006D"/>
    <w:rsid w:val="002200D9"/>
    <w:rsid w:val="0023060C"/>
    <w:rsid w:val="002315BC"/>
    <w:rsid w:val="002408FC"/>
    <w:rsid w:val="00250884"/>
    <w:rsid w:val="00251AD9"/>
    <w:rsid w:val="00253698"/>
    <w:rsid w:val="00263716"/>
    <w:rsid w:val="00267B99"/>
    <w:rsid w:val="00274E82"/>
    <w:rsid w:val="00277ED6"/>
    <w:rsid w:val="00286E87"/>
    <w:rsid w:val="00291E1B"/>
    <w:rsid w:val="002963EF"/>
    <w:rsid w:val="002A134E"/>
    <w:rsid w:val="002A2C35"/>
    <w:rsid w:val="002B2EC0"/>
    <w:rsid w:val="002D3151"/>
    <w:rsid w:val="002D31C6"/>
    <w:rsid w:val="002D477F"/>
    <w:rsid w:val="002E2291"/>
    <w:rsid w:val="002E3072"/>
    <w:rsid w:val="003322B4"/>
    <w:rsid w:val="00334091"/>
    <w:rsid w:val="00346390"/>
    <w:rsid w:val="00363B4D"/>
    <w:rsid w:val="003649BA"/>
    <w:rsid w:val="00384233"/>
    <w:rsid w:val="00384B13"/>
    <w:rsid w:val="00397CBD"/>
    <w:rsid w:val="003A4F43"/>
    <w:rsid w:val="003A6105"/>
    <w:rsid w:val="003B375B"/>
    <w:rsid w:val="003C2DEC"/>
    <w:rsid w:val="003C3CA7"/>
    <w:rsid w:val="003D0994"/>
    <w:rsid w:val="003E65AC"/>
    <w:rsid w:val="003F07C9"/>
    <w:rsid w:val="003F550E"/>
    <w:rsid w:val="00415E65"/>
    <w:rsid w:val="004165FF"/>
    <w:rsid w:val="004225CD"/>
    <w:rsid w:val="00433710"/>
    <w:rsid w:val="00436754"/>
    <w:rsid w:val="00437BE7"/>
    <w:rsid w:val="00442FBD"/>
    <w:rsid w:val="00447769"/>
    <w:rsid w:val="0045102E"/>
    <w:rsid w:val="00452A40"/>
    <w:rsid w:val="0045676B"/>
    <w:rsid w:val="00485C80"/>
    <w:rsid w:val="0049096B"/>
    <w:rsid w:val="004A46A6"/>
    <w:rsid w:val="004A4C51"/>
    <w:rsid w:val="004D2E82"/>
    <w:rsid w:val="004D75A7"/>
    <w:rsid w:val="004E2670"/>
    <w:rsid w:val="004E28B5"/>
    <w:rsid w:val="004F2889"/>
    <w:rsid w:val="004F59BA"/>
    <w:rsid w:val="005115E0"/>
    <w:rsid w:val="005132C1"/>
    <w:rsid w:val="0052036F"/>
    <w:rsid w:val="00537706"/>
    <w:rsid w:val="005449E7"/>
    <w:rsid w:val="00545F1E"/>
    <w:rsid w:val="005532DB"/>
    <w:rsid w:val="00562711"/>
    <w:rsid w:val="005672FF"/>
    <w:rsid w:val="00590A30"/>
    <w:rsid w:val="00591197"/>
    <w:rsid w:val="00591CFE"/>
    <w:rsid w:val="00595D63"/>
    <w:rsid w:val="005973E7"/>
    <w:rsid w:val="005B3070"/>
    <w:rsid w:val="005C6B1D"/>
    <w:rsid w:val="005D1355"/>
    <w:rsid w:val="005D2E12"/>
    <w:rsid w:val="005D3640"/>
    <w:rsid w:val="005F4636"/>
    <w:rsid w:val="00606876"/>
    <w:rsid w:val="00606CA5"/>
    <w:rsid w:val="00621FAD"/>
    <w:rsid w:val="006359A1"/>
    <w:rsid w:val="006427BD"/>
    <w:rsid w:val="006624F3"/>
    <w:rsid w:val="00680AC8"/>
    <w:rsid w:val="00690AB7"/>
    <w:rsid w:val="006C5A59"/>
    <w:rsid w:val="006D2862"/>
    <w:rsid w:val="00701ECB"/>
    <w:rsid w:val="00705646"/>
    <w:rsid w:val="007110C4"/>
    <w:rsid w:val="00714FC0"/>
    <w:rsid w:val="007327DC"/>
    <w:rsid w:val="00734A42"/>
    <w:rsid w:val="00742731"/>
    <w:rsid w:val="007625D8"/>
    <w:rsid w:val="0076702E"/>
    <w:rsid w:val="00771592"/>
    <w:rsid w:val="00774F1B"/>
    <w:rsid w:val="00795FA0"/>
    <w:rsid w:val="007A16A0"/>
    <w:rsid w:val="007A4010"/>
    <w:rsid w:val="007B3C0D"/>
    <w:rsid w:val="007C1C10"/>
    <w:rsid w:val="007C43D0"/>
    <w:rsid w:val="007D2753"/>
    <w:rsid w:val="007D47CC"/>
    <w:rsid w:val="007D65DF"/>
    <w:rsid w:val="007E276E"/>
    <w:rsid w:val="007E5D06"/>
    <w:rsid w:val="007F0343"/>
    <w:rsid w:val="008049A9"/>
    <w:rsid w:val="00805A2E"/>
    <w:rsid w:val="00811678"/>
    <w:rsid w:val="00840BD0"/>
    <w:rsid w:val="0084143A"/>
    <w:rsid w:val="00847BF8"/>
    <w:rsid w:val="00864A2F"/>
    <w:rsid w:val="0087390E"/>
    <w:rsid w:val="00874E91"/>
    <w:rsid w:val="00890F47"/>
    <w:rsid w:val="0089650E"/>
    <w:rsid w:val="00897155"/>
    <w:rsid w:val="008A213F"/>
    <w:rsid w:val="008A59BB"/>
    <w:rsid w:val="008A6460"/>
    <w:rsid w:val="008A6FB2"/>
    <w:rsid w:val="008A7D99"/>
    <w:rsid w:val="008B3778"/>
    <w:rsid w:val="008B40DB"/>
    <w:rsid w:val="008B7A59"/>
    <w:rsid w:val="008E77A0"/>
    <w:rsid w:val="008F7859"/>
    <w:rsid w:val="00900431"/>
    <w:rsid w:val="009007B7"/>
    <w:rsid w:val="00931D3B"/>
    <w:rsid w:val="00940054"/>
    <w:rsid w:val="0094508A"/>
    <w:rsid w:val="00954498"/>
    <w:rsid w:val="00970F9E"/>
    <w:rsid w:val="00974619"/>
    <w:rsid w:val="00976790"/>
    <w:rsid w:val="00977D75"/>
    <w:rsid w:val="009801E0"/>
    <w:rsid w:val="009861D7"/>
    <w:rsid w:val="00990219"/>
    <w:rsid w:val="00994968"/>
    <w:rsid w:val="0099683B"/>
    <w:rsid w:val="00997392"/>
    <w:rsid w:val="009A21A0"/>
    <w:rsid w:val="009C7C99"/>
    <w:rsid w:val="009D1D60"/>
    <w:rsid w:val="009D5442"/>
    <w:rsid w:val="00A00A03"/>
    <w:rsid w:val="00A02758"/>
    <w:rsid w:val="00A04972"/>
    <w:rsid w:val="00A0597D"/>
    <w:rsid w:val="00A06791"/>
    <w:rsid w:val="00A06945"/>
    <w:rsid w:val="00A14445"/>
    <w:rsid w:val="00A23192"/>
    <w:rsid w:val="00A32C95"/>
    <w:rsid w:val="00A432A1"/>
    <w:rsid w:val="00A451C7"/>
    <w:rsid w:val="00A57C1E"/>
    <w:rsid w:val="00A615A2"/>
    <w:rsid w:val="00A71001"/>
    <w:rsid w:val="00A77436"/>
    <w:rsid w:val="00A9334C"/>
    <w:rsid w:val="00A94E22"/>
    <w:rsid w:val="00AA2C72"/>
    <w:rsid w:val="00AC7214"/>
    <w:rsid w:val="00AD0514"/>
    <w:rsid w:val="00AD1E01"/>
    <w:rsid w:val="00AE0C1D"/>
    <w:rsid w:val="00AE1B02"/>
    <w:rsid w:val="00AE4ECB"/>
    <w:rsid w:val="00AF19D6"/>
    <w:rsid w:val="00AF7F40"/>
    <w:rsid w:val="00B106E3"/>
    <w:rsid w:val="00B118CA"/>
    <w:rsid w:val="00B2693C"/>
    <w:rsid w:val="00B31016"/>
    <w:rsid w:val="00B41290"/>
    <w:rsid w:val="00B43CCA"/>
    <w:rsid w:val="00B44165"/>
    <w:rsid w:val="00B60261"/>
    <w:rsid w:val="00B62D3D"/>
    <w:rsid w:val="00B66BB3"/>
    <w:rsid w:val="00B87C15"/>
    <w:rsid w:val="00B933C1"/>
    <w:rsid w:val="00BA02D7"/>
    <w:rsid w:val="00BA190B"/>
    <w:rsid w:val="00BA262A"/>
    <w:rsid w:val="00BA2E75"/>
    <w:rsid w:val="00BD5AF5"/>
    <w:rsid w:val="00C05F60"/>
    <w:rsid w:val="00C16FA0"/>
    <w:rsid w:val="00C17B43"/>
    <w:rsid w:val="00C32C52"/>
    <w:rsid w:val="00C43E66"/>
    <w:rsid w:val="00C5675E"/>
    <w:rsid w:val="00C71625"/>
    <w:rsid w:val="00C71A7F"/>
    <w:rsid w:val="00C77452"/>
    <w:rsid w:val="00C86488"/>
    <w:rsid w:val="00C86AEE"/>
    <w:rsid w:val="00C87DF7"/>
    <w:rsid w:val="00C95A62"/>
    <w:rsid w:val="00CA71F7"/>
    <w:rsid w:val="00CD1784"/>
    <w:rsid w:val="00CD2E51"/>
    <w:rsid w:val="00CE612C"/>
    <w:rsid w:val="00CE7CDA"/>
    <w:rsid w:val="00CF00F8"/>
    <w:rsid w:val="00CF0251"/>
    <w:rsid w:val="00CF1699"/>
    <w:rsid w:val="00CF1D55"/>
    <w:rsid w:val="00D11EC9"/>
    <w:rsid w:val="00D15FD4"/>
    <w:rsid w:val="00D21B7B"/>
    <w:rsid w:val="00D26FCD"/>
    <w:rsid w:val="00D51CD9"/>
    <w:rsid w:val="00D5659B"/>
    <w:rsid w:val="00D721D9"/>
    <w:rsid w:val="00D77F4E"/>
    <w:rsid w:val="00DD595A"/>
    <w:rsid w:val="00DE4612"/>
    <w:rsid w:val="00DF071C"/>
    <w:rsid w:val="00DF47C5"/>
    <w:rsid w:val="00E05590"/>
    <w:rsid w:val="00E17D46"/>
    <w:rsid w:val="00E34FFA"/>
    <w:rsid w:val="00E36012"/>
    <w:rsid w:val="00E63BE2"/>
    <w:rsid w:val="00E66EDC"/>
    <w:rsid w:val="00E822D6"/>
    <w:rsid w:val="00EA650F"/>
    <w:rsid w:val="00EC2563"/>
    <w:rsid w:val="00EC72CF"/>
    <w:rsid w:val="00EE567D"/>
    <w:rsid w:val="00EF0C75"/>
    <w:rsid w:val="00F26438"/>
    <w:rsid w:val="00F2782E"/>
    <w:rsid w:val="00F35891"/>
    <w:rsid w:val="00F36B53"/>
    <w:rsid w:val="00F41A54"/>
    <w:rsid w:val="00F438F1"/>
    <w:rsid w:val="00F47B0C"/>
    <w:rsid w:val="00F51124"/>
    <w:rsid w:val="00F52A83"/>
    <w:rsid w:val="00F53246"/>
    <w:rsid w:val="00F537AE"/>
    <w:rsid w:val="00F54818"/>
    <w:rsid w:val="00F600DE"/>
    <w:rsid w:val="00F908C0"/>
    <w:rsid w:val="00F916C3"/>
    <w:rsid w:val="00FC0137"/>
    <w:rsid w:val="00FC2AB1"/>
    <w:rsid w:val="00FD6BEB"/>
    <w:rsid w:val="00FE0F39"/>
    <w:rsid w:val="00FE5AE9"/>
    <w:rsid w:val="00FE6208"/>
    <w:rsid w:val="00FF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FC"/>
  </w:style>
  <w:style w:type="paragraph" w:styleId="1">
    <w:name w:val="heading 1"/>
    <w:basedOn w:val="a"/>
    <w:link w:val="10"/>
    <w:uiPriority w:val="9"/>
    <w:qFormat/>
    <w:rsid w:val="008A7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61D7"/>
    <w:rPr>
      <w:color w:val="0000FF"/>
      <w:u w:val="single"/>
    </w:rPr>
  </w:style>
  <w:style w:type="character" w:customStyle="1" w:styleId="rvts16">
    <w:name w:val="rvts16"/>
    <w:rsid w:val="003F550E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8A7D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A7D99"/>
  </w:style>
  <w:style w:type="paragraph" w:styleId="a5">
    <w:name w:val="List Paragraph"/>
    <w:basedOn w:val="a"/>
    <w:uiPriority w:val="34"/>
    <w:qFormat/>
    <w:rsid w:val="00BA190B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0330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-muhorshibir.ru/docfiles/file17901_20138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161CF-397A-4AA3-B0CD-C91E5507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13</Pages>
  <Words>4503</Words>
  <Characters>25671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Econom</Company>
  <LinksUpToDate>false</LinksUpToDate>
  <CharactersWithSpaces>30114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137</cp:revision>
  <cp:lastPrinted>2023-03-29T01:03:00Z</cp:lastPrinted>
  <dcterms:created xsi:type="dcterms:W3CDTF">2019-04-15T09:07:00Z</dcterms:created>
  <dcterms:modified xsi:type="dcterms:W3CDTF">2025-05-26T07:51:00Z</dcterms:modified>
</cp:coreProperties>
</file>