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</w:t>
      </w:r>
      <w:r w:rsidR="00CC652E">
        <w:rPr>
          <w:b/>
          <w:sz w:val="96"/>
          <w:szCs w:val="96"/>
        </w:rPr>
        <w:t>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2015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F71B9B" w:rsidRDefault="00097FA5" w:rsidP="00097FA5">
      <w:pPr>
        <w:jc w:val="center"/>
      </w:pPr>
      <w:r w:rsidRPr="00F71B9B">
        <w:t xml:space="preserve">ПРОТОКОЛ  № </w:t>
      </w:r>
      <w:r>
        <w:t>1</w:t>
      </w:r>
      <w:r w:rsidR="00CC652E">
        <w:t>4</w:t>
      </w:r>
    </w:p>
    <w:p w:rsidR="00FC2AA4" w:rsidRPr="00F71B9B" w:rsidRDefault="00097FA5" w:rsidP="00EC496C">
      <w:r>
        <w:t xml:space="preserve">                      </w:t>
      </w:r>
      <w:r w:rsidRPr="00F71B9B">
        <w:t>Заседания совета депутатов сельского поселения « Хошун-Узурское»</w:t>
      </w:r>
    </w:p>
    <w:p w:rsidR="00097FA5" w:rsidRPr="00F71B9B" w:rsidRDefault="00097FA5" w:rsidP="00097FA5"/>
    <w:p w:rsidR="00097FA5" w:rsidRPr="00F71B9B" w:rsidRDefault="00097FA5" w:rsidP="00097FA5">
      <w:pPr>
        <w:tabs>
          <w:tab w:val="left" w:pos="2940"/>
        </w:tabs>
      </w:pPr>
      <w:r w:rsidRPr="00F71B9B">
        <w:t xml:space="preserve">от  </w:t>
      </w:r>
      <w:r w:rsidR="00BD0E20">
        <w:t>2</w:t>
      </w:r>
      <w:r w:rsidR="00CC652E">
        <w:t>7 октября</w:t>
      </w:r>
      <w:r w:rsidRPr="00F71B9B">
        <w:t xml:space="preserve">  201</w:t>
      </w:r>
      <w:r>
        <w:t>5</w:t>
      </w:r>
      <w:r w:rsidRPr="00F71B9B">
        <w:t xml:space="preserve">  года</w:t>
      </w:r>
      <w:r w:rsidRPr="00F71B9B">
        <w:tab/>
      </w:r>
    </w:p>
    <w:p w:rsidR="00097FA5" w:rsidRPr="00F71B9B" w:rsidRDefault="00097FA5" w:rsidP="00097FA5">
      <w:r w:rsidRPr="00F71B9B">
        <w:t>у.Хошун-Узур</w:t>
      </w:r>
    </w:p>
    <w:p w:rsidR="00097FA5" w:rsidRPr="00F71B9B" w:rsidRDefault="00097FA5" w:rsidP="00097FA5">
      <w:pPr>
        <w:jc w:val="center"/>
      </w:pP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   Всего депутатов</w:t>
      </w:r>
      <w:proofErr w:type="gramStart"/>
      <w:r w:rsidRPr="00F71B9B">
        <w:t xml:space="preserve"> :</w:t>
      </w:r>
      <w:proofErr w:type="gramEnd"/>
      <w:r w:rsidRPr="00F71B9B">
        <w:t xml:space="preserve">  – 8 человек, в том числе: </w:t>
      </w:r>
      <w:proofErr w:type="spellStart"/>
      <w:r w:rsidRPr="00F71B9B">
        <w:t>Будажапов</w:t>
      </w:r>
      <w:proofErr w:type="spellEnd"/>
      <w:r w:rsidRPr="00F71B9B">
        <w:t xml:space="preserve"> </w:t>
      </w:r>
      <w:proofErr w:type="spellStart"/>
      <w:r w:rsidRPr="00F71B9B">
        <w:t>Баясхалан</w:t>
      </w:r>
      <w:proofErr w:type="spellEnd"/>
      <w:r w:rsidRPr="00F71B9B">
        <w:t xml:space="preserve"> </w:t>
      </w:r>
      <w:proofErr w:type="spellStart"/>
      <w:r w:rsidRPr="00F71B9B">
        <w:t>Дымбрылович</w:t>
      </w:r>
      <w:proofErr w:type="spellEnd"/>
      <w:r w:rsidRPr="00F71B9B">
        <w:t xml:space="preserve">, Очиров </w:t>
      </w:r>
      <w:proofErr w:type="spellStart"/>
      <w:r w:rsidRPr="00F71B9B">
        <w:t>Бимба-Цырен</w:t>
      </w:r>
      <w:proofErr w:type="spellEnd"/>
      <w:r w:rsidRPr="00F71B9B">
        <w:t xml:space="preserve"> Валерьевич, Гомбоев </w:t>
      </w:r>
      <w:proofErr w:type="spellStart"/>
      <w:r w:rsidRPr="00F71B9B">
        <w:t>Базаржап</w:t>
      </w:r>
      <w:proofErr w:type="spellEnd"/>
      <w:r w:rsidRPr="00F71B9B">
        <w:t xml:space="preserve"> </w:t>
      </w:r>
      <w:proofErr w:type="spellStart"/>
      <w:r w:rsidRPr="00F71B9B">
        <w:t>Чимит-Цыренович</w:t>
      </w:r>
      <w:proofErr w:type="spellEnd"/>
      <w:r w:rsidRPr="00F71B9B">
        <w:t xml:space="preserve">, </w:t>
      </w:r>
      <w:proofErr w:type="spellStart"/>
      <w:r w:rsidRPr="00F71B9B">
        <w:t>Ракшеев</w:t>
      </w:r>
      <w:proofErr w:type="spellEnd"/>
      <w:r w:rsidRPr="00F71B9B">
        <w:t xml:space="preserve"> </w:t>
      </w:r>
      <w:proofErr w:type="spellStart"/>
      <w:r w:rsidRPr="00F71B9B">
        <w:t>Баир</w:t>
      </w:r>
      <w:proofErr w:type="spellEnd"/>
      <w:r w:rsidRPr="00F71B9B">
        <w:t xml:space="preserve"> </w:t>
      </w:r>
      <w:proofErr w:type="spellStart"/>
      <w:r w:rsidRPr="00F71B9B">
        <w:t>Цыбикович</w:t>
      </w:r>
      <w:proofErr w:type="spellEnd"/>
      <w:r w:rsidRPr="00F71B9B">
        <w:t xml:space="preserve">,  </w:t>
      </w:r>
      <w:proofErr w:type="spellStart"/>
      <w:r w:rsidRPr="00F71B9B">
        <w:t>Эрдынеева</w:t>
      </w:r>
      <w:proofErr w:type="spellEnd"/>
      <w:r w:rsidRPr="00F71B9B">
        <w:t xml:space="preserve"> </w:t>
      </w:r>
      <w:proofErr w:type="spellStart"/>
      <w:r w:rsidRPr="00F71B9B">
        <w:t>Санжидма</w:t>
      </w:r>
      <w:proofErr w:type="spellEnd"/>
      <w:r w:rsidRPr="00F71B9B">
        <w:t xml:space="preserve"> </w:t>
      </w:r>
      <w:proofErr w:type="spellStart"/>
      <w:r w:rsidRPr="00F71B9B">
        <w:t>Шагдаровна</w:t>
      </w:r>
      <w:proofErr w:type="gramStart"/>
      <w:r w:rsidRPr="00F71B9B">
        <w:t>,Д</w:t>
      </w:r>
      <w:proofErr w:type="gramEnd"/>
      <w:r w:rsidRPr="00F71B9B">
        <w:t>ырхеев</w:t>
      </w:r>
      <w:proofErr w:type="spellEnd"/>
      <w:r w:rsidRPr="00F71B9B">
        <w:t xml:space="preserve"> </w:t>
      </w:r>
      <w:proofErr w:type="spellStart"/>
      <w:r w:rsidRPr="00F71B9B">
        <w:t>Баир</w:t>
      </w:r>
      <w:proofErr w:type="spellEnd"/>
      <w:r w:rsidRPr="00F71B9B">
        <w:t xml:space="preserve"> Сергеевич, </w:t>
      </w:r>
      <w:proofErr w:type="spellStart"/>
      <w:r w:rsidRPr="00F71B9B">
        <w:t>Дашинимаев</w:t>
      </w:r>
      <w:proofErr w:type="spellEnd"/>
      <w:r w:rsidRPr="00F71B9B">
        <w:t xml:space="preserve"> </w:t>
      </w:r>
      <w:proofErr w:type="spellStart"/>
      <w:r w:rsidRPr="00F71B9B">
        <w:t>Цыден-Бальжир</w:t>
      </w:r>
      <w:proofErr w:type="spellEnd"/>
      <w:r w:rsidRPr="00F71B9B">
        <w:t xml:space="preserve"> </w:t>
      </w:r>
      <w:proofErr w:type="spellStart"/>
      <w:r w:rsidRPr="00F71B9B">
        <w:t>Мижитович</w:t>
      </w:r>
      <w:proofErr w:type="spellEnd"/>
      <w:r w:rsidRPr="00F71B9B">
        <w:t xml:space="preserve">, </w:t>
      </w:r>
      <w:proofErr w:type="spellStart"/>
      <w:r w:rsidRPr="00F71B9B">
        <w:t>Дашиева</w:t>
      </w:r>
      <w:proofErr w:type="spellEnd"/>
      <w:r w:rsidRPr="00F71B9B">
        <w:t xml:space="preserve"> Екатерина </w:t>
      </w:r>
      <w:proofErr w:type="spellStart"/>
      <w:r w:rsidRPr="00F71B9B">
        <w:t>Бадмажаповна</w:t>
      </w:r>
      <w:proofErr w:type="spellEnd"/>
      <w:r w:rsidRPr="00F71B9B">
        <w:t>.</w:t>
      </w:r>
    </w:p>
    <w:p w:rsidR="0054509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>Присутствуют</w:t>
      </w:r>
      <w:r w:rsidR="00545095" w:rsidRPr="00F71B9B">
        <w:t xml:space="preserve">, Очиров </w:t>
      </w:r>
      <w:proofErr w:type="spellStart"/>
      <w:r w:rsidR="00545095" w:rsidRPr="00F71B9B">
        <w:t>Бимба-Цырен</w:t>
      </w:r>
      <w:proofErr w:type="spellEnd"/>
      <w:r w:rsidR="00545095" w:rsidRPr="00F71B9B">
        <w:t xml:space="preserve"> Валерьевич, </w:t>
      </w:r>
      <w:proofErr w:type="spellStart"/>
      <w:r w:rsidR="00545095" w:rsidRPr="00F71B9B">
        <w:t>Ракшеев</w:t>
      </w:r>
      <w:proofErr w:type="spellEnd"/>
      <w:r w:rsidR="00545095" w:rsidRPr="00F71B9B">
        <w:t xml:space="preserve"> </w:t>
      </w:r>
      <w:proofErr w:type="spellStart"/>
      <w:r w:rsidR="00545095" w:rsidRPr="00F71B9B">
        <w:t>Баир</w:t>
      </w:r>
      <w:proofErr w:type="spellEnd"/>
      <w:r w:rsidR="00545095" w:rsidRPr="00F71B9B">
        <w:t xml:space="preserve"> </w:t>
      </w:r>
      <w:proofErr w:type="spellStart"/>
      <w:r w:rsidR="00545095" w:rsidRPr="00F71B9B">
        <w:t>Цыбикович</w:t>
      </w:r>
      <w:proofErr w:type="spellEnd"/>
      <w:r w:rsidR="00545095" w:rsidRPr="00F71B9B">
        <w:t xml:space="preserve">,  </w:t>
      </w:r>
      <w:r w:rsidR="00CC652E" w:rsidRPr="00F71B9B">
        <w:t xml:space="preserve">Гомбоев </w:t>
      </w:r>
      <w:proofErr w:type="spellStart"/>
      <w:r w:rsidR="00CC652E" w:rsidRPr="00F71B9B">
        <w:t>Базаржап</w:t>
      </w:r>
      <w:proofErr w:type="spellEnd"/>
      <w:r w:rsidR="00CC652E" w:rsidRPr="00F71B9B">
        <w:t xml:space="preserve"> </w:t>
      </w:r>
      <w:proofErr w:type="spellStart"/>
      <w:r w:rsidR="00CC652E" w:rsidRPr="00F71B9B">
        <w:t>Чимит-Цыренович</w:t>
      </w:r>
      <w:proofErr w:type="spellEnd"/>
      <w:proofErr w:type="gramStart"/>
      <w:r w:rsidR="00CC652E">
        <w:t xml:space="preserve"> ,</w:t>
      </w:r>
      <w:proofErr w:type="gramEnd"/>
      <w:r w:rsidR="00CC652E">
        <w:t xml:space="preserve"> </w:t>
      </w:r>
      <w:proofErr w:type="spellStart"/>
      <w:r w:rsidR="00CC652E" w:rsidRPr="00F71B9B">
        <w:t>Будажапов</w:t>
      </w:r>
      <w:proofErr w:type="spellEnd"/>
      <w:r w:rsidR="00CC652E" w:rsidRPr="00F71B9B">
        <w:t xml:space="preserve"> </w:t>
      </w:r>
      <w:proofErr w:type="spellStart"/>
      <w:r w:rsidR="00CC652E" w:rsidRPr="00F71B9B">
        <w:t>Баясхалан</w:t>
      </w:r>
      <w:proofErr w:type="spellEnd"/>
      <w:r w:rsidR="00CC652E" w:rsidRPr="00F71B9B">
        <w:t xml:space="preserve"> </w:t>
      </w:r>
      <w:proofErr w:type="spellStart"/>
      <w:r w:rsidR="00CC652E" w:rsidRPr="00F71B9B">
        <w:t>Дымбрылович</w:t>
      </w:r>
      <w:proofErr w:type="spellEnd"/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Отсутствуют: </w:t>
      </w:r>
      <w:r w:rsidR="00545095" w:rsidRPr="00F71B9B">
        <w:t xml:space="preserve"> </w:t>
      </w:r>
      <w:r w:rsidR="00BD0E20" w:rsidRPr="00F71B9B">
        <w:t>–</w:t>
      </w:r>
      <w:r w:rsidR="00CC652E" w:rsidRPr="00CC652E">
        <w:t xml:space="preserve"> </w:t>
      </w:r>
      <w:proofErr w:type="spellStart"/>
      <w:r w:rsidR="00CC652E" w:rsidRPr="00F71B9B">
        <w:t>Эрдынеева</w:t>
      </w:r>
      <w:proofErr w:type="spellEnd"/>
      <w:r w:rsidR="00CC652E" w:rsidRPr="00F71B9B">
        <w:t xml:space="preserve"> </w:t>
      </w:r>
      <w:proofErr w:type="spellStart"/>
      <w:r w:rsidR="00CC652E" w:rsidRPr="00F71B9B">
        <w:t>Санжидма</w:t>
      </w:r>
      <w:proofErr w:type="spellEnd"/>
      <w:r w:rsidR="00CC652E" w:rsidRPr="00F71B9B">
        <w:t xml:space="preserve"> </w:t>
      </w:r>
      <w:proofErr w:type="spellStart"/>
      <w:r w:rsidR="00CC652E" w:rsidRPr="00F71B9B">
        <w:t>Шагдаровна</w:t>
      </w:r>
      <w:proofErr w:type="spellEnd"/>
      <w:r w:rsidR="00CC652E" w:rsidRPr="00F71B9B">
        <w:t>,</w:t>
      </w:r>
      <w:r w:rsidR="00CC652E" w:rsidRPr="00FC2AA4">
        <w:t xml:space="preserve"> </w:t>
      </w:r>
      <w:proofErr w:type="spellStart"/>
      <w:r w:rsidR="00CC652E" w:rsidRPr="00F71B9B">
        <w:t>Даш</w:t>
      </w:r>
      <w:r w:rsidR="00CC652E">
        <w:t>инимаев</w:t>
      </w:r>
      <w:proofErr w:type="spellEnd"/>
      <w:r w:rsidR="00CC652E">
        <w:t xml:space="preserve"> </w:t>
      </w:r>
      <w:proofErr w:type="spellStart"/>
      <w:r w:rsidR="00CC652E">
        <w:t>Цыден-Бальжир</w:t>
      </w:r>
      <w:proofErr w:type="spellEnd"/>
      <w:r w:rsidR="00CC652E">
        <w:t xml:space="preserve"> </w:t>
      </w:r>
      <w:proofErr w:type="spellStart"/>
      <w:r w:rsidR="00CC652E">
        <w:t>Мижитович</w:t>
      </w:r>
      <w:proofErr w:type="spellEnd"/>
      <w:r w:rsidR="00545095">
        <w:t>,</w:t>
      </w:r>
      <w:r w:rsidR="00545095" w:rsidRPr="00545095">
        <w:t xml:space="preserve"> </w:t>
      </w:r>
      <w:proofErr w:type="spellStart"/>
      <w:r w:rsidR="00545095" w:rsidRPr="00F71B9B">
        <w:t>Дырхеев</w:t>
      </w:r>
      <w:proofErr w:type="spellEnd"/>
      <w:r w:rsidR="00545095" w:rsidRPr="00F71B9B">
        <w:t xml:space="preserve"> </w:t>
      </w:r>
      <w:proofErr w:type="spellStart"/>
      <w:r w:rsidR="00545095" w:rsidRPr="00F71B9B">
        <w:t>Баир</w:t>
      </w:r>
      <w:proofErr w:type="spellEnd"/>
      <w:r w:rsidR="00545095" w:rsidRPr="00F71B9B">
        <w:t xml:space="preserve"> Сергеевич</w:t>
      </w:r>
      <w:r w:rsidR="00BD0E20">
        <w:t xml:space="preserve">, </w:t>
      </w:r>
      <w:proofErr w:type="spellStart"/>
      <w:r w:rsidR="00BD0E20">
        <w:t>Дашиева</w:t>
      </w:r>
      <w:proofErr w:type="spellEnd"/>
      <w:r w:rsidR="00BD0E20">
        <w:t xml:space="preserve"> Екатерина </w:t>
      </w:r>
      <w:proofErr w:type="spellStart"/>
      <w:r w:rsidR="00BD0E20">
        <w:t>Бадмажаповна</w:t>
      </w:r>
      <w:proofErr w:type="spellEnd"/>
      <w:r w:rsidR="00BD0E20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Председатель  заседания  – Иванов </w:t>
      </w:r>
      <w:proofErr w:type="spellStart"/>
      <w:r w:rsidRPr="00F71B9B">
        <w:t>Жаргал</w:t>
      </w:r>
      <w:proofErr w:type="spellEnd"/>
      <w:r w:rsidRPr="00F71B9B">
        <w:t xml:space="preserve"> </w:t>
      </w:r>
      <w:proofErr w:type="spellStart"/>
      <w:r w:rsidRPr="00F71B9B">
        <w:t>Дамбиевич</w:t>
      </w:r>
      <w:proofErr w:type="spellEnd"/>
      <w:r w:rsidRPr="00F71B9B">
        <w:t xml:space="preserve"> - председатель Совета Депутатов сельского поселения «Хошун-Узурское», секретарь </w:t>
      </w:r>
      <w:proofErr w:type="gramStart"/>
      <w:r w:rsidRPr="00F71B9B">
        <w:t>–</w:t>
      </w:r>
      <w:proofErr w:type="spellStart"/>
      <w:r w:rsidR="00CC652E">
        <w:t>М</w:t>
      </w:r>
      <w:proofErr w:type="gramEnd"/>
      <w:r w:rsidR="00CC652E">
        <w:t>ункуева</w:t>
      </w:r>
      <w:proofErr w:type="spellEnd"/>
      <w:r w:rsidR="00CC652E">
        <w:t xml:space="preserve"> О.О.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Кворум для </w:t>
      </w:r>
      <w:r>
        <w:t>работы</w:t>
      </w:r>
      <w:r w:rsidRPr="00F71B9B">
        <w:t xml:space="preserve"> сессии имеется.</w:t>
      </w:r>
    </w:p>
    <w:p w:rsidR="00097FA5" w:rsidRPr="00F71B9B" w:rsidRDefault="00097FA5" w:rsidP="00810073">
      <w:pPr>
        <w:pStyle w:val="a6"/>
        <w:spacing w:before="0" w:beforeAutospacing="0" w:after="0"/>
        <w:ind w:left="363" w:firstLine="363"/>
        <w:jc w:val="both"/>
      </w:pPr>
      <w:r w:rsidRPr="00F71B9B">
        <w:t xml:space="preserve">Глава </w:t>
      </w:r>
      <w:r w:rsidRPr="00F71B9B">
        <w:rPr>
          <w:color w:val="000000"/>
        </w:rPr>
        <w:t>муниципального образования сельского поселения «Хошун-Узурское»</w:t>
      </w:r>
      <w:r w:rsidRPr="00F71B9B">
        <w:t>, председатель Совета депутатов сельского поселен</w:t>
      </w:r>
      <w:r w:rsidR="00501BF1">
        <w:t xml:space="preserve">ия Иванов </w:t>
      </w:r>
      <w:proofErr w:type="spellStart"/>
      <w:r w:rsidR="00501BF1">
        <w:t>Жаргал</w:t>
      </w:r>
      <w:proofErr w:type="spellEnd"/>
      <w:r w:rsidR="00501BF1">
        <w:t xml:space="preserve"> </w:t>
      </w:r>
      <w:proofErr w:type="spellStart"/>
      <w:r w:rsidR="00501BF1">
        <w:t>Д</w:t>
      </w:r>
      <w:r w:rsidRPr="00F71B9B">
        <w:t>амбиевич</w:t>
      </w:r>
      <w:proofErr w:type="spellEnd"/>
      <w:r w:rsidRPr="00F71B9B">
        <w:t>,   предлагает вниманию депутатов повестку сессии:</w:t>
      </w:r>
    </w:p>
    <w:p w:rsidR="00097FA5" w:rsidRPr="00F71B9B" w:rsidRDefault="00097FA5" w:rsidP="00097FA5"/>
    <w:p w:rsidR="00097FA5" w:rsidRPr="00F71B9B" w:rsidRDefault="00097FA5" w:rsidP="00097FA5">
      <w:r w:rsidRPr="00F71B9B">
        <w:t xml:space="preserve">                                       НА ПОВЕСТКЕ ДНЯ</w:t>
      </w:r>
      <w:r w:rsidR="007B20B7">
        <w:t>:</w:t>
      </w:r>
    </w:p>
    <w:p w:rsidR="00260612" w:rsidRPr="005F3B41" w:rsidRDefault="00260612" w:rsidP="00260612"/>
    <w:p w:rsidR="00CC652E" w:rsidRDefault="00CC652E" w:rsidP="00CC652E">
      <w:r>
        <w:t>1.</w:t>
      </w:r>
      <w:r>
        <w:rPr>
          <w:b/>
          <w:bCs/>
          <w:color w:val="333333"/>
        </w:rPr>
        <w:t xml:space="preserve"> </w:t>
      </w:r>
      <w:r>
        <w:t xml:space="preserve">О внесении изменений и дополнений в решение «О бюджете   МО СП   « Хошун </w:t>
      </w:r>
      <w:proofErr w:type="gramStart"/>
      <w:r>
        <w:t>-У</w:t>
      </w:r>
      <w:proofErr w:type="gramEnd"/>
      <w:r>
        <w:t>зурское» на 2015 год.</w:t>
      </w:r>
    </w:p>
    <w:p w:rsidR="00CC652E" w:rsidRDefault="00CC652E" w:rsidP="00CC652E">
      <w:r>
        <w:t>2. О внесении изменений в решение СД №25 от 10.11.2006г. «Об утверждении Положения о порядке организации и проведения публичных слушаний»</w:t>
      </w:r>
    </w:p>
    <w:p w:rsidR="00CC652E" w:rsidRDefault="00CC652E" w:rsidP="00CC652E">
      <w:r>
        <w:t>3. Разное.</w:t>
      </w:r>
    </w:p>
    <w:p w:rsidR="00FC2AA4" w:rsidRDefault="00FC2AA4" w:rsidP="00260612"/>
    <w:p w:rsidR="00BD0E20" w:rsidRPr="005F3B41" w:rsidRDefault="00BD0E20" w:rsidP="00810073">
      <w:pPr>
        <w:ind w:firstLine="709"/>
        <w:jc w:val="both"/>
      </w:pPr>
      <w:r w:rsidRPr="005F3B41">
        <w:t xml:space="preserve">Зачитывается повестка собрания. Проголосовали все - </w:t>
      </w:r>
      <w:proofErr w:type="gramStart"/>
      <w:r w:rsidRPr="005F3B41">
        <w:t>за</w:t>
      </w:r>
      <w:proofErr w:type="gramEnd"/>
      <w:r w:rsidRPr="005F3B41">
        <w:t>,</w:t>
      </w:r>
      <w:r>
        <w:t xml:space="preserve"> </w:t>
      </w:r>
      <w:r w:rsidRPr="005F3B41">
        <w:t>против нет. Повестку утвердили единогласно.</w:t>
      </w:r>
    </w:p>
    <w:p w:rsidR="00BD0E20" w:rsidRDefault="00BD0E20" w:rsidP="00260612"/>
    <w:p w:rsidR="00DB42FA" w:rsidRPr="005F3B41" w:rsidRDefault="00DB42FA" w:rsidP="00810073">
      <w:pPr>
        <w:jc w:val="both"/>
      </w:pPr>
      <w:r w:rsidRPr="00192867">
        <w:rPr>
          <w:b/>
          <w:bCs/>
        </w:rPr>
        <w:t xml:space="preserve">     </w:t>
      </w: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2508F2">
        <w:t>первого</w:t>
      </w:r>
      <w:r w:rsidRPr="005F3B41">
        <w:t xml:space="preserve"> вопроса О внесении изменений и дополнений в решение «О бюджете МО СП   « Хошун-Узурское» на 201</w:t>
      </w:r>
      <w:r w:rsidR="00BB6E16">
        <w:t>5</w:t>
      </w:r>
      <w:r w:rsidRPr="005F3B41">
        <w:t xml:space="preserve"> год</w:t>
      </w:r>
      <w:proofErr w:type="gramStart"/>
      <w:r w:rsidRPr="005F3B41">
        <w:t xml:space="preserve">.» </w:t>
      </w:r>
      <w:proofErr w:type="gramEnd"/>
    </w:p>
    <w:p w:rsidR="00DB42FA" w:rsidRPr="00192867" w:rsidRDefault="00DB42FA" w:rsidP="00810073">
      <w:pPr>
        <w:jc w:val="both"/>
      </w:pPr>
      <w:r>
        <w:t xml:space="preserve">      </w:t>
      </w:r>
      <w:r w:rsidR="00CC652E">
        <w:t xml:space="preserve">За отсутствием бухгалтера </w:t>
      </w:r>
      <w:proofErr w:type="spellStart"/>
      <w:r w:rsidR="00CC652E">
        <w:t>Гомбожаповой</w:t>
      </w:r>
      <w:proofErr w:type="spellEnd"/>
      <w:r w:rsidR="00CC652E">
        <w:t xml:space="preserve"> Л.Б. с</w:t>
      </w:r>
      <w:r w:rsidRPr="005F3B41">
        <w:t xml:space="preserve">лово передается  </w:t>
      </w:r>
      <w:r w:rsidR="00501BF1">
        <w:t>г</w:t>
      </w:r>
      <w:r w:rsidR="00CC652E">
        <w:t>лаве</w:t>
      </w:r>
      <w:r w:rsidRPr="005F3B41">
        <w:t xml:space="preserve"> сельского поселения « Хошун-Узурское»</w:t>
      </w:r>
      <w:r w:rsidR="00CC652E">
        <w:t xml:space="preserve"> Иванову</w:t>
      </w:r>
      <w:r w:rsidR="00CC652E" w:rsidRPr="00CC652E">
        <w:t xml:space="preserve"> </w:t>
      </w:r>
      <w:r w:rsidR="00CC652E">
        <w:t>Ж.Д</w:t>
      </w:r>
      <w:r>
        <w:t>.</w:t>
      </w:r>
    </w:p>
    <w:p w:rsidR="00DB42FA" w:rsidRDefault="00DB42FA" w:rsidP="00810073">
      <w:pPr>
        <w:pStyle w:val="a6"/>
        <w:spacing w:before="102" w:beforeAutospacing="0" w:after="0"/>
        <w:ind w:left="363" w:right="-136" w:firstLine="210"/>
        <w:jc w:val="both"/>
      </w:pPr>
      <w:r w:rsidRPr="005F3B41">
        <w:t>Он говорил,</w:t>
      </w:r>
      <w:r>
        <w:t xml:space="preserve"> </w:t>
      </w:r>
      <w:r w:rsidRPr="005F3B41">
        <w:t xml:space="preserve">что </w:t>
      </w:r>
      <w:r>
        <w:t>надо в</w:t>
      </w:r>
      <w:r>
        <w:rPr>
          <w:rFonts w:ascii="Times New Roman CYR" w:hAnsi="Times New Roman CYR" w:cs="Times New Roman CYR"/>
        </w:rPr>
        <w:t xml:space="preserve">нести  в решение сессии Совета депутатов муниципального образования сельского поселения «Хошун-Узурское» «О бюджете МО СП «Хошун </w:t>
      </w:r>
      <w:proofErr w:type="gramStart"/>
      <w:r>
        <w:rPr>
          <w:rFonts w:ascii="Times New Roman CYR" w:hAnsi="Times New Roman CYR" w:cs="Times New Roman CYR"/>
        </w:rPr>
        <w:t>-У</w:t>
      </w:r>
      <w:proofErr w:type="gramEnd"/>
      <w:r>
        <w:rPr>
          <w:rFonts w:ascii="Times New Roman CYR" w:hAnsi="Times New Roman CYR" w:cs="Times New Roman CYR"/>
        </w:rPr>
        <w:t>зурское» на 201</w:t>
      </w:r>
      <w:r w:rsidR="00BB6E16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год» от 30.12.201</w:t>
      </w:r>
      <w:r w:rsidR="007B20B7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>г №</w:t>
      </w:r>
      <w:r w:rsidR="007B20B7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9 следующие изменения и дополнения:</w:t>
      </w:r>
    </w:p>
    <w:p w:rsidR="00501BF1" w:rsidRDefault="00501BF1" w:rsidP="00501BF1">
      <w:pPr>
        <w:ind w:firstLine="567"/>
      </w:pPr>
      <w:r>
        <w:t>Бюджет МО СП «Хошун-Узурское» на 2015 год предлагается:</w:t>
      </w:r>
    </w:p>
    <w:p w:rsidR="00501BF1" w:rsidRDefault="00501BF1" w:rsidP="00501BF1">
      <w:pPr>
        <w:ind w:firstLine="567"/>
      </w:pPr>
      <w:r>
        <w:t>увеличить по доходам на 1097,565 тыс</w:t>
      </w:r>
      <w:proofErr w:type="gramStart"/>
      <w:r>
        <w:t>.р</w:t>
      </w:r>
      <w:proofErr w:type="gramEnd"/>
      <w:r>
        <w:t>уб. и довести общий объем доходов до 2455,654 тыс.руб.,</w:t>
      </w:r>
    </w:p>
    <w:p w:rsidR="00501BF1" w:rsidRDefault="00501BF1" w:rsidP="00501BF1">
      <w:pPr>
        <w:ind w:firstLine="567"/>
      </w:pPr>
      <w:r>
        <w:t xml:space="preserve">увеличить по расходам на1194,382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и довести общий объем расходов до 2552,471 тыс.руб.,</w:t>
      </w:r>
    </w:p>
    <w:p w:rsidR="00501BF1" w:rsidRDefault="00501BF1" w:rsidP="00501BF1">
      <w:pPr>
        <w:ind w:firstLine="567"/>
      </w:pPr>
      <w:r>
        <w:t>дефицит бюджета на 2015г предлагается утвердить в сумме 96,81771 тыс</w:t>
      </w:r>
      <w:proofErr w:type="gramStart"/>
      <w:r>
        <w:t>.р</w:t>
      </w:r>
      <w:proofErr w:type="gramEnd"/>
      <w:r>
        <w:t>уб.</w:t>
      </w:r>
    </w:p>
    <w:p w:rsidR="00501BF1" w:rsidRDefault="00501BF1" w:rsidP="00501BF1">
      <w:pPr>
        <w:ind w:firstLine="567"/>
      </w:pPr>
      <w:r>
        <w:t>Источником покрытия дефицита бюджета служит остаток денежных средств на 01.01.2015г на счету в сумме 96717,71 руб., в том числе за счет собственных доходов бюджета поселения 22217,22 руб., за счет средств дорожного фонда 74600,49 руб.</w:t>
      </w:r>
    </w:p>
    <w:p w:rsidR="00501BF1" w:rsidRDefault="00501BF1" w:rsidP="00501BF1">
      <w:pPr>
        <w:ind w:firstLine="567"/>
      </w:pPr>
    </w:p>
    <w:p w:rsidR="00501BF1" w:rsidRDefault="00501BF1" w:rsidP="00501BF1">
      <w:pPr>
        <w:ind w:firstLine="567"/>
      </w:pPr>
      <w:r>
        <w:t xml:space="preserve">Предлагается увеличить доходную часть бюджета на 2015г на 1097,565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:</w:t>
      </w:r>
    </w:p>
    <w:p w:rsidR="00501BF1" w:rsidRDefault="00501BF1" w:rsidP="00501BF1">
      <w:pPr>
        <w:ind w:firstLine="567"/>
      </w:pPr>
      <w:r>
        <w:t xml:space="preserve">Сумма безвозмездных поступлений сокращена на 7,1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на основании Закона Республики Бурятия от 15.12.2014г №881-</w:t>
      </w:r>
      <w:r>
        <w:rPr>
          <w:lang w:val="en-US"/>
        </w:rPr>
        <w:t>V</w:t>
      </w:r>
      <w:r>
        <w:t xml:space="preserve"> «О республиканском бюджете на 2015г и на плановый период 2016 и 2017гг» в редакции Закона РБ №1245-</w:t>
      </w:r>
      <w:r w:rsidRPr="004F45E7">
        <w:t xml:space="preserve"> </w:t>
      </w:r>
      <w:r>
        <w:rPr>
          <w:lang w:val="en-US"/>
        </w:rPr>
        <w:t>V</w:t>
      </w:r>
      <w:r>
        <w:t xml:space="preserve"> от 17.07.2015г.</w:t>
      </w:r>
    </w:p>
    <w:p w:rsidR="00501BF1" w:rsidRDefault="00501BF1" w:rsidP="00501BF1">
      <w:pPr>
        <w:ind w:firstLine="567"/>
      </w:pPr>
      <w:r>
        <w:t xml:space="preserve">Межбюджетные трансферты предлагается увеличить на 22040 </w:t>
      </w:r>
      <w:proofErr w:type="spellStart"/>
      <w:r>
        <w:t>руб</w:t>
      </w:r>
      <w:proofErr w:type="spellEnd"/>
      <w:r>
        <w:t>:</w:t>
      </w:r>
    </w:p>
    <w:p w:rsidR="00501BF1" w:rsidRDefault="00501BF1" w:rsidP="00501BF1">
      <w:pPr>
        <w:ind w:firstLine="567"/>
      </w:pPr>
      <w:r>
        <w:t xml:space="preserve">10000 </w:t>
      </w:r>
      <w:proofErr w:type="spellStart"/>
      <w:r>
        <w:t>руб</w:t>
      </w:r>
      <w:proofErr w:type="spellEnd"/>
      <w:r>
        <w:t xml:space="preserve"> – на проведение хурала в дацане «Даши </w:t>
      </w:r>
      <w:proofErr w:type="spellStart"/>
      <w:r>
        <w:t>Чойнхорлин</w:t>
      </w:r>
      <w:proofErr w:type="spellEnd"/>
      <w:r>
        <w:t>» (распоряжение №334 от 14.07.2015г),</w:t>
      </w:r>
    </w:p>
    <w:p w:rsidR="00501BF1" w:rsidRDefault="00501BF1" w:rsidP="00501BF1">
      <w:pPr>
        <w:ind w:firstLine="567"/>
      </w:pPr>
      <w:r>
        <w:t xml:space="preserve">9540 </w:t>
      </w:r>
      <w:proofErr w:type="spellStart"/>
      <w:r>
        <w:t>руб</w:t>
      </w:r>
      <w:proofErr w:type="spellEnd"/>
      <w:r>
        <w:t xml:space="preserve"> – на приобретение глубинного насоса (распоряжение №335 от 14.07.2015г),</w:t>
      </w:r>
    </w:p>
    <w:p w:rsidR="00501BF1" w:rsidRDefault="00501BF1" w:rsidP="00501BF1">
      <w:pPr>
        <w:ind w:firstLine="567"/>
      </w:pPr>
      <w:r>
        <w:t xml:space="preserve">2500руб – на уничтожение дикорастущей конопли </w:t>
      </w:r>
      <w:proofErr w:type="gramStart"/>
      <w:r>
        <w:t xml:space="preserve">( </w:t>
      </w:r>
      <w:proofErr w:type="gramEnd"/>
      <w:r>
        <w:t>распоряжение № )</w:t>
      </w:r>
    </w:p>
    <w:p w:rsidR="00501BF1" w:rsidRDefault="00501BF1" w:rsidP="00501BF1">
      <w:pPr>
        <w:ind w:firstLine="567"/>
      </w:pPr>
      <w:r>
        <w:t xml:space="preserve">Прочие безвозмездные поступления предлагается увеличить на 10882625 </w:t>
      </w:r>
      <w:proofErr w:type="spellStart"/>
      <w:r>
        <w:t>руб</w:t>
      </w:r>
      <w:proofErr w:type="spellEnd"/>
      <w:r>
        <w:t>:</w:t>
      </w:r>
    </w:p>
    <w:p w:rsidR="00501BF1" w:rsidRDefault="00501BF1" w:rsidP="00501BF1">
      <w:pPr>
        <w:ind w:firstLine="567"/>
      </w:pPr>
      <w:r>
        <w:t xml:space="preserve">384619 </w:t>
      </w:r>
      <w:proofErr w:type="spellStart"/>
      <w:r>
        <w:t>руб</w:t>
      </w:r>
      <w:proofErr w:type="spellEnd"/>
      <w:r>
        <w:t xml:space="preserve"> – на первоочередные расходы</w:t>
      </w:r>
    </w:p>
    <w:p w:rsidR="00501BF1" w:rsidRDefault="00501BF1" w:rsidP="00501BF1">
      <w:pPr>
        <w:ind w:firstLine="567"/>
      </w:pPr>
      <w:r>
        <w:t xml:space="preserve">167000 </w:t>
      </w:r>
      <w:proofErr w:type="spellStart"/>
      <w:r>
        <w:t>руб</w:t>
      </w:r>
      <w:proofErr w:type="spellEnd"/>
      <w:r>
        <w:t xml:space="preserve"> – дорожный фонд</w:t>
      </w:r>
    </w:p>
    <w:p w:rsidR="00501BF1" w:rsidRDefault="00501BF1" w:rsidP="00501BF1">
      <w:pPr>
        <w:ind w:firstLine="567"/>
      </w:pPr>
      <w:r>
        <w:t xml:space="preserve">475000 </w:t>
      </w:r>
      <w:proofErr w:type="spellStart"/>
      <w:r>
        <w:t>руб</w:t>
      </w:r>
      <w:proofErr w:type="spellEnd"/>
      <w:r>
        <w:t xml:space="preserve"> – субсидии по строительству сельского Дома культуры</w:t>
      </w:r>
      <w:proofErr w:type="gramStart"/>
      <w:r>
        <w:t xml:space="preserve"> ,</w:t>
      </w:r>
      <w:proofErr w:type="gramEnd"/>
      <w:r>
        <w:t xml:space="preserve"> ( )</w:t>
      </w:r>
    </w:p>
    <w:p w:rsidR="00501BF1" w:rsidRDefault="00501BF1" w:rsidP="00501BF1">
      <w:pPr>
        <w:ind w:firstLine="567"/>
      </w:pPr>
      <w:r>
        <w:t xml:space="preserve">25000 </w:t>
      </w:r>
      <w:proofErr w:type="spellStart"/>
      <w:r>
        <w:t>руб</w:t>
      </w:r>
      <w:proofErr w:type="spellEnd"/>
      <w:r>
        <w:t xml:space="preserve"> - субсидии по строительству сельского Дома культуры</w:t>
      </w:r>
      <w:proofErr w:type="gramStart"/>
      <w:r>
        <w:t xml:space="preserve"> ,</w:t>
      </w:r>
      <w:proofErr w:type="gramEnd"/>
      <w:r>
        <w:t xml:space="preserve"> (согл№1 от 06.07.2015г)</w:t>
      </w:r>
    </w:p>
    <w:p w:rsidR="00501BF1" w:rsidRDefault="00501BF1" w:rsidP="00501BF1">
      <w:pPr>
        <w:ind w:firstLine="567"/>
      </w:pPr>
      <w:r>
        <w:t xml:space="preserve">17556 </w:t>
      </w:r>
      <w:proofErr w:type="spellStart"/>
      <w:r>
        <w:t>руб</w:t>
      </w:r>
      <w:proofErr w:type="spellEnd"/>
      <w:r>
        <w:t xml:space="preserve"> – на оплату общественных работ временным работникам по программе «Содействие занятости населения»</w:t>
      </w:r>
    </w:p>
    <w:p w:rsidR="00501BF1" w:rsidRDefault="00501BF1" w:rsidP="00501BF1">
      <w:pPr>
        <w:ind w:firstLine="567"/>
      </w:pPr>
      <w:r>
        <w:t>6000руб – обслуживание водозаборных скважин</w:t>
      </w:r>
    </w:p>
    <w:p w:rsidR="00501BF1" w:rsidRDefault="00501BF1" w:rsidP="00501BF1">
      <w:pPr>
        <w:ind w:firstLine="567"/>
      </w:pPr>
      <w:r>
        <w:t xml:space="preserve">7450 </w:t>
      </w:r>
      <w:proofErr w:type="spellStart"/>
      <w:r>
        <w:t>руб</w:t>
      </w:r>
      <w:proofErr w:type="spellEnd"/>
      <w:r>
        <w:t xml:space="preserve"> – на проведение мероприятий (День Победы, День пожилого человека), </w:t>
      </w:r>
      <w:proofErr w:type="spellStart"/>
      <w:r>
        <w:t>согл</w:t>
      </w:r>
      <w:proofErr w:type="spellEnd"/>
      <w:r>
        <w:t xml:space="preserve"> </w:t>
      </w:r>
      <w:proofErr w:type="spellStart"/>
      <w:r>
        <w:t>реш</w:t>
      </w:r>
      <w:proofErr w:type="spellEnd"/>
      <w:r>
        <w:t>. сессии №15 от 23.12.2014г.</w:t>
      </w:r>
    </w:p>
    <w:p w:rsidR="00501BF1" w:rsidRDefault="00501BF1" w:rsidP="00501BF1">
      <w:pPr>
        <w:ind w:firstLine="567"/>
      </w:pPr>
    </w:p>
    <w:p w:rsidR="00501BF1" w:rsidRDefault="00501BF1" w:rsidP="00501BF1">
      <w:pPr>
        <w:ind w:firstLine="567"/>
      </w:pPr>
      <w:r>
        <w:t>Расходную часть бюджета предлагается увеличить на 1194,382 тыс</w:t>
      </w:r>
      <w:proofErr w:type="gramStart"/>
      <w:r>
        <w:t>.р</w:t>
      </w:r>
      <w:proofErr w:type="gramEnd"/>
      <w:r>
        <w:t>уб., в том числе на сумму целевых средств в объеме 1097,565 тыс.руб. и остатка средств на 01.01.2015 года в сумме 96,81771 тыс.руб.: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Уменьшить расход на передачу полномочий по земельным вопросам на -4266руб, 86001049994002540251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  КБК 86002039995118244223  365    -7100руб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86001029998101210 +144170,71руб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КБК 86001049998102210 +190000 </w:t>
      </w:r>
      <w:proofErr w:type="spellStart"/>
      <w:r>
        <w:t>руб</w:t>
      </w:r>
      <w:proofErr w:type="spellEnd"/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86001139998290210 +25000руб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86001139998290244 +131992руб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КБК 86001131500200244290 +7450руб </w:t>
      </w:r>
      <w:proofErr w:type="gramStart"/>
      <w:r>
        <w:t xml:space="preserve">( </w:t>
      </w:r>
      <w:proofErr w:type="gramEnd"/>
      <w:r>
        <w:t>День Победы, День пожилого человека)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С КБК86001139998601244290 -7000 </w:t>
      </w:r>
      <w:proofErr w:type="spellStart"/>
      <w:r>
        <w:t>руб</w:t>
      </w:r>
      <w:proofErr w:type="spellEnd"/>
      <w:r>
        <w:t xml:space="preserve"> перевести на КБК 86001139998602244340 +2000руб – на организацию обновления </w:t>
      </w:r>
      <w:proofErr w:type="spellStart"/>
      <w:r>
        <w:t>минерализ</w:t>
      </w:r>
      <w:proofErr w:type="gramStart"/>
      <w:r>
        <w:t>.п</w:t>
      </w:r>
      <w:proofErr w:type="gramEnd"/>
      <w:r>
        <w:t>олос</w:t>
      </w:r>
      <w:proofErr w:type="spellEnd"/>
      <w:r>
        <w:t>(распор.№171 от 21.04.2015г), на КБК 86010039998601360262  +5000руб для спортсменов занявших призовые места (распор.№118. от 27.03.2015г)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КБК 86001139998601244290 +10000руб - на проведение хурала в дацане «Даши </w:t>
      </w:r>
      <w:proofErr w:type="spellStart"/>
      <w:r>
        <w:t>Чойнхорлин</w:t>
      </w:r>
      <w:proofErr w:type="spellEnd"/>
      <w:r>
        <w:t>» (распоряжение №334 от 14.07.2015г)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86004090828220244225 +167000руб – дорожный фонд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86004129998293244226 +1250руб,                                              КБК 86004129999203244226 +1250руб – на уничтожение дикорастущей конопли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 xml:space="preserve">КБК 86005020426211244310 +6000 </w:t>
      </w:r>
      <w:proofErr w:type="spellStart"/>
      <w:r>
        <w:t>руб</w:t>
      </w:r>
      <w:proofErr w:type="spellEnd"/>
      <w:r>
        <w:t xml:space="preserve"> – на водозаборные скважины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КБК86005029998290244223+9540руб – коммунальные услуги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86005030120100244225 +17556 - оплату общественных работ временным работникам по программе «Содействие занятости населения»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86005039998601244310 - на приобретение глубинного насоса (распоряжение №335 от 14.07.2015г),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КБК 86008019997214244340 +475000руб,                                          КБК 86008019998311244340+25000руб – на строительство ДК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t>С КБК 86008019998311611241 -25000руб</w:t>
      </w:r>
    </w:p>
    <w:p w:rsidR="00501BF1" w:rsidRDefault="00501BF1" w:rsidP="00501BF1">
      <w:pPr>
        <w:numPr>
          <w:ilvl w:val="0"/>
          <w:numId w:val="4"/>
        </w:numPr>
        <w:suppressAutoHyphens w:val="0"/>
      </w:pPr>
      <w:r>
        <w:lastRenderedPageBreak/>
        <w:t>КБК 86010039998601360262 +10000руб</w:t>
      </w:r>
    </w:p>
    <w:p w:rsidR="00501BF1" w:rsidRDefault="00501BF1" w:rsidP="00501BF1">
      <w:pPr>
        <w:ind w:left="927"/>
      </w:pPr>
    </w:p>
    <w:p w:rsidR="00501BF1" w:rsidRDefault="00501BF1" w:rsidP="00501BF1">
      <w:pPr>
        <w:ind w:left="927"/>
      </w:pPr>
    </w:p>
    <w:p w:rsidR="00DB42FA" w:rsidRDefault="00DB42FA" w:rsidP="00810073">
      <w:pPr>
        <w:jc w:val="both"/>
      </w:pPr>
      <w:r>
        <w:t xml:space="preserve">    </w:t>
      </w:r>
      <w:r w:rsidRPr="005F3B41">
        <w:t xml:space="preserve">Выступил </w:t>
      </w:r>
      <w:r>
        <w:t xml:space="preserve">Очиров </w:t>
      </w:r>
      <w:proofErr w:type="spellStart"/>
      <w:r>
        <w:t>Бимбацырен</w:t>
      </w:r>
      <w:proofErr w:type="spellEnd"/>
      <w:r>
        <w:t xml:space="preserve"> Валерьевич</w:t>
      </w:r>
      <w:r w:rsidRPr="005F3B41">
        <w:t>. Он говорил,</w:t>
      </w:r>
      <w:r>
        <w:t xml:space="preserve"> </w:t>
      </w:r>
      <w:r w:rsidRPr="005F3B41">
        <w:t xml:space="preserve">что надо принять  решение. Решение за № </w:t>
      </w:r>
      <w:r w:rsidR="00BD0E20">
        <w:t>4</w:t>
      </w:r>
      <w:r w:rsidR="00501BF1">
        <w:t>9</w:t>
      </w:r>
      <w:r w:rsidRPr="005F3B41">
        <w:t xml:space="preserve"> принято единогласно. ( Решение за № </w:t>
      </w:r>
      <w:r w:rsidR="00BD0E20">
        <w:t>4</w:t>
      </w:r>
      <w:r w:rsidR="00501BF1">
        <w:t>9</w:t>
      </w:r>
      <w:r w:rsidRPr="005F3B41">
        <w:t>)</w:t>
      </w:r>
    </w:p>
    <w:p w:rsidR="00DB42FA" w:rsidRDefault="00DB42FA" w:rsidP="00DB42FA"/>
    <w:p w:rsidR="00D612D3" w:rsidRPr="007B20B7" w:rsidRDefault="00D612D3" w:rsidP="00260612"/>
    <w:p w:rsidR="00D612D3" w:rsidRPr="007B20B7" w:rsidRDefault="00D612D3" w:rsidP="00810073">
      <w:pPr>
        <w:jc w:val="both"/>
        <w:rPr>
          <w:lang w:eastAsia="ru-RU"/>
        </w:rPr>
      </w:pPr>
      <w:r w:rsidRPr="007B20B7">
        <w:rPr>
          <w:lang w:eastAsia="ru-RU"/>
        </w:rPr>
        <w:t>По второму вопросу выступил:</w:t>
      </w:r>
      <w:r w:rsidR="00DF1D82">
        <w:rPr>
          <w:lang w:eastAsia="ru-RU"/>
        </w:rPr>
        <w:t xml:space="preserve"> </w:t>
      </w:r>
      <w:proofErr w:type="spellStart"/>
      <w:r w:rsidR="00501BF1">
        <w:rPr>
          <w:lang w:eastAsia="ru-RU"/>
        </w:rPr>
        <w:t>Мункуева</w:t>
      </w:r>
      <w:proofErr w:type="spellEnd"/>
      <w:r w:rsidR="00501BF1">
        <w:rPr>
          <w:lang w:eastAsia="ru-RU"/>
        </w:rPr>
        <w:t xml:space="preserve"> О.О.</w:t>
      </w:r>
      <w:r w:rsidRPr="007B20B7">
        <w:rPr>
          <w:b/>
          <w:i/>
          <w:lang w:eastAsia="ru-RU"/>
        </w:rPr>
        <w:t>–</w:t>
      </w:r>
      <w:r w:rsidR="00501BF1">
        <w:rPr>
          <w:lang w:eastAsia="ru-RU"/>
        </w:rPr>
        <w:t xml:space="preserve"> специалист</w:t>
      </w:r>
      <w:r w:rsidRPr="007B20B7">
        <w:rPr>
          <w:lang w:eastAsia="ru-RU"/>
        </w:rPr>
        <w:t xml:space="preserve">  МО СП «Хошун-Узурское»</w:t>
      </w:r>
    </w:p>
    <w:p w:rsidR="00DF1D82" w:rsidRDefault="00501BF1" w:rsidP="00810073">
      <w:pPr>
        <w:ind w:left="567" w:firstLine="567"/>
        <w:jc w:val="both"/>
      </w:pPr>
      <w:r>
        <w:t xml:space="preserve">По требованию прокуратуры района №03-02-2015 от 29.06.2015г. необходимо внести изменения в НПА, Решение Совета депутатов поселения № 25 от 10.11.2006 «Об утверждении Положения о порядке организации и проведения публичных слушаний». В п. 1.6 Положения изложен в </w:t>
      </w:r>
      <w:r w:rsidR="00DF1D82">
        <w:t xml:space="preserve">следующей редакции </w:t>
      </w:r>
    </w:p>
    <w:p w:rsidR="00DF1D82" w:rsidRDefault="00DF1D82" w:rsidP="00810073">
      <w:pPr>
        <w:ind w:left="567" w:firstLine="567"/>
        <w:jc w:val="both"/>
      </w:pPr>
      <w:r>
        <w:t>«На слушания должны выноситься:</w:t>
      </w:r>
    </w:p>
    <w:p w:rsidR="00DF1D82" w:rsidRDefault="00DF1D82" w:rsidP="00810073">
      <w:pPr>
        <w:ind w:left="567" w:firstLine="567"/>
        <w:jc w:val="both"/>
      </w:pPr>
      <w:r>
        <w:t>а) проект устава сельского поселения, а также проект муниципального правового акта о внесении изменений и дополнений в устав;</w:t>
      </w:r>
    </w:p>
    <w:p w:rsidR="00972BA8" w:rsidRDefault="00DF1D82" w:rsidP="00810073">
      <w:pPr>
        <w:ind w:left="567" w:firstLine="567"/>
        <w:jc w:val="both"/>
      </w:pPr>
      <w:r>
        <w:t>б) проект местного бюджета (бюджет сельского поселения) и отчет о его исполнении;</w:t>
      </w:r>
    </w:p>
    <w:p w:rsidR="00DF1D82" w:rsidRDefault="00972BA8" w:rsidP="00810073">
      <w:pPr>
        <w:ind w:left="567" w:firstLine="567"/>
        <w:jc w:val="both"/>
      </w:pPr>
      <w:proofErr w:type="gramStart"/>
      <w:r>
        <w:t>в)  проекты</w:t>
      </w:r>
      <w:r w:rsidR="00DF1D82">
        <w:t xml:space="preserve"> </w:t>
      </w:r>
      <w:r>
        <w:t>планов и программ развития сельского поселение,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</w:t>
      </w:r>
      <w:proofErr w:type="gramEnd"/>
      <w:r>
        <w:t xml:space="preserve"> другой вид такого использования при отсутствии утвержденных правил землепользования и застройки;</w:t>
      </w:r>
    </w:p>
    <w:p w:rsidR="00972BA8" w:rsidRDefault="00972BA8" w:rsidP="00810073">
      <w:pPr>
        <w:ind w:left="567" w:firstLine="567"/>
        <w:jc w:val="both"/>
      </w:pPr>
      <w:r>
        <w:t>г) вопросы о преобразовании сельского поселения;</w:t>
      </w:r>
    </w:p>
    <w:p w:rsidR="00972BA8" w:rsidRPr="004D4721" w:rsidRDefault="00972BA8" w:rsidP="00810073">
      <w:pPr>
        <w:ind w:left="567" w:firstLine="567"/>
        <w:jc w:val="both"/>
        <w:rPr>
          <w:u w:val="single"/>
        </w:rPr>
      </w:pPr>
      <w:r w:rsidRPr="004D4721">
        <w:rPr>
          <w:u w:val="single"/>
        </w:rPr>
        <w:t xml:space="preserve">В указанных случаях публичные слушания назначаются Советом депутатов сельского поселения» </w:t>
      </w:r>
    </w:p>
    <w:p w:rsidR="00DF1D82" w:rsidRDefault="00DF1D82" w:rsidP="00810073">
      <w:pPr>
        <w:ind w:left="567" w:firstLine="567"/>
        <w:jc w:val="both"/>
      </w:pPr>
      <w:r>
        <w:t>В данном случае р.1.6 Положения противоречат ст.28 ФЗ №131, поскольку ограничивает право главы МО СП «Хошун-Узурское» назначить публичные слушания по собственной инициативе. Поэтому н</w:t>
      </w:r>
      <w:r w:rsidR="00501BF1">
        <w:t>еобходимо отменить абзац 2 п.1.6</w:t>
      </w:r>
      <w:r>
        <w:t>.</w:t>
      </w:r>
    </w:p>
    <w:p w:rsidR="00DF1D82" w:rsidRPr="00DF1D82" w:rsidRDefault="00225D00" w:rsidP="00810073">
      <w:pPr>
        <w:ind w:left="567" w:firstLine="567"/>
        <w:jc w:val="both"/>
      </w:pPr>
      <w:r w:rsidRPr="00225D00">
        <w:rPr>
          <w:b/>
        </w:rPr>
        <w:t>Очиров Б-Ц.В.</w:t>
      </w:r>
      <w:r>
        <w:rPr>
          <w:b/>
        </w:rPr>
        <w:t xml:space="preserve"> </w:t>
      </w:r>
      <w:r w:rsidR="004D4721">
        <w:rPr>
          <w:b/>
        </w:rPr>
        <w:t>Э</w:t>
      </w:r>
      <w:r w:rsidR="00DF1D82">
        <w:t>тот абзац противоречит закону то конечно его надо отменить.</w:t>
      </w:r>
    </w:p>
    <w:p w:rsidR="00225D00" w:rsidRDefault="00225D00" w:rsidP="00810073">
      <w:pPr>
        <w:ind w:left="567" w:firstLine="567"/>
        <w:jc w:val="both"/>
      </w:pPr>
      <w:r w:rsidRPr="00FC2AA4">
        <w:rPr>
          <w:b/>
        </w:rPr>
        <w:t>Председательствующий:</w:t>
      </w:r>
      <w:r>
        <w:rPr>
          <w:b/>
        </w:rPr>
        <w:t xml:space="preserve"> </w:t>
      </w:r>
      <w:r>
        <w:t>Давайте голосовать за предложение Очирова Б-Ц.В.</w:t>
      </w:r>
    </w:p>
    <w:p w:rsidR="00225D00" w:rsidRDefault="00225D00" w:rsidP="00810073">
      <w:pPr>
        <w:ind w:left="567" w:firstLine="567"/>
        <w:jc w:val="both"/>
      </w:pPr>
      <w:r w:rsidRPr="007B20B7">
        <w:t xml:space="preserve">Проголосовали  «за»  – </w:t>
      </w:r>
      <w:r>
        <w:t>единогласно</w:t>
      </w:r>
      <w:proofErr w:type="gramStart"/>
      <w:r>
        <w:t>.</w:t>
      </w:r>
      <w:r w:rsidR="00DF1D82">
        <w:t>(</w:t>
      </w:r>
      <w:proofErr w:type="gramEnd"/>
      <w:r w:rsidR="00DF1D82">
        <w:t>Решение №50)</w:t>
      </w:r>
    </w:p>
    <w:p w:rsidR="00AA1B32" w:rsidRDefault="00AA1B32" w:rsidP="00810073">
      <w:pPr>
        <w:ind w:left="567" w:firstLine="567"/>
        <w:jc w:val="both"/>
      </w:pPr>
    </w:p>
    <w:p w:rsidR="00412F2F" w:rsidRPr="007B20B7" w:rsidRDefault="00412F2F" w:rsidP="00810073">
      <w:pPr>
        <w:jc w:val="both"/>
      </w:pPr>
      <w:r w:rsidRPr="006D6041">
        <w:rPr>
          <w:b/>
        </w:rPr>
        <w:t xml:space="preserve">      </w:t>
      </w:r>
    </w:p>
    <w:p w:rsidR="00B0122D" w:rsidRDefault="002508F2" w:rsidP="00810073">
      <w:pPr>
        <w:jc w:val="both"/>
      </w:pP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DF1D82">
        <w:t>третьего</w:t>
      </w:r>
      <w:r w:rsidR="00412F2F">
        <w:t xml:space="preserve"> </w:t>
      </w:r>
      <w:r w:rsidRPr="005F3B41">
        <w:t>вопроса</w:t>
      </w:r>
      <w:r>
        <w:t xml:space="preserve"> «</w:t>
      </w:r>
      <w:r w:rsidR="000B4B46">
        <w:t>Разное</w:t>
      </w:r>
      <w:r>
        <w:t>»</w:t>
      </w:r>
    </w:p>
    <w:p w:rsidR="00F14259" w:rsidRDefault="00F14259" w:rsidP="00810073">
      <w:pPr>
        <w:jc w:val="both"/>
      </w:pPr>
      <w:r w:rsidRPr="007B20B7">
        <w:t>Слушали выступление  главы МО СП «Хошун-Узурск</w:t>
      </w:r>
      <w:r w:rsidR="00FC2AA4">
        <w:t xml:space="preserve">ое» Иванова </w:t>
      </w:r>
      <w:proofErr w:type="spellStart"/>
      <w:r w:rsidR="00FC2AA4">
        <w:t>Жаргала</w:t>
      </w:r>
      <w:proofErr w:type="spellEnd"/>
      <w:r w:rsidR="00FC2AA4">
        <w:t xml:space="preserve"> </w:t>
      </w:r>
      <w:proofErr w:type="spellStart"/>
      <w:r w:rsidR="00FC2AA4">
        <w:t>Дамбиевича</w:t>
      </w:r>
      <w:proofErr w:type="spellEnd"/>
      <w:r w:rsidR="00FC2AA4">
        <w:t>:</w:t>
      </w:r>
    </w:p>
    <w:p w:rsidR="00DF1D82" w:rsidRDefault="00DF1D82" w:rsidP="00810073">
      <w:pPr>
        <w:jc w:val="both"/>
      </w:pPr>
      <w:r>
        <w:t xml:space="preserve">Все вы знаете, что мы участвовали в конкурсе-смотре памятников военной истории и стали лауреатами и получили 15 000 рублей. Мы хотели бы потратить их на приобретение труб для летнего водопровода для полива саженцев на Аллее Славы. </w:t>
      </w:r>
    </w:p>
    <w:p w:rsidR="003D41F0" w:rsidRDefault="003D41F0" w:rsidP="00810073">
      <w:pPr>
        <w:jc w:val="both"/>
      </w:pPr>
    </w:p>
    <w:p w:rsidR="003D41F0" w:rsidRDefault="003D41F0" w:rsidP="00810073">
      <w:pPr>
        <w:jc w:val="both"/>
      </w:pPr>
      <w:proofErr w:type="spellStart"/>
      <w:r>
        <w:t>Ракшеев</w:t>
      </w:r>
      <w:proofErr w:type="spellEnd"/>
      <w:r>
        <w:t xml:space="preserve"> Б.Ц. Я полностью одобряю это решение, каждый раз гонять пожарную машину очень невыгодно.</w:t>
      </w:r>
    </w:p>
    <w:p w:rsidR="003D41F0" w:rsidRDefault="003D41F0" w:rsidP="00810073">
      <w:pPr>
        <w:jc w:val="both"/>
      </w:pPr>
      <w:r>
        <w:t xml:space="preserve">Очиров Б.В. Я тоже </w:t>
      </w:r>
      <w:proofErr w:type="gramStart"/>
      <w:r>
        <w:t>думаю</w:t>
      </w:r>
      <w:proofErr w:type="gramEnd"/>
      <w:r>
        <w:t xml:space="preserve"> что это будет хорошее вложение денег.</w:t>
      </w:r>
    </w:p>
    <w:p w:rsidR="00DF1D82" w:rsidRDefault="00DF1D82" w:rsidP="00810073">
      <w:pPr>
        <w:jc w:val="both"/>
        <w:rPr>
          <w:b/>
        </w:rPr>
      </w:pPr>
    </w:p>
    <w:p w:rsidR="00FC2AA4" w:rsidRPr="00FC2AA4" w:rsidRDefault="007F280E" w:rsidP="00810073">
      <w:pPr>
        <w:jc w:val="both"/>
      </w:pPr>
      <w:r w:rsidRPr="007F280E">
        <w:rPr>
          <w:b/>
        </w:rPr>
        <w:t>Председательствующий.</w:t>
      </w:r>
      <w:r w:rsidRPr="007B20B7">
        <w:t xml:space="preserve"> </w:t>
      </w:r>
      <w:r w:rsidR="00821C3B" w:rsidRPr="00FC2AA4">
        <w:t>На этом сессия Совета депутатов сельского п</w:t>
      </w:r>
      <w:r w:rsidR="00810073">
        <w:t>оселения закончила свою работу, спасибо всем.</w:t>
      </w:r>
    </w:p>
    <w:p w:rsidR="00821C3B" w:rsidRPr="00FC2AA4" w:rsidRDefault="00821C3B" w:rsidP="00821C3B">
      <w:pPr>
        <w:ind w:left="360" w:firstLine="360"/>
      </w:pPr>
    </w:p>
    <w:p w:rsidR="00821C3B" w:rsidRPr="00FC2AA4" w:rsidRDefault="00821C3B" w:rsidP="00821C3B">
      <w:pPr>
        <w:ind w:left="360" w:firstLine="360"/>
      </w:pPr>
      <w:r w:rsidRPr="00FC2AA4">
        <w:t xml:space="preserve">Председатель Совета депутатов  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Ж.Д.Иванов </w:t>
      </w:r>
      <w:r w:rsidR="00EA1C53">
        <w:t xml:space="preserve"> </w:t>
      </w:r>
    </w:p>
    <w:p w:rsidR="00821C3B" w:rsidRPr="00FC2AA4" w:rsidRDefault="00821C3B" w:rsidP="00821C3B">
      <w:pPr>
        <w:ind w:left="360" w:firstLine="360"/>
      </w:pPr>
      <w:r w:rsidRPr="00FC2AA4">
        <w:lastRenderedPageBreak/>
        <w:t>Секретарь Совета депутатов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0A"/>
    <w:rsid w:val="000258FD"/>
    <w:rsid w:val="00082D32"/>
    <w:rsid w:val="00097FA5"/>
    <w:rsid w:val="000B4B46"/>
    <w:rsid w:val="000C7933"/>
    <w:rsid w:val="00114D68"/>
    <w:rsid w:val="001349AF"/>
    <w:rsid w:val="00160A4B"/>
    <w:rsid w:val="001839C7"/>
    <w:rsid w:val="00195F16"/>
    <w:rsid w:val="001B1262"/>
    <w:rsid w:val="001D1A5A"/>
    <w:rsid w:val="00222E65"/>
    <w:rsid w:val="00225D00"/>
    <w:rsid w:val="002508F2"/>
    <w:rsid w:val="00260612"/>
    <w:rsid w:val="002767E6"/>
    <w:rsid w:val="002A5A98"/>
    <w:rsid w:val="002B661B"/>
    <w:rsid w:val="002C39B2"/>
    <w:rsid w:val="0033347B"/>
    <w:rsid w:val="00341CBA"/>
    <w:rsid w:val="0034527E"/>
    <w:rsid w:val="003D41F0"/>
    <w:rsid w:val="00412F2F"/>
    <w:rsid w:val="0046447D"/>
    <w:rsid w:val="00495789"/>
    <w:rsid w:val="004A3F78"/>
    <w:rsid w:val="004D4721"/>
    <w:rsid w:val="004E4B28"/>
    <w:rsid w:val="00501BF1"/>
    <w:rsid w:val="00545095"/>
    <w:rsid w:val="005C5A8A"/>
    <w:rsid w:val="00621D0A"/>
    <w:rsid w:val="006479B9"/>
    <w:rsid w:val="006E7835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8729F"/>
    <w:rsid w:val="00972BA8"/>
    <w:rsid w:val="00973753"/>
    <w:rsid w:val="00984184"/>
    <w:rsid w:val="009A3E9A"/>
    <w:rsid w:val="00A355E6"/>
    <w:rsid w:val="00A37F5B"/>
    <w:rsid w:val="00A95A3C"/>
    <w:rsid w:val="00AA1B32"/>
    <w:rsid w:val="00AD1FFD"/>
    <w:rsid w:val="00AD4B92"/>
    <w:rsid w:val="00B0122D"/>
    <w:rsid w:val="00B800EE"/>
    <w:rsid w:val="00BB6E16"/>
    <w:rsid w:val="00BC484D"/>
    <w:rsid w:val="00BD0E20"/>
    <w:rsid w:val="00C14B23"/>
    <w:rsid w:val="00CC652E"/>
    <w:rsid w:val="00D22818"/>
    <w:rsid w:val="00D612D3"/>
    <w:rsid w:val="00DA057E"/>
    <w:rsid w:val="00DA6745"/>
    <w:rsid w:val="00DB42FA"/>
    <w:rsid w:val="00DF1D82"/>
    <w:rsid w:val="00E12990"/>
    <w:rsid w:val="00E156FB"/>
    <w:rsid w:val="00EA1C53"/>
    <w:rsid w:val="00EC496C"/>
    <w:rsid w:val="00ED483D"/>
    <w:rsid w:val="00F14259"/>
    <w:rsid w:val="00F239FF"/>
    <w:rsid w:val="00FC2AA4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42</cp:revision>
  <cp:lastPrinted>2015-09-22T03:31:00Z</cp:lastPrinted>
  <dcterms:created xsi:type="dcterms:W3CDTF">2014-12-25T06:37:00Z</dcterms:created>
  <dcterms:modified xsi:type="dcterms:W3CDTF">2015-11-02T06:25:00Z</dcterms:modified>
</cp:coreProperties>
</file>