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МУНИЦИПАЛЬНОГО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>
        <w:rPr>
          <w:b/>
          <w:sz w:val="96"/>
          <w:szCs w:val="96"/>
        </w:rPr>
        <w:t>1</w:t>
      </w:r>
      <w:r w:rsidR="00AD1A88">
        <w:rPr>
          <w:b/>
          <w:sz w:val="96"/>
          <w:szCs w:val="96"/>
        </w:rPr>
        <w:t>7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2015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F71B9B" w:rsidRDefault="00097FA5" w:rsidP="00097FA5">
      <w:pPr>
        <w:jc w:val="center"/>
      </w:pPr>
      <w:r w:rsidRPr="00F71B9B">
        <w:t xml:space="preserve">ПРОТОКОЛ  № </w:t>
      </w:r>
      <w:r>
        <w:t>1</w:t>
      </w:r>
      <w:r w:rsidR="00AD1A88">
        <w:t>7</w:t>
      </w:r>
    </w:p>
    <w:p w:rsidR="00FC2AA4" w:rsidRPr="00F71B9B" w:rsidRDefault="00097FA5" w:rsidP="00EC496C">
      <w:r>
        <w:t xml:space="preserve">                      </w:t>
      </w:r>
      <w:r w:rsidRPr="00F71B9B">
        <w:t>Заседания совета депутатов сельского поселения « Хошун-Узурское»</w:t>
      </w:r>
    </w:p>
    <w:p w:rsidR="00097FA5" w:rsidRPr="00F71B9B" w:rsidRDefault="00097FA5" w:rsidP="00097FA5"/>
    <w:p w:rsidR="00097FA5" w:rsidRPr="00F71B9B" w:rsidRDefault="00097FA5" w:rsidP="00097FA5">
      <w:pPr>
        <w:tabs>
          <w:tab w:val="left" w:pos="2940"/>
        </w:tabs>
      </w:pPr>
      <w:r w:rsidRPr="00F71B9B">
        <w:t xml:space="preserve">от  </w:t>
      </w:r>
      <w:r w:rsidR="00BD0E20">
        <w:t>2</w:t>
      </w:r>
      <w:r w:rsidR="00AD1A88">
        <w:t>8</w:t>
      </w:r>
      <w:r w:rsidR="00CC652E">
        <w:t xml:space="preserve"> </w:t>
      </w:r>
      <w:r w:rsidR="00AD1A88">
        <w:t>дека</w:t>
      </w:r>
      <w:r w:rsidR="00CC652E">
        <w:t>бря</w:t>
      </w:r>
      <w:r w:rsidRPr="00F71B9B">
        <w:t xml:space="preserve">  201</w:t>
      </w:r>
      <w:r>
        <w:t>5</w:t>
      </w:r>
      <w:r w:rsidRPr="00F71B9B">
        <w:t xml:space="preserve">  года</w:t>
      </w:r>
      <w:r w:rsidRPr="00F71B9B">
        <w:tab/>
      </w:r>
    </w:p>
    <w:p w:rsidR="00097FA5" w:rsidRPr="00F71B9B" w:rsidRDefault="00097FA5" w:rsidP="00097FA5">
      <w:r w:rsidRPr="00F71B9B">
        <w:t>у.Хошун-Узур</w:t>
      </w:r>
    </w:p>
    <w:p w:rsidR="00097FA5" w:rsidRPr="00F71B9B" w:rsidRDefault="00097FA5" w:rsidP="00097FA5">
      <w:pPr>
        <w:jc w:val="center"/>
      </w:pP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   Всего депутатов :  – 8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</w:t>
      </w:r>
      <w:r w:rsidR="001E3556">
        <w:t xml:space="preserve"> </w:t>
      </w:r>
      <w:r w:rsidRPr="00F71B9B">
        <w:t>Дашинимаев Цыден-Бальжир Мижитович, Дашиева Екатерина Бадмажаповна.</w:t>
      </w:r>
    </w:p>
    <w:p w:rsidR="00AD1A88" w:rsidRPr="00F71B9B" w:rsidRDefault="00097FA5" w:rsidP="00AD1A88">
      <w:pPr>
        <w:pStyle w:val="a6"/>
        <w:spacing w:before="0" w:beforeAutospacing="0" w:after="0"/>
        <w:ind w:firstLine="363"/>
        <w:jc w:val="both"/>
      </w:pPr>
      <w:r w:rsidRPr="00F71B9B">
        <w:t>Присутствуют</w:t>
      </w:r>
      <w:r w:rsidR="0085437E">
        <w:t>:</w:t>
      </w:r>
      <w:r w:rsidR="00545095" w:rsidRPr="00F71B9B">
        <w:t xml:space="preserve"> Очиров Бимба-Цырен Валерьевич, Ракшеев Баир Цыбикович,  </w:t>
      </w:r>
      <w:r w:rsidR="00CC652E" w:rsidRPr="00F71B9B">
        <w:t>Гомбоев Базаржап Чимит-Цыренович</w:t>
      </w:r>
      <w:r w:rsidR="00CC652E">
        <w:t xml:space="preserve">, </w:t>
      </w:r>
      <w:r w:rsidR="00AD1A88" w:rsidRPr="00F71B9B">
        <w:t>Даш</w:t>
      </w:r>
      <w:r w:rsidR="00AD1A88">
        <w:t>инимаев Цыден-Бальжир Мижитович, Дашиева Екатерина Бадмажаповна</w:t>
      </w:r>
      <w:r w:rsidR="002B343A">
        <w:t>, Эрдынеева Санжидма Шагдаровна</w:t>
      </w:r>
      <w:r w:rsidR="00AD1A88">
        <w:t>.</w:t>
      </w:r>
    </w:p>
    <w:p w:rsidR="002B343A" w:rsidRDefault="00097FA5" w:rsidP="002B343A">
      <w:pPr>
        <w:pStyle w:val="a6"/>
        <w:spacing w:before="0" w:beforeAutospacing="0" w:after="0"/>
        <w:ind w:firstLine="363"/>
        <w:jc w:val="both"/>
      </w:pPr>
      <w:r w:rsidRPr="00F71B9B">
        <w:t xml:space="preserve">Отсутствуют: </w:t>
      </w:r>
      <w:r w:rsidR="00545095" w:rsidRPr="00F71B9B">
        <w:t xml:space="preserve"> </w:t>
      </w:r>
      <w:r w:rsidR="00BD0E20" w:rsidRPr="00F71B9B">
        <w:t>–</w:t>
      </w:r>
      <w:r w:rsidR="00CC652E" w:rsidRPr="00CC652E">
        <w:t xml:space="preserve"> </w:t>
      </w:r>
      <w:r w:rsidR="0085437E" w:rsidRPr="00F71B9B">
        <w:t>Будажапов Баясхалан Дымбрылович</w:t>
      </w:r>
      <w:r w:rsidR="00AD1A88">
        <w:t>, Дырхеев Баир Сергеевич.</w:t>
      </w:r>
    </w:p>
    <w:p w:rsidR="00097FA5" w:rsidRPr="00F71B9B" w:rsidRDefault="00097FA5" w:rsidP="002B343A">
      <w:pPr>
        <w:pStyle w:val="a6"/>
        <w:spacing w:before="0" w:beforeAutospacing="0" w:after="0"/>
        <w:ind w:firstLine="363"/>
        <w:jc w:val="both"/>
      </w:pPr>
      <w:r w:rsidRPr="00F71B9B">
        <w:t>Председатель  заседания  – Иванов Жаргал Дамбиевич - председатель Совета Депутатов сельского поселения «Хошун-Узурское», секретарь –</w:t>
      </w:r>
      <w:r w:rsidR="002B343A">
        <w:t xml:space="preserve"> Эрдынеева Санжидма Шагдаровна</w:t>
      </w:r>
      <w:r w:rsidR="00CC652E">
        <w:t>.</w:t>
      </w: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Кворум для </w:t>
      </w:r>
      <w:r>
        <w:t>работы</w:t>
      </w:r>
      <w:r w:rsidRPr="00F71B9B">
        <w:t xml:space="preserve"> сессии имеется.</w:t>
      </w:r>
    </w:p>
    <w:p w:rsidR="00097FA5" w:rsidRPr="00F71B9B" w:rsidRDefault="00097FA5" w:rsidP="00810073">
      <w:pPr>
        <w:pStyle w:val="a6"/>
        <w:spacing w:before="0" w:beforeAutospacing="0" w:after="0"/>
        <w:ind w:left="363" w:firstLine="363"/>
        <w:jc w:val="both"/>
      </w:pPr>
      <w:r w:rsidRPr="00F71B9B">
        <w:t xml:space="preserve">Глава </w:t>
      </w:r>
      <w:r w:rsidRPr="00F71B9B">
        <w:rPr>
          <w:color w:val="000000"/>
        </w:rPr>
        <w:t>муниципального образования сельского поселения «Хошун-Узурское»</w:t>
      </w:r>
      <w:r w:rsidRPr="00F71B9B">
        <w:t>, председатель Совета депутатов сельского поселен</w:t>
      </w:r>
      <w:r w:rsidR="00501BF1">
        <w:t>ия Иванов Жаргал Д</w:t>
      </w:r>
      <w:r w:rsidRPr="00F71B9B">
        <w:t>амбиевич,   предлагает вниманию депутатов повестку сессии:</w:t>
      </w:r>
    </w:p>
    <w:p w:rsidR="00097FA5" w:rsidRPr="00F71B9B" w:rsidRDefault="00097FA5" w:rsidP="00097FA5"/>
    <w:p w:rsidR="00097FA5" w:rsidRPr="00F71B9B" w:rsidRDefault="00097FA5" w:rsidP="00097FA5">
      <w:r w:rsidRPr="00F71B9B">
        <w:t xml:space="preserve">                                       НА ПОВЕСТКЕ ДНЯ</w:t>
      </w:r>
      <w:r w:rsidR="007B20B7">
        <w:t>:</w:t>
      </w:r>
    </w:p>
    <w:p w:rsidR="00260612" w:rsidRPr="005F3B41" w:rsidRDefault="00260612" w:rsidP="00260612"/>
    <w:p w:rsidR="002B343A" w:rsidRDefault="002B343A" w:rsidP="002B343A">
      <w:r>
        <w:t>Повестка сессии:</w:t>
      </w:r>
    </w:p>
    <w:p w:rsidR="002B343A" w:rsidRDefault="002B343A" w:rsidP="002B343A"/>
    <w:p w:rsidR="002B343A" w:rsidRPr="00CA510E" w:rsidRDefault="002B343A" w:rsidP="002B343A">
      <w:pPr>
        <w:numPr>
          <w:ilvl w:val="0"/>
          <w:numId w:val="8"/>
        </w:numPr>
        <w:suppressAutoHyphens w:val="0"/>
        <w:rPr>
          <w:sz w:val="25"/>
          <w:szCs w:val="25"/>
        </w:rPr>
      </w:pPr>
      <w:r w:rsidRPr="00CA510E">
        <w:rPr>
          <w:sz w:val="25"/>
          <w:szCs w:val="25"/>
        </w:rPr>
        <w:t>Об утверждении муниципального правового акта о внесении изменений и дополнений в Устав муниципального образования сельского поселения «Х</w:t>
      </w:r>
      <w:r>
        <w:rPr>
          <w:sz w:val="25"/>
          <w:szCs w:val="25"/>
        </w:rPr>
        <w:t>ошун-Узурское</w:t>
      </w:r>
      <w:r w:rsidRPr="00CA510E">
        <w:rPr>
          <w:sz w:val="25"/>
          <w:szCs w:val="25"/>
        </w:rPr>
        <w:t>».</w:t>
      </w:r>
    </w:p>
    <w:p w:rsidR="002B343A" w:rsidRPr="002B343A" w:rsidRDefault="002B343A" w:rsidP="002B343A">
      <w:pPr>
        <w:pStyle w:val="a7"/>
        <w:numPr>
          <w:ilvl w:val="0"/>
          <w:numId w:val="8"/>
        </w:numPr>
        <w:tabs>
          <w:tab w:val="left" w:pos="187"/>
        </w:tabs>
        <w:autoSpaceDE w:val="0"/>
        <w:autoSpaceDN w:val="0"/>
        <w:adjustRightInd w:val="0"/>
        <w:jc w:val="both"/>
        <w:rPr>
          <w:bCs/>
        </w:rPr>
      </w:pPr>
      <w:r w:rsidRPr="002B343A">
        <w:rPr>
          <w:bCs/>
        </w:rPr>
        <w:t xml:space="preserve"> «О внесении изменений и дополнений в решение «О бюджете МО СП «Хошун-Узурское» на 2014 год и плановый период 2015 и 2016 годов». </w:t>
      </w:r>
    </w:p>
    <w:p w:rsidR="002B343A" w:rsidRDefault="002B343A" w:rsidP="00FD3355">
      <w:pPr>
        <w:pStyle w:val="a7"/>
        <w:numPr>
          <w:ilvl w:val="0"/>
          <w:numId w:val="8"/>
        </w:numPr>
      </w:pPr>
      <w:r>
        <w:t>О местном бюджете МО СП «Хошун-Узурское» на 2016 год.</w:t>
      </w:r>
    </w:p>
    <w:p w:rsidR="002B343A" w:rsidRDefault="002B343A" w:rsidP="00672CB9">
      <w:pPr>
        <w:pStyle w:val="a7"/>
        <w:numPr>
          <w:ilvl w:val="0"/>
          <w:numId w:val="8"/>
        </w:numPr>
      </w:pPr>
      <w:r>
        <w:t xml:space="preserve"> Разное (О проведении мероприятий на новый год, о дежурствах в праздничные дни)</w:t>
      </w:r>
    </w:p>
    <w:p w:rsidR="002B343A" w:rsidRDefault="002B343A" w:rsidP="002B343A">
      <w:pPr>
        <w:rPr>
          <w:b/>
        </w:rPr>
      </w:pPr>
      <w:r>
        <w:rPr>
          <w:bCs/>
          <w:color w:val="333333"/>
        </w:rPr>
        <w:t xml:space="preserve"> </w:t>
      </w:r>
    </w:p>
    <w:p w:rsidR="00BD0E20" w:rsidRPr="005F3B41" w:rsidRDefault="00BD0E20" w:rsidP="00810073">
      <w:pPr>
        <w:ind w:firstLine="709"/>
        <w:jc w:val="both"/>
      </w:pPr>
      <w:r w:rsidRPr="005F3B41">
        <w:t>Зачитывается повестка собрания. Проголосовали все - за,</w:t>
      </w:r>
      <w:r>
        <w:t xml:space="preserve"> </w:t>
      </w:r>
      <w:r w:rsidRPr="005F3B41">
        <w:t>против нет. Повестку утвердили единогласно.</w:t>
      </w:r>
    </w:p>
    <w:p w:rsidR="00BD0E20" w:rsidRDefault="00BD0E20" w:rsidP="00260612"/>
    <w:p w:rsidR="002B343A" w:rsidRDefault="00DB42FA" w:rsidP="002B343A">
      <w:pPr>
        <w:numPr>
          <w:ilvl w:val="0"/>
          <w:numId w:val="9"/>
        </w:numPr>
        <w:suppressAutoHyphens w:val="0"/>
        <w:ind w:left="0" w:firstLine="360"/>
        <w:rPr>
          <w:sz w:val="25"/>
          <w:szCs w:val="25"/>
        </w:rPr>
      </w:pPr>
      <w:r w:rsidRPr="002B343A">
        <w:rPr>
          <w:b/>
          <w:bCs/>
        </w:rPr>
        <w:t xml:space="preserve">     П</w:t>
      </w:r>
      <w:r w:rsidRPr="002B343A">
        <w:rPr>
          <w:b/>
        </w:rPr>
        <w:t xml:space="preserve">редседательствующий… </w:t>
      </w:r>
      <w:r w:rsidRPr="005F3B41">
        <w:t xml:space="preserve">Переходим к рассмотрению </w:t>
      </w:r>
      <w:r w:rsidR="002508F2">
        <w:t>первого</w:t>
      </w:r>
      <w:r w:rsidRPr="005F3B41">
        <w:t xml:space="preserve"> вопроса </w:t>
      </w:r>
      <w:r w:rsidR="0085437E">
        <w:t>«</w:t>
      </w:r>
      <w:r w:rsidR="002B343A" w:rsidRPr="00CA510E">
        <w:rPr>
          <w:sz w:val="25"/>
          <w:szCs w:val="25"/>
        </w:rPr>
        <w:t>Об утверждении муниципального правового акта о внесении изменений и дополнений в Устав муниципального образования сельского поселения «Х</w:t>
      </w:r>
      <w:r w:rsidR="002B343A">
        <w:rPr>
          <w:sz w:val="25"/>
          <w:szCs w:val="25"/>
        </w:rPr>
        <w:t>ошун-Узурское</w:t>
      </w:r>
      <w:r w:rsidR="002B343A" w:rsidRPr="00CA510E">
        <w:rPr>
          <w:sz w:val="25"/>
          <w:szCs w:val="25"/>
        </w:rPr>
        <w:t>».</w:t>
      </w:r>
    </w:p>
    <w:p w:rsidR="002B343A" w:rsidRPr="00CA510E" w:rsidRDefault="002B343A" w:rsidP="002B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A510E">
        <w:rPr>
          <w:rFonts w:ascii="Times New Roman" w:hAnsi="Times New Roman" w:cs="Times New Roman"/>
          <w:sz w:val="25"/>
          <w:szCs w:val="25"/>
        </w:rPr>
        <w:t>Уважаемые депу</w:t>
      </w:r>
      <w:r>
        <w:rPr>
          <w:rFonts w:ascii="Times New Roman" w:hAnsi="Times New Roman" w:cs="Times New Roman"/>
          <w:sz w:val="25"/>
          <w:szCs w:val="25"/>
        </w:rPr>
        <w:t>таты, на сессии, состоявшейся «25</w:t>
      </w:r>
      <w:r w:rsidRPr="00CA510E">
        <w:rPr>
          <w:rFonts w:ascii="Times New Roman" w:hAnsi="Times New Roman" w:cs="Times New Roman"/>
          <w:sz w:val="25"/>
          <w:szCs w:val="25"/>
        </w:rPr>
        <w:t>» ноября 2015 г., был принят проект муниципального правового акта о внесении изменений и дополнений в Устав муниципального образования сельского поселения «Х</w:t>
      </w:r>
      <w:r>
        <w:rPr>
          <w:rFonts w:ascii="Times New Roman" w:hAnsi="Times New Roman" w:cs="Times New Roman"/>
          <w:sz w:val="25"/>
          <w:szCs w:val="25"/>
        </w:rPr>
        <w:t>ошун-Узу</w:t>
      </w:r>
      <w:r w:rsidRPr="00CA510E">
        <w:rPr>
          <w:rFonts w:ascii="Times New Roman" w:hAnsi="Times New Roman" w:cs="Times New Roman"/>
          <w:sz w:val="25"/>
          <w:szCs w:val="25"/>
        </w:rPr>
        <w:t>рское». Данный документ был обнародован «</w:t>
      </w:r>
      <w:r>
        <w:rPr>
          <w:rFonts w:ascii="Times New Roman" w:hAnsi="Times New Roman" w:cs="Times New Roman"/>
          <w:sz w:val="25"/>
          <w:szCs w:val="25"/>
        </w:rPr>
        <w:t>26</w:t>
      </w:r>
      <w:r w:rsidRPr="00CA510E">
        <w:rPr>
          <w:rFonts w:ascii="Times New Roman" w:hAnsi="Times New Roman" w:cs="Times New Roman"/>
          <w:sz w:val="25"/>
          <w:szCs w:val="25"/>
        </w:rPr>
        <w:t>» ноября 2015г. путём размещения на информационном стенде в здании администрации сельского поселения,  «</w:t>
      </w:r>
      <w:r>
        <w:rPr>
          <w:rFonts w:ascii="Times New Roman" w:hAnsi="Times New Roman" w:cs="Times New Roman"/>
          <w:sz w:val="25"/>
          <w:szCs w:val="25"/>
        </w:rPr>
        <w:t>09</w:t>
      </w:r>
      <w:r w:rsidRPr="00CA510E">
        <w:rPr>
          <w:rFonts w:ascii="Times New Roman" w:hAnsi="Times New Roman" w:cs="Times New Roman"/>
          <w:sz w:val="25"/>
          <w:szCs w:val="25"/>
        </w:rPr>
        <w:t xml:space="preserve">» декабря 2015г. проведены публичные слушания по проекту муниципального правового акта о внесении изменений и дополнений в Устав. </w:t>
      </w:r>
    </w:p>
    <w:p w:rsidR="002B343A" w:rsidRPr="002B343A" w:rsidRDefault="002B343A" w:rsidP="002B343A">
      <w:pPr>
        <w:rPr>
          <w:sz w:val="25"/>
          <w:szCs w:val="25"/>
        </w:rPr>
      </w:pPr>
      <w:r w:rsidRPr="002B343A">
        <w:rPr>
          <w:sz w:val="25"/>
          <w:szCs w:val="25"/>
        </w:rPr>
        <w:t xml:space="preserve">Протокол публичных слушаний обнародован «10» декабря 2015г. путём размещения на информационном стенде в здании администрации сельского поселения.  На сессию </w:t>
      </w:r>
      <w:r w:rsidRPr="002B343A">
        <w:rPr>
          <w:sz w:val="25"/>
          <w:szCs w:val="25"/>
        </w:rPr>
        <w:lastRenderedPageBreak/>
        <w:t>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DB42FA" w:rsidRPr="002B343A" w:rsidRDefault="0085437E" w:rsidP="002B343A">
      <w:pPr>
        <w:jc w:val="both"/>
        <w:rPr>
          <w:sz w:val="28"/>
          <w:szCs w:val="28"/>
        </w:rPr>
      </w:pPr>
      <w:r w:rsidRPr="002B343A">
        <w:rPr>
          <w:rFonts w:ascii="Times New Roman CYR" w:hAnsi="Times New Roman CYR" w:cs="Times New Roman CYR"/>
          <w:sz w:val="28"/>
          <w:szCs w:val="28"/>
        </w:rPr>
        <w:t>в</w:t>
      </w:r>
      <w:r w:rsidRPr="002B343A">
        <w:rPr>
          <w:sz w:val="28"/>
          <w:szCs w:val="28"/>
        </w:rPr>
        <w:t xml:space="preserve">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«Хошун-Узурское» в соответствие с действующим законодательством, необходимо внести </w:t>
      </w:r>
      <w:r w:rsidR="00731FF1" w:rsidRPr="002B343A">
        <w:rPr>
          <w:sz w:val="28"/>
          <w:szCs w:val="28"/>
        </w:rPr>
        <w:t>следующие изменения  и дополнения:</w:t>
      </w:r>
    </w:p>
    <w:p w:rsidR="00731FF1" w:rsidRPr="008168D1" w:rsidRDefault="00731FF1" w:rsidP="003651E4">
      <w:pPr>
        <w:widowControl w:val="0"/>
        <w:adjustRightInd w:val="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1) </w:t>
      </w:r>
      <w:r w:rsidRPr="008168D1">
        <w:rPr>
          <w:rStyle w:val="a8"/>
          <w:b w:val="0"/>
          <w:sz w:val="28"/>
          <w:szCs w:val="28"/>
        </w:rPr>
        <w:t>в статье 2:</w:t>
      </w:r>
      <w:r w:rsidR="00E27F3C">
        <w:rPr>
          <w:rStyle w:val="a8"/>
          <w:b w:val="0"/>
          <w:sz w:val="28"/>
          <w:szCs w:val="28"/>
        </w:rPr>
        <w:t xml:space="preserve"> (</w:t>
      </w:r>
      <w:r w:rsidR="00E27F3C">
        <w:rPr>
          <w:rFonts w:ascii="Times New Roman CYR" w:hAnsi="Times New Roman CYR" w:cs="Times New Roman CYR"/>
        </w:rPr>
        <w:t xml:space="preserve">Статья 2. </w:t>
      </w:r>
      <w:r w:rsidR="00E27F3C">
        <w:rPr>
          <w:rFonts w:ascii="Times New Roman CYR" w:hAnsi="Times New Roman CYR" w:cs="Times New Roman CYR"/>
          <w:b/>
          <w:bCs/>
        </w:rPr>
        <w:t>Вопросы местного значения поселения)</w:t>
      </w:r>
    </w:p>
    <w:p w:rsidR="00731FF1" w:rsidRDefault="00731FF1" w:rsidP="003651E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68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а) в </w:t>
      </w:r>
      <w:hyperlink r:id="rId8" w:history="1">
        <w:r w:rsidRPr="008168D1">
          <w:rPr>
            <w:rStyle w:val="a8"/>
            <w:rFonts w:ascii="Times New Roman" w:eastAsia="Calibri" w:hAnsi="Times New Roman" w:cs="Times New Roman"/>
            <w:b w:val="0"/>
            <w:sz w:val="28"/>
            <w:szCs w:val="28"/>
          </w:rPr>
          <w:t xml:space="preserve">пункте 7 </w:t>
        </w:r>
      </w:hyperlink>
      <w:r w:rsidRPr="008168D1">
        <w:rPr>
          <w:rStyle w:val="a8"/>
          <w:rFonts w:ascii="Times New Roman" w:hAnsi="Times New Roman" w:cs="Times New Roman"/>
          <w:b w:val="0"/>
          <w:sz w:val="28"/>
          <w:szCs w:val="28"/>
        </w:rPr>
        <w:t>после слов «</w:t>
      </w:r>
      <w:r w:rsidRPr="008168D1">
        <w:rPr>
          <w:rFonts w:ascii="Times New Roman" w:hAnsi="Times New Roman" w:cs="Times New Roman"/>
          <w:sz w:val="28"/>
          <w:szCs w:val="28"/>
        </w:rPr>
        <w:t xml:space="preserve">физической культуры» дополнить словами </w:t>
      </w:r>
    </w:p>
    <w:p w:rsidR="007045A5" w:rsidRDefault="00731FF1" w:rsidP="003651E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68D1">
        <w:rPr>
          <w:rFonts w:ascii="Times New Roman" w:hAnsi="Times New Roman" w:cs="Times New Roman"/>
          <w:sz w:val="28"/>
          <w:szCs w:val="28"/>
        </w:rPr>
        <w:t>«, школьного спорта»;</w:t>
      </w:r>
    </w:p>
    <w:p w:rsidR="00731FF1" w:rsidRPr="00587CBA" w:rsidRDefault="00731FF1" w:rsidP="003651E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57" w:firstLine="0"/>
        <w:jc w:val="both"/>
        <w:rPr>
          <w:i/>
        </w:rPr>
      </w:pPr>
      <w:r w:rsidRPr="00587CBA">
        <w:rPr>
          <w:i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731FF1" w:rsidRDefault="00731FF1" w:rsidP="003651E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68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б) </w:t>
      </w:r>
      <w:hyperlink r:id="rId9" w:history="1">
        <w:r w:rsidRPr="008168D1">
          <w:rPr>
            <w:rStyle w:val="a9"/>
            <w:rFonts w:ascii="Times New Roman" w:hAnsi="Times New Roman" w:cs="Times New Roman"/>
            <w:sz w:val="28"/>
            <w:szCs w:val="28"/>
          </w:rPr>
          <w:t>пункт 18</w:t>
        </w:r>
      </w:hyperlink>
      <w:r w:rsidRPr="008168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F4905" w:rsidRDefault="005F4905" w:rsidP="003651E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1FF1" w:rsidRDefault="00731FF1" w:rsidP="003651E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168D1">
        <w:rPr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731FF1" w:rsidRPr="00587CBA" w:rsidRDefault="00731FF1" w:rsidP="003651E4">
      <w:pPr>
        <w:pStyle w:val="ConsPlusNormal"/>
        <w:spacing w:line="360" w:lineRule="exact"/>
        <w:jc w:val="both"/>
        <w:rPr>
          <w:rFonts w:ascii="Times New Roman" w:hAnsi="Times New Roman"/>
          <w:i/>
          <w:sz w:val="24"/>
          <w:szCs w:val="24"/>
        </w:rPr>
      </w:pPr>
      <w:r w:rsidRPr="00587CBA">
        <w:rPr>
          <w:rFonts w:ascii="Times New Roman" w:hAnsi="Times New Roman"/>
          <w:i/>
          <w:sz w:val="24"/>
          <w:szCs w:val="24"/>
        </w:rPr>
        <w:t>18) организация сбора и вывоза бытовых отходов и мусора</w:t>
      </w:r>
    </w:p>
    <w:p w:rsidR="007045A5" w:rsidRPr="008168D1" w:rsidRDefault="007045A5" w:rsidP="003651E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1FF1" w:rsidRPr="008168D1" w:rsidRDefault="00731FF1" w:rsidP="003651E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168D1">
        <w:rPr>
          <w:rStyle w:val="a8"/>
          <w:b w:val="0"/>
          <w:sz w:val="28"/>
          <w:szCs w:val="28"/>
        </w:rPr>
        <w:t xml:space="preserve">в) дополнить пунктом 22 </w:t>
      </w:r>
      <w:r w:rsidRPr="008168D1">
        <w:rPr>
          <w:rStyle w:val="a8"/>
          <w:rFonts w:eastAsia="Calibri"/>
          <w:b w:val="0"/>
          <w:sz w:val="28"/>
          <w:szCs w:val="28"/>
        </w:rPr>
        <w:t>следующего содержания:</w:t>
      </w:r>
    </w:p>
    <w:p w:rsidR="00731FF1" w:rsidRDefault="00731FF1" w:rsidP="003651E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68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«22) </w:t>
      </w:r>
      <w:r w:rsidRPr="008168D1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за использованием земель поселения;»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337" w:rsidRDefault="005F3337" w:rsidP="003651E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45A5" w:rsidRPr="008168D1" w:rsidRDefault="007045A5" w:rsidP="003651E4">
      <w:pPr>
        <w:adjustRightInd w:val="0"/>
        <w:ind w:left="57" w:right="-57"/>
        <w:jc w:val="both"/>
        <w:rPr>
          <w:rStyle w:val="a8"/>
          <w:b w:val="0"/>
          <w:sz w:val="28"/>
          <w:szCs w:val="28"/>
        </w:rPr>
      </w:pPr>
      <w:r w:rsidRPr="008168D1">
        <w:rPr>
          <w:rStyle w:val="a8"/>
          <w:b w:val="0"/>
          <w:sz w:val="28"/>
          <w:szCs w:val="28"/>
        </w:rPr>
        <w:t>2</w:t>
      </w:r>
      <w:r>
        <w:rPr>
          <w:rStyle w:val="a8"/>
          <w:b w:val="0"/>
          <w:sz w:val="28"/>
          <w:szCs w:val="28"/>
        </w:rPr>
        <w:t>)</w:t>
      </w:r>
      <w:r w:rsidRPr="008168D1">
        <w:rPr>
          <w:rStyle w:val="a8"/>
          <w:b w:val="0"/>
          <w:sz w:val="28"/>
          <w:szCs w:val="28"/>
        </w:rPr>
        <w:t xml:space="preserve"> </w:t>
      </w:r>
      <w:r w:rsidRPr="008168D1">
        <w:rPr>
          <w:iCs/>
          <w:sz w:val="28"/>
          <w:szCs w:val="28"/>
        </w:rPr>
        <w:t>часть 1 статьи 3</w:t>
      </w:r>
      <w:r w:rsidR="00E27F3C">
        <w:rPr>
          <w:iCs/>
          <w:sz w:val="28"/>
          <w:szCs w:val="28"/>
        </w:rPr>
        <w:t xml:space="preserve"> (</w:t>
      </w:r>
      <w:r w:rsidR="00E27F3C" w:rsidRPr="004866F8">
        <w:rPr>
          <w:b/>
        </w:rPr>
        <w:t xml:space="preserve">Статья 3. </w:t>
      </w:r>
      <w:r w:rsidR="00E27F3C" w:rsidRPr="004866F8">
        <w:rPr>
          <w:b/>
          <w:bCs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  <w:r w:rsidR="00E27F3C">
        <w:rPr>
          <w:b/>
          <w:bCs/>
        </w:rPr>
        <w:t>)</w:t>
      </w:r>
      <w:r>
        <w:rPr>
          <w:iCs/>
          <w:sz w:val="28"/>
          <w:szCs w:val="28"/>
        </w:rPr>
        <w:t xml:space="preserve"> </w:t>
      </w:r>
      <w:r w:rsidRPr="008168D1">
        <w:rPr>
          <w:iCs/>
          <w:sz w:val="28"/>
          <w:szCs w:val="28"/>
        </w:rPr>
        <w:t>дополнить пункт</w:t>
      </w:r>
      <w:r>
        <w:rPr>
          <w:iCs/>
          <w:sz w:val="28"/>
          <w:szCs w:val="28"/>
        </w:rPr>
        <w:t xml:space="preserve">ом </w:t>
      </w:r>
      <w:r w:rsidRPr="008168D1">
        <w:rPr>
          <w:iCs/>
          <w:sz w:val="28"/>
          <w:szCs w:val="28"/>
        </w:rPr>
        <w:t>13 следующего содержания:</w:t>
      </w:r>
    </w:p>
    <w:p w:rsidR="007045A5" w:rsidRDefault="007045A5" w:rsidP="003651E4">
      <w:pPr>
        <w:autoSpaceDE w:val="0"/>
        <w:autoSpaceDN w:val="0"/>
        <w:adjustRightInd w:val="0"/>
        <w:spacing w:line="360" w:lineRule="exact"/>
        <w:jc w:val="both"/>
        <w:rPr>
          <w:rStyle w:val="a8"/>
          <w:b w:val="0"/>
          <w:sz w:val="28"/>
          <w:szCs w:val="28"/>
        </w:rPr>
      </w:pPr>
      <w:r w:rsidRPr="008168D1">
        <w:rPr>
          <w:sz w:val="28"/>
          <w:szCs w:val="28"/>
        </w:rPr>
        <w:t>«</w:t>
      </w:r>
      <w:r w:rsidRPr="008168D1">
        <w:rPr>
          <w:iCs/>
          <w:sz w:val="28"/>
          <w:szCs w:val="28"/>
        </w:rPr>
        <w:t xml:space="preserve">13) </w:t>
      </w:r>
      <w:r w:rsidRPr="008168D1">
        <w:rPr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поселения.»;</w:t>
      </w:r>
      <w:r w:rsidRPr="008168D1">
        <w:rPr>
          <w:rStyle w:val="a8"/>
          <w:b w:val="0"/>
          <w:sz w:val="28"/>
          <w:szCs w:val="28"/>
        </w:rPr>
        <w:t xml:space="preserve"> </w:t>
      </w:r>
    </w:p>
    <w:p w:rsidR="005F3337" w:rsidRPr="008168D1" w:rsidRDefault="005F3337" w:rsidP="003651E4">
      <w:pPr>
        <w:autoSpaceDE w:val="0"/>
        <w:autoSpaceDN w:val="0"/>
        <w:adjustRightInd w:val="0"/>
        <w:spacing w:line="360" w:lineRule="exact"/>
        <w:jc w:val="both"/>
        <w:rPr>
          <w:rStyle w:val="a8"/>
          <w:b w:val="0"/>
          <w:sz w:val="28"/>
          <w:szCs w:val="28"/>
        </w:rPr>
      </w:pPr>
    </w:p>
    <w:p w:rsidR="007045A5" w:rsidRPr="008168D1" w:rsidRDefault="007045A5" w:rsidP="003651E4">
      <w:pPr>
        <w:autoSpaceDE w:val="0"/>
        <w:autoSpaceDN w:val="0"/>
        <w:adjustRightInd w:val="0"/>
        <w:jc w:val="both"/>
        <w:rPr>
          <w:rStyle w:val="a8"/>
          <w:b w:val="0"/>
          <w:sz w:val="28"/>
          <w:szCs w:val="28"/>
        </w:rPr>
      </w:pPr>
      <w:r w:rsidRPr="008168D1">
        <w:rPr>
          <w:rStyle w:val="a8"/>
          <w:b w:val="0"/>
          <w:sz w:val="28"/>
          <w:szCs w:val="28"/>
        </w:rPr>
        <w:t>3</w:t>
      </w:r>
      <w:r>
        <w:rPr>
          <w:rStyle w:val="a8"/>
          <w:b w:val="0"/>
          <w:sz w:val="28"/>
          <w:szCs w:val="28"/>
        </w:rPr>
        <w:t xml:space="preserve">) часть 1 статьи </w:t>
      </w:r>
      <w:r w:rsidRPr="008168D1">
        <w:rPr>
          <w:rStyle w:val="a8"/>
          <w:b w:val="0"/>
          <w:sz w:val="28"/>
          <w:szCs w:val="28"/>
        </w:rPr>
        <w:t>8</w:t>
      </w:r>
      <w:r>
        <w:rPr>
          <w:rStyle w:val="a8"/>
          <w:b w:val="0"/>
          <w:sz w:val="28"/>
          <w:szCs w:val="28"/>
        </w:rPr>
        <w:t xml:space="preserve"> </w:t>
      </w:r>
      <w:r w:rsidR="00E27F3C">
        <w:rPr>
          <w:rStyle w:val="a8"/>
          <w:b w:val="0"/>
          <w:sz w:val="28"/>
          <w:szCs w:val="28"/>
        </w:rPr>
        <w:t>(</w:t>
      </w:r>
      <w:r w:rsidR="00E27F3C">
        <w:rPr>
          <w:rFonts w:ascii="Times New Roman CYR" w:hAnsi="Times New Roman CYR" w:cs="Times New Roman CYR"/>
        </w:rPr>
        <w:t xml:space="preserve">Статья 8. </w:t>
      </w:r>
      <w:r w:rsidR="00E27F3C">
        <w:rPr>
          <w:rFonts w:ascii="Times New Roman CYR" w:hAnsi="Times New Roman CYR" w:cs="Times New Roman CYR"/>
          <w:b/>
          <w:bCs/>
        </w:rPr>
        <w:t xml:space="preserve">Назначение и проведение местного референдума) </w:t>
      </w:r>
      <w:r w:rsidRPr="008168D1">
        <w:rPr>
          <w:rStyle w:val="a8"/>
          <w:rFonts w:eastAsia="Calibri"/>
          <w:b w:val="0"/>
          <w:sz w:val="28"/>
          <w:szCs w:val="28"/>
        </w:rPr>
        <w:t>изложить в следующей редакции:</w:t>
      </w:r>
    </w:p>
    <w:p w:rsidR="007045A5" w:rsidRDefault="007045A5" w:rsidP="003651E4">
      <w:pPr>
        <w:tabs>
          <w:tab w:val="left" w:pos="10065"/>
        </w:tabs>
        <w:spacing w:line="360" w:lineRule="exact"/>
        <w:jc w:val="both"/>
        <w:rPr>
          <w:rStyle w:val="a8"/>
          <w:b w:val="0"/>
          <w:sz w:val="28"/>
          <w:szCs w:val="28"/>
        </w:rPr>
      </w:pPr>
      <w:r w:rsidRPr="008168D1">
        <w:rPr>
          <w:rFonts w:eastAsia="Calibri"/>
          <w:sz w:val="28"/>
          <w:szCs w:val="28"/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референдум.»;</w:t>
      </w:r>
      <w:r w:rsidRPr="008168D1">
        <w:rPr>
          <w:rStyle w:val="a8"/>
          <w:b w:val="0"/>
          <w:sz w:val="28"/>
          <w:szCs w:val="28"/>
        </w:rPr>
        <w:t xml:space="preserve"> </w:t>
      </w:r>
    </w:p>
    <w:p w:rsidR="007045A5" w:rsidRDefault="007045A5" w:rsidP="003651E4">
      <w:pPr>
        <w:widowControl w:val="0"/>
        <w:adjustRightInd w:val="0"/>
        <w:jc w:val="both"/>
        <w:rPr>
          <w:rFonts w:ascii="Times New Roman CYR" w:hAnsi="Times New Roman CYR" w:cs="Times New Roman CYR"/>
        </w:rPr>
      </w:pPr>
    </w:p>
    <w:p w:rsidR="007045A5" w:rsidRPr="00587CBA" w:rsidRDefault="007045A5" w:rsidP="003651E4">
      <w:pPr>
        <w:pStyle w:val="a7"/>
        <w:widowControl w:val="0"/>
        <w:numPr>
          <w:ilvl w:val="0"/>
          <w:numId w:val="7"/>
        </w:numPr>
        <w:adjustRightInd w:val="0"/>
        <w:ind w:left="0" w:firstLine="0"/>
        <w:jc w:val="both"/>
        <w:rPr>
          <w:rFonts w:ascii="Times New Roman CYR" w:hAnsi="Times New Roman CYR" w:cs="Times New Roman CYR"/>
          <w:i/>
        </w:rPr>
      </w:pPr>
      <w:r w:rsidRPr="00587CBA">
        <w:rPr>
          <w:rFonts w:ascii="Times New Roman CYR" w:hAnsi="Times New Roman CYR" w:cs="Times New Roman CYR"/>
          <w:i/>
        </w:rPr>
        <w:t>Решение о назначении местного референдума принимается Советом депутатов поселения не позднее 14 дней со дня представления документов, на основании которых назначается местный референдум. В случаях, предусмотренных федеральными и республиканскими законами, местный референдум назначается судом.</w:t>
      </w:r>
    </w:p>
    <w:p w:rsidR="007045A5" w:rsidRPr="00587CBA" w:rsidRDefault="007045A5" w:rsidP="003651E4">
      <w:pPr>
        <w:pStyle w:val="a7"/>
        <w:widowControl w:val="0"/>
        <w:adjustRightInd w:val="0"/>
        <w:ind w:left="1368"/>
        <w:jc w:val="both"/>
        <w:rPr>
          <w:rFonts w:ascii="Times New Roman CYR" w:hAnsi="Times New Roman CYR" w:cs="Times New Roman CYR"/>
          <w:i/>
        </w:rPr>
      </w:pPr>
    </w:p>
    <w:p w:rsidR="007045A5" w:rsidRDefault="007045A5" w:rsidP="003651E4">
      <w:pPr>
        <w:widowControl w:val="0"/>
        <w:adjustRightInd w:val="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4)</w:t>
      </w:r>
      <w:r w:rsidRPr="008168D1">
        <w:rPr>
          <w:rStyle w:val="a8"/>
          <w:b w:val="0"/>
          <w:sz w:val="28"/>
          <w:szCs w:val="28"/>
        </w:rPr>
        <w:t xml:space="preserve"> в </w:t>
      </w:r>
      <w:r>
        <w:rPr>
          <w:rStyle w:val="a8"/>
          <w:b w:val="0"/>
          <w:sz w:val="28"/>
          <w:szCs w:val="28"/>
        </w:rPr>
        <w:t>части</w:t>
      </w:r>
      <w:r w:rsidRPr="008168D1">
        <w:rPr>
          <w:rStyle w:val="a8"/>
          <w:b w:val="0"/>
          <w:sz w:val="28"/>
          <w:szCs w:val="28"/>
        </w:rPr>
        <w:t xml:space="preserve"> 1 статьи 9 </w:t>
      </w:r>
      <w:r w:rsidR="00E27F3C">
        <w:rPr>
          <w:rStyle w:val="a8"/>
          <w:b w:val="0"/>
          <w:sz w:val="28"/>
          <w:szCs w:val="28"/>
        </w:rPr>
        <w:t>(</w:t>
      </w:r>
      <w:r w:rsidR="00E27F3C">
        <w:rPr>
          <w:rFonts w:ascii="Times New Roman CYR" w:hAnsi="Times New Roman CYR" w:cs="Times New Roman CYR"/>
        </w:rPr>
        <w:t xml:space="preserve">Статья 9. </w:t>
      </w:r>
      <w:r w:rsidR="00E27F3C">
        <w:rPr>
          <w:rFonts w:ascii="Times New Roman CYR" w:hAnsi="Times New Roman CYR" w:cs="Times New Roman CYR"/>
          <w:b/>
          <w:bCs/>
        </w:rPr>
        <w:t xml:space="preserve">Муниципальные выборы) </w:t>
      </w:r>
      <w:r w:rsidRPr="008168D1">
        <w:rPr>
          <w:rStyle w:val="a8"/>
          <w:b w:val="0"/>
          <w:sz w:val="28"/>
          <w:szCs w:val="28"/>
        </w:rPr>
        <w:t xml:space="preserve">слова «, Главы поселения» исключить; </w:t>
      </w:r>
    </w:p>
    <w:p w:rsidR="007045A5" w:rsidRPr="008168D1" w:rsidRDefault="007045A5" w:rsidP="003651E4">
      <w:pPr>
        <w:tabs>
          <w:tab w:val="left" w:pos="10065"/>
        </w:tabs>
        <w:spacing w:line="360" w:lineRule="exact"/>
        <w:jc w:val="both"/>
        <w:rPr>
          <w:rStyle w:val="a8"/>
          <w:b w:val="0"/>
          <w:sz w:val="28"/>
          <w:szCs w:val="28"/>
        </w:rPr>
      </w:pPr>
    </w:p>
    <w:p w:rsidR="007045A5" w:rsidRPr="00587CBA" w:rsidRDefault="007045A5" w:rsidP="003651E4">
      <w:pPr>
        <w:widowControl w:val="0"/>
        <w:adjustRightInd w:val="0"/>
        <w:jc w:val="both"/>
        <w:rPr>
          <w:rFonts w:ascii="Times New Roman CYR" w:hAnsi="Times New Roman CYR" w:cs="Times New Roman CYR"/>
          <w:i/>
        </w:rPr>
      </w:pPr>
      <w:r w:rsidRPr="00587CBA">
        <w:rPr>
          <w:rFonts w:ascii="Times New Roman CYR" w:hAnsi="Times New Roman CYR" w:cs="Times New Roman CYR"/>
          <w:i/>
        </w:rPr>
        <w:t>1. Муниципальные выборы проводятся в целях избрания депутатов Совета депутатов поселения, Главы поселения на основе всеобщего равного и прямого избирательного права при тайном голосовании.</w:t>
      </w:r>
    </w:p>
    <w:p w:rsidR="007045A5" w:rsidRDefault="007045A5" w:rsidP="003651E4">
      <w:pPr>
        <w:pStyle w:val="a7"/>
        <w:widowControl w:val="0"/>
        <w:adjustRightInd w:val="0"/>
        <w:ind w:left="1368"/>
        <w:jc w:val="both"/>
        <w:rPr>
          <w:rFonts w:ascii="Times New Roman CYR" w:hAnsi="Times New Roman CYR" w:cs="Times New Roman CYR"/>
        </w:rPr>
      </w:pPr>
    </w:p>
    <w:p w:rsidR="005F3337" w:rsidRDefault="005F3337" w:rsidP="003651E4">
      <w:pPr>
        <w:pStyle w:val="a7"/>
        <w:widowControl w:val="0"/>
        <w:adjustRightInd w:val="0"/>
        <w:ind w:left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Выступила Эрдынеева Санжидма Шагдаровна: Это означает, что должность Главы не будет выборной?</w:t>
      </w:r>
    </w:p>
    <w:p w:rsidR="005F3337" w:rsidRDefault="005F3337" w:rsidP="003651E4">
      <w:pPr>
        <w:pStyle w:val="a7"/>
        <w:widowControl w:val="0"/>
        <w:adjustRightInd w:val="0"/>
        <w:ind w:left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Председательствующий. Да, Глава поселения будет назначаться на конкурсной основе. </w:t>
      </w:r>
      <w:r w:rsidR="00E27F3C">
        <w:rPr>
          <w:rFonts w:ascii="Times New Roman CYR" w:hAnsi="Times New Roman CYR" w:cs="Times New Roman CYR"/>
        </w:rPr>
        <w:t xml:space="preserve">50% комиссии будут назначаться Главой района и 50% Советом Депутатов поселения. </w:t>
      </w:r>
      <w:r>
        <w:rPr>
          <w:rFonts w:ascii="Times New Roman CYR" w:hAnsi="Times New Roman CYR" w:cs="Times New Roman CYR"/>
        </w:rPr>
        <w:t>Позже до нас доведут еще Правила назначения.</w:t>
      </w:r>
    </w:p>
    <w:p w:rsidR="005F3337" w:rsidRDefault="005F3337" w:rsidP="003651E4">
      <w:pPr>
        <w:pStyle w:val="a7"/>
        <w:widowControl w:val="0"/>
        <w:adjustRightInd w:val="0"/>
        <w:ind w:left="0"/>
        <w:jc w:val="both"/>
        <w:rPr>
          <w:rFonts w:ascii="Times New Roman CYR" w:hAnsi="Times New Roman CYR" w:cs="Times New Roman CYR"/>
        </w:rPr>
      </w:pPr>
    </w:p>
    <w:p w:rsidR="00353FCC" w:rsidRPr="008168D1" w:rsidRDefault="00353FCC" w:rsidP="003651E4">
      <w:pPr>
        <w:widowControl w:val="0"/>
        <w:adjustRightInd w:val="0"/>
        <w:jc w:val="both"/>
        <w:rPr>
          <w:iCs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6</w:t>
      </w:r>
      <w:r>
        <w:rPr>
          <w:rStyle w:val="a8"/>
          <w:rFonts w:eastAsia="Calibri"/>
          <w:b w:val="0"/>
          <w:sz w:val="28"/>
          <w:szCs w:val="28"/>
        </w:rPr>
        <w:t>) ч</w:t>
      </w:r>
      <w:r w:rsidRPr="008168D1">
        <w:rPr>
          <w:iCs/>
          <w:sz w:val="28"/>
          <w:szCs w:val="28"/>
        </w:rPr>
        <w:t xml:space="preserve">асть 8 статьи 16 </w:t>
      </w:r>
      <w:r w:rsidR="00E27F3C">
        <w:rPr>
          <w:iCs/>
          <w:sz w:val="28"/>
          <w:szCs w:val="28"/>
        </w:rPr>
        <w:t>(</w:t>
      </w:r>
      <w:r w:rsidR="00E27F3C">
        <w:rPr>
          <w:rFonts w:ascii="Times New Roman CYR" w:hAnsi="Times New Roman CYR" w:cs="Times New Roman CYR"/>
        </w:rPr>
        <w:t xml:space="preserve">Статья 16. </w:t>
      </w:r>
      <w:r w:rsidR="00E27F3C">
        <w:rPr>
          <w:rFonts w:ascii="Times New Roman CYR" w:hAnsi="Times New Roman CYR" w:cs="Times New Roman CYR"/>
          <w:b/>
          <w:bCs/>
        </w:rPr>
        <w:t xml:space="preserve">Опрос граждан) </w:t>
      </w:r>
      <w:r w:rsidRPr="008168D1">
        <w:rPr>
          <w:iCs/>
          <w:sz w:val="28"/>
          <w:szCs w:val="28"/>
        </w:rPr>
        <w:t>изложить в следующей редакции:</w:t>
      </w:r>
    </w:p>
    <w:p w:rsidR="00353FCC" w:rsidRDefault="00353FCC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Fonts w:eastAsia="Calibri"/>
          <w:sz w:val="28"/>
          <w:szCs w:val="28"/>
          <w:lang w:eastAsia="en-US"/>
        </w:rP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Бурятия.</w:t>
      </w:r>
      <w:r w:rsidRPr="008168D1">
        <w:rPr>
          <w:iCs/>
          <w:sz w:val="28"/>
          <w:szCs w:val="28"/>
        </w:rPr>
        <w:t>»;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587CBA" w:rsidRPr="008168D1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587CBA" w:rsidRDefault="00587CBA" w:rsidP="003651E4">
      <w:pPr>
        <w:widowControl w:val="0"/>
        <w:adjustRightInd w:val="0"/>
        <w:jc w:val="both"/>
        <w:rPr>
          <w:rFonts w:ascii="Times New Roman CYR" w:hAnsi="Times New Roman CYR" w:cs="Times New Roman CYR"/>
          <w:i/>
        </w:rPr>
      </w:pPr>
      <w:r w:rsidRPr="00587CBA">
        <w:rPr>
          <w:rFonts w:ascii="Times New Roman CYR" w:hAnsi="Times New Roman CYR" w:cs="Times New Roman CYR"/>
          <w:i/>
        </w:rPr>
        <w:t>8. Порядок назначения и проведения опроса граждан в части, не урегулированной настоящим Уставом, может устанавливаться решением Совета депутатов поселения.</w:t>
      </w:r>
    </w:p>
    <w:p w:rsidR="007045A5" w:rsidRPr="00587CBA" w:rsidRDefault="007045A5" w:rsidP="003651E4">
      <w:pPr>
        <w:pStyle w:val="a7"/>
        <w:widowControl w:val="0"/>
        <w:adjustRightInd w:val="0"/>
        <w:ind w:left="1368"/>
        <w:jc w:val="both"/>
        <w:rPr>
          <w:rFonts w:ascii="Times New Roman CYR" w:hAnsi="Times New Roman CYR" w:cs="Times New Roman CYR"/>
          <w:i/>
        </w:rPr>
      </w:pPr>
    </w:p>
    <w:p w:rsidR="005F4905" w:rsidRDefault="00587CBA" w:rsidP="003651E4">
      <w:pPr>
        <w:widowControl w:val="0"/>
        <w:adjustRightInd w:val="0"/>
        <w:jc w:val="both"/>
        <w:rPr>
          <w:rFonts w:ascii="Times New Roman CYR" w:hAnsi="Times New Roman CYR" w:cs="Times New Roman CYR"/>
        </w:rPr>
      </w:pPr>
      <w:r w:rsidRPr="008168D1">
        <w:rPr>
          <w:rStyle w:val="a8"/>
          <w:rFonts w:eastAsia="Calibri"/>
          <w:b w:val="0"/>
          <w:sz w:val="28"/>
          <w:szCs w:val="28"/>
        </w:rPr>
        <w:t>7</w:t>
      </w:r>
      <w:r>
        <w:rPr>
          <w:rStyle w:val="a8"/>
          <w:rFonts w:eastAsia="Calibri"/>
          <w:b w:val="0"/>
          <w:sz w:val="28"/>
          <w:szCs w:val="28"/>
        </w:rPr>
        <w:t xml:space="preserve">) часть 1 </w:t>
      </w:r>
      <w:r w:rsidRPr="008168D1">
        <w:rPr>
          <w:rStyle w:val="a8"/>
          <w:rFonts w:eastAsia="Calibri"/>
          <w:b w:val="0"/>
          <w:sz w:val="28"/>
          <w:szCs w:val="28"/>
        </w:rPr>
        <w:t>стать</w:t>
      </w:r>
      <w:r>
        <w:rPr>
          <w:rStyle w:val="a8"/>
          <w:rFonts w:eastAsia="Calibri"/>
          <w:b w:val="0"/>
          <w:sz w:val="28"/>
          <w:szCs w:val="28"/>
        </w:rPr>
        <w:t>и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21</w:t>
      </w:r>
      <w:r>
        <w:rPr>
          <w:rStyle w:val="a8"/>
          <w:rFonts w:eastAsia="Calibri"/>
          <w:b w:val="0"/>
          <w:sz w:val="28"/>
          <w:szCs w:val="28"/>
        </w:rPr>
        <w:t xml:space="preserve"> </w:t>
      </w:r>
      <w:r w:rsidR="005F4905">
        <w:rPr>
          <w:rStyle w:val="a8"/>
          <w:rFonts w:eastAsia="Calibri"/>
          <w:b w:val="0"/>
          <w:sz w:val="28"/>
          <w:szCs w:val="28"/>
        </w:rPr>
        <w:t>(</w:t>
      </w:r>
      <w:r w:rsidR="005F4905">
        <w:rPr>
          <w:rFonts w:ascii="Times New Roman CYR" w:hAnsi="Times New Roman CYR" w:cs="Times New Roman CYR"/>
        </w:rPr>
        <w:t xml:space="preserve">Статья 21. </w:t>
      </w:r>
      <w:r w:rsidR="005F4905">
        <w:rPr>
          <w:rFonts w:ascii="Times New Roman CYR" w:hAnsi="Times New Roman CYR" w:cs="Times New Roman CYR"/>
          <w:b/>
          <w:bCs/>
        </w:rPr>
        <w:t>Полномочия Совета депутатов поселения)</w:t>
      </w:r>
    </w:p>
    <w:p w:rsidR="00587CBA" w:rsidRPr="008168D1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  <w:vertAlign w:val="superscript"/>
        </w:rPr>
      </w:pPr>
      <w:r w:rsidRPr="008168D1">
        <w:rPr>
          <w:rStyle w:val="a8"/>
          <w:rFonts w:eastAsia="Calibri"/>
          <w:b w:val="0"/>
          <w:sz w:val="28"/>
          <w:szCs w:val="28"/>
        </w:rPr>
        <w:t>дополнить пунктами 11, 12, 13 следующего содержания:</w:t>
      </w:r>
    </w:p>
    <w:p w:rsidR="00587CBA" w:rsidRPr="008168D1" w:rsidRDefault="00587CBA" w:rsidP="003651E4">
      <w:pPr>
        <w:spacing w:line="360" w:lineRule="exact"/>
        <w:jc w:val="both"/>
        <w:rPr>
          <w:sz w:val="28"/>
          <w:szCs w:val="28"/>
        </w:rPr>
      </w:pPr>
      <w:r w:rsidRPr="008168D1">
        <w:rPr>
          <w:sz w:val="28"/>
          <w:szCs w:val="28"/>
        </w:rPr>
        <w:t xml:space="preserve">«11) установление порядка проведения конкурса по отбору кандидатур на должность </w:t>
      </w:r>
      <w:r>
        <w:rPr>
          <w:sz w:val="28"/>
          <w:szCs w:val="28"/>
        </w:rPr>
        <w:t>Г</w:t>
      </w:r>
      <w:r w:rsidRPr="008168D1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Pr="008168D1">
        <w:rPr>
          <w:sz w:val="28"/>
          <w:szCs w:val="28"/>
        </w:rPr>
        <w:t xml:space="preserve">; </w:t>
      </w:r>
    </w:p>
    <w:p w:rsidR="00587CBA" w:rsidRPr="008168D1" w:rsidRDefault="00587CBA" w:rsidP="003651E4">
      <w:pPr>
        <w:spacing w:line="360" w:lineRule="exact"/>
        <w:jc w:val="both"/>
        <w:rPr>
          <w:sz w:val="28"/>
          <w:szCs w:val="28"/>
        </w:rPr>
      </w:pPr>
      <w:r w:rsidRPr="008168D1">
        <w:rPr>
          <w:sz w:val="28"/>
          <w:szCs w:val="28"/>
        </w:rPr>
        <w:t xml:space="preserve">12) установление общего числа членов конкурсной комиссии по </w:t>
      </w:r>
      <w:r>
        <w:rPr>
          <w:sz w:val="28"/>
          <w:szCs w:val="28"/>
        </w:rPr>
        <w:t>отбору кандидатур на должность Г</w:t>
      </w:r>
      <w:r w:rsidRPr="008168D1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Pr="008168D1">
        <w:rPr>
          <w:sz w:val="28"/>
          <w:szCs w:val="28"/>
        </w:rPr>
        <w:t xml:space="preserve"> и назначение половины членов конкурсной комиссии;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sz w:val="28"/>
          <w:szCs w:val="28"/>
        </w:rPr>
        <w:t>13) избрание Главы поселения из числа кандидатов, представленных конкурсной комиссией по результатам конкурса;»;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8553E1" w:rsidRDefault="00587CBA" w:rsidP="003651E4">
      <w:pPr>
        <w:widowControl w:val="0"/>
        <w:adjustRightInd w:val="0"/>
        <w:jc w:val="both"/>
        <w:rPr>
          <w:rStyle w:val="a8"/>
          <w:rFonts w:eastAsia="Calibri"/>
          <w:b w:val="0"/>
          <w:sz w:val="28"/>
          <w:szCs w:val="28"/>
        </w:rPr>
      </w:pPr>
      <w:r w:rsidRPr="008553E1">
        <w:rPr>
          <w:rStyle w:val="a8"/>
          <w:rFonts w:eastAsia="Calibri"/>
          <w:b w:val="0"/>
          <w:sz w:val="28"/>
          <w:szCs w:val="28"/>
        </w:rPr>
        <w:t>8) в статье 23:</w:t>
      </w:r>
      <w:r w:rsidR="005F4905" w:rsidRPr="005F4905">
        <w:rPr>
          <w:rFonts w:ascii="Times New Roman CYR" w:hAnsi="Times New Roman CYR" w:cs="Times New Roman CYR"/>
        </w:rPr>
        <w:t xml:space="preserve"> </w:t>
      </w:r>
      <w:r w:rsidR="005F4905">
        <w:rPr>
          <w:rFonts w:ascii="Times New Roman CYR" w:hAnsi="Times New Roman CYR" w:cs="Times New Roman CYR"/>
        </w:rPr>
        <w:t xml:space="preserve">(Статья 23. </w:t>
      </w:r>
      <w:r w:rsidR="005F4905">
        <w:rPr>
          <w:rFonts w:ascii="Times New Roman CYR" w:hAnsi="Times New Roman CYR" w:cs="Times New Roman CYR"/>
          <w:b/>
          <w:bCs/>
        </w:rPr>
        <w:t>Глава поселения)</w:t>
      </w:r>
    </w:p>
    <w:p w:rsidR="00587CBA" w:rsidRDefault="00587CBA" w:rsidP="003651E4">
      <w:pPr>
        <w:autoSpaceDE w:val="0"/>
        <w:autoSpaceDN w:val="0"/>
        <w:adjustRightInd w:val="0"/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 w:rsidRPr="008553E1">
        <w:rPr>
          <w:rStyle w:val="a8"/>
          <w:rFonts w:eastAsia="Calibri"/>
          <w:b w:val="0"/>
          <w:sz w:val="28"/>
          <w:szCs w:val="28"/>
        </w:rPr>
        <w:t>а) часть 2 изложить в</w:t>
      </w:r>
      <w:r>
        <w:rPr>
          <w:rStyle w:val="a8"/>
          <w:rFonts w:eastAsia="Calibri"/>
          <w:b w:val="0"/>
          <w:sz w:val="28"/>
          <w:szCs w:val="28"/>
        </w:rPr>
        <w:t xml:space="preserve"> следующей редакции: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587CBA" w:rsidRDefault="00587CBA" w:rsidP="003651E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8168D1">
        <w:rPr>
          <w:sz w:val="28"/>
          <w:szCs w:val="28"/>
        </w:rP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587CBA" w:rsidRDefault="00587CBA" w:rsidP="003651E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587CBA" w:rsidRPr="00587CBA" w:rsidRDefault="00587CBA" w:rsidP="003651E4">
      <w:pPr>
        <w:widowControl w:val="0"/>
        <w:adjustRightInd w:val="0"/>
        <w:jc w:val="both"/>
        <w:rPr>
          <w:i/>
        </w:rPr>
      </w:pPr>
      <w:r w:rsidRPr="00587CBA">
        <w:rPr>
          <w:i/>
        </w:rPr>
        <w:t xml:space="preserve">2. Глава </w:t>
      </w:r>
      <w:r w:rsidRPr="00587CBA">
        <w:rPr>
          <w:bCs/>
          <w:i/>
          <w:iCs/>
        </w:rPr>
        <w:t>сельского</w:t>
      </w:r>
      <w:r w:rsidRPr="00587CBA">
        <w:rPr>
          <w:i/>
        </w:rPr>
        <w:t xml:space="preserve"> поселения возглавляет Администрацию поселения и исполняет полномочия председателя Совета депутатов поселения.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8168D1" w:rsidRDefault="00587CBA" w:rsidP="003651E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vertAlign w:val="superscript"/>
        </w:rPr>
      </w:pPr>
      <w:r>
        <w:rPr>
          <w:rStyle w:val="a8"/>
          <w:rFonts w:eastAsia="Calibri"/>
          <w:b w:val="0"/>
          <w:sz w:val="28"/>
          <w:szCs w:val="28"/>
        </w:rPr>
        <w:t>б</w:t>
      </w:r>
      <w:r w:rsidRPr="008168D1">
        <w:rPr>
          <w:rStyle w:val="a8"/>
          <w:rFonts w:eastAsia="Calibri"/>
          <w:b w:val="0"/>
          <w:sz w:val="28"/>
          <w:szCs w:val="28"/>
        </w:rPr>
        <w:t>)</w:t>
      </w:r>
      <w:r>
        <w:rPr>
          <w:rStyle w:val="a8"/>
          <w:rFonts w:eastAsia="Calibri"/>
          <w:b w:val="0"/>
          <w:sz w:val="28"/>
          <w:szCs w:val="28"/>
        </w:rPr>
        <w:t xml:space="preserve"> часть 3 изложить в следующей редакции:</w:t>
      </w:r>
    </w:p>
    <w:p w:rsidR="00587CBA" w:rsidRPr="008168D1" w:rsidRDefault="00587CBA" w:rsidP="003651E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8168D1">
        <w:rPr>
          <w:sz w:val="28"/>
          <w:szCs w:val="28"/>
        </w:rPr>
        <w:t xml:space="preserve">Порядок проведения конкурса по отбору кандидатур на должность Главы поселения устанавливается Советом депутатов. </w:t>
      </w:r>
    </w:p>
    <w:p w:rsidR="00587CBA" w:rsidRPr="008168D1" w:rsidRDefault="00587CBA" w:rsidP="003651E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168D1">
        <w:rPr>
          <w:sz w:val="28"/>
          <w:szCs w:val="28"/>
        </w:rPr>
        <w:lastRenderedPageBreak/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sz w:val="28"/>
          <w:szCs w:val="28"/>
        </w:rPr>
      </w:pPr>
      <w:r w:rsidRPr="008168D1">
        <w:rPr>
          <w:sz w:val="28"/>
          <w:szCs w:val="28"/>
        </w:rPr>
        <w:t>При формировании конкурсной комиссии половина ее членов назначается Советом депутатов</w:t>
      </w:r>
      <w:r>
        <w:rPr>
          <w:sz w:val="28"/>
          <w:szCs w:val="28"/>
        </w:rPr>
        <w:t xml:space="preserve"> поселения</w:t>
      </w:r>
      <w:r w:rsidRPr="008168D1">
        <w:rPr>
          <w:sz w:val="28"/>
          <w:szCs w:val="28"/>
        </w:rPr>
        <w:t xml:space="preserve">, а другая половина – Главой </w:t>
      </w:r>
      <w:r>
        <w:rPr>
          <w:sz w:val="28"/>
          <w:szCs w:val="28"/>
        </w:rPr>
        <w:t>муниципального образования «Мухоршибирский район»</w:t>
      </w:r>
      <w:r w:rsidRPr="008168D1">
        <w:rPr>
          <w:sz w:val="28"/>
          <w:szCs w:val="28"/>
        </w:rPr>
        <w:t xml:space="preserve"> Республики Бурятия.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sz w:val="28"/>
          <w:szCs w:val="28"/>
        </w:rPr>
      </w:pPr>
    </w:p>
    <w:p w:rsidR="00587CBA" w:rsidRPr="00587CBA" w:rsidRDefault="00587CBA" w:rsidP="003651E4">
      <w:pPr>
        <w:widowControl w:val="0"/>
        <w:adjustRightInd w:val="0"/>
        <w:jc w:val="both"/>
        <w:rPr>
          <w:i/>
        </w:rPr>
      </w:pPr>
      <w:r w:rsidRPr="00587CBA">
        <w:rPr>
          <w:i/>
        </w:rPr>
        <w:t xml:space="preserve">3. Глава поселения избирается на муниципальных выборах по единому избирательному округу </w:t>
      </w:r>
      <w:r w:rsidRPr="00587CBA">
        <w:rPr>
          <w:bCs/>
          <w:i/>
        </w:rPr>
        <w:t>сроком на пять лет</w:t>
      </w:r>
      <w:r w:rsidRPr="00587CBA">
        <w:rPr>
          <w:i/>
        </w:rPr>
        <w:t>.</w:t>
      </w:r>
    </w:p>
    <w:p w:rsidR="00587CBA" w:rsidRDefault="00587CBA" w:rsidP="003651E4">
      <w:pPr>
        <w:widowControl w:val="0"/>
        <w:adjustRightInd w:val="0"/>
        <w:jc w:val="both"/>
        <w:rPr>
          <w:i/>
        </w:rPr>
      </w:pPr>
      <w:r w:rsidRPr="00587CBA">
        <w:rPr>
          <w:i/>
        </w:rPr>
        <w:t xml:space="preserve">Избранным признается зарегистрированный кандидат на должность Главы поселения, который получил наибольшее число голосов избирателей по отношению к другим кандидатам. </w:t>
      </w:r>
    </w:p>
    <w:p w:rsidR="00587CBA" w:rsidRDefault="00587CBA" w:rsidP="003651E4">
      <w:pPr>
        <w:widowControl w:val="0"/>
        <w:adjustRightInd w:val="0"/>
        <w:jc w:val="both"/>
        <w:rPr>
          <w:i/>
        </w:rPr>
      </w:pPr>
    </w:p>
    <w:p w:rsidR="00587CBA" w:rsidRPr="008168D1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8168D1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4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изложить в следующей редакции: </w:t>
      </w:r>
    </w:p>
    <w:p w:rsidR="00587CBA" w:rsidRPr="008168D1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>«4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. Вновь избранный </w:t>
      </w:r>
      <w:r>
        <w:rPr>
          <w:rStyle w:val="a8"/>
          <w:rFonts w:eastAsia="Calibri"/>
          <w:b w:val="0"/>
          <w:sz w:val="28"/>
          <w:szCs w:val="28"/>
        </w:rPr>
        <w:t>Г</w:t>
      </w:r>
      <w:r w:rsidRPr="008168D1">
        <w:rPr>
          <w:rStyle w:val="a8"/>
          <w:rFonts w:eastAsia="Calibri"/>
          <w:b w:val="0"/>
          <w:sz w:val="28"/>
          <w:szCs w:val="28"/>
        </w:rPr>
        <w:t>лава поселения вступает в должность не позднее чем на пятнадцатый день после обнародования результатов конкурса»;</w:t>
      </w:r>
    </w:p>
    <w:p w:rsidR="00587CBA" w:rsidRDefault="00587CBA" w:rsidP="003651E4">
      <w:pPr>
        <w:widowControl w:val="0"/>
        <w:adjustRightInd w:val="0"/>
        <w:jc w:val="both"/>
        <w:rPr>
          <w:i/>
        </w:rPr>
      </w:pPr>
    </w:p>
    <w:p w:rsidR="00587CBA" w:rsidRPr="00587CBA" w:rsidRDefault="00587CBA" w:rsidP="003651E4">
      <w:pPr>
        <w:widowControl w:val="0"/>
        <w:adjustRightInd w:val="0"/>
        <w:jc w:val="both"/>
        <w:rPr>
          <w:i/>
        </w:rPr>
      </w:pPr>
      <w:r w:rsidRPr="00587CBA">
        <w:rPr>
          <w:i/>
        </w:rPr>
        <w:t>4. Вновь избранный Глава поселения вступает в должность не позднее чем на пятнадцатый день после дня опубликования (обнародования) постановления Избирательной комиссии поселения о результатах выборов.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8168D1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>г) часть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8 признать утративш</w:t>
      </w:r>
      <w:r>
        <w:rPr>
          <w:rStyle w:val="a8"/>
          <w:rFonts w:eastAsia="Calibri"/>
          <w:b w:val="0"/>
          <w:sz w:val="28"/>
          <w:szCs w:val="28"/>
        </w:rPr>
        <w:t>ей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силу; 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587CBA" w:rsidRDefault="00587CBA" w:rsidP="003651E4">
      <w:pPr>
        <w:widowControl w:val="0"/>
        <w:adjustRightInd w:val="0"/>
        <w:jc w:val="both"/>
        <w:rPr>
          <w:i/>
        </w:rPr>
      </w:pPr>
      <w:r w:rsidRPr="00587CBA">
        <w:rPr>
          <w:i/>
        </w:rPr>
        <w:t>8. Решение о досрочном прекращении полномочий Главы поселения за исключением случаев, предусмотренных пунктами 3, 9, 11 и 12 части 7 настоящей статьи, принимается Советом депутатов поселения не позднее чем через 30 календарных дней после наступления обстоятельства, являющегося основанием для досрочного прекращения полномочий Главы поселения.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i/>
          <w:sz w:val="28"/>
          <w:szCs w:val="28"/>
        </w:rPr>
      </w:pPr>
    </w:p>
    <w:p w:rsidR="00AE4361" w:rsidRPr="008168D1" w:rsidRDefault="00AE4361" w:rsidP="003651E4">
      <w:pPr>
        <w:widowControl w:val="0"/>
        <w:adjustRightInd w:val="0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9</w:t>
      </w:r>
      <w:r>
        <w:rPr>
          <w:rStyle w:val="a8"/>
          <w:rFonts w:eastAsia="Calibri"/>
          <w:b w:val="0"/>
          <w:sz w:val="28"/>
          <w:szCs w:val="28"/>
        </w:rPr>
        <w:t xml:space="preserve">) </w:t>
      </w:r>
      <w:r w:rsidRPr="008168D1">
        <w:rPr>
          <w:rStyle w:val="a8"/>
          <w:rFonts w:eastAsia="Calibri"/>
          <w:b w:val="0"/>
          <w:sz w:val="28"/>
          <w:szCs w:val="28"/>
        </w:rPr>
        <w:t>в статье 25:</w:t>
      </w:r>
      <w:r w:rsidR="005F4905">
        <w:rPr>
          <w:rStyle w:val="a8"/>
          <w:rFonts w:eastAsia="Calibri"/>
          <w:b w:val="0"/>
          <w:sz w:val="28"/>
          <w:szCs w:val="28"/>
        </w:rPr>
        <w:t xml:space="preserve"> (</w:t>
      </w:r>
      <w:r w:rsidR="005F4905">
        <w:rPr>
          <w:rFonts w:ascii="Times New Roman CYR" w:hAnsi="Times New Roman CYR" w:cs="Times New Roman CYR"/>
        </w:rPr>
        <w:t xml:space="preserve">Статья 25. </w:t>
      </w:r>
      <w:r w:rsidR="005F4905">
        <w:rPr>
          <w:rFonts w:ascii="Times New Roman CYR" w:hAnsi="Times New Roman CYR" w:cs="Times New Roman CYR"/>
          <w:b/>
          <w:bCs/>
        </w:rPr>
        <w:t>Статус депутата Совета депутатов поселения, Главы поселения)</w:t>
      </w:r>
    </w:p>
    <w:p w:rsidR="00AE4361" w:rsidRPr="008168D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 xml:space="preserve">а) абзац 4 </w:t>
      </w:r>
      <w:r w:rsidRPr="008168D1">
        <w:rPr>
          <w:rStyle w:val="a8"/>
          <w:rFonts w:eastAsia="Calibri"/>
          <w:b w:val="0"/>
          <w:sz w:val="28"/>
          <w:szCs w:val="28"/>
        </w:rPr>
        <w:t>част</w:t>
      </w:r>
      <w:r>
        <w:rPr>
          <w:rStyle w:val="a8"/>
          <w:rFonts w:eastAsia="Calibri"/>
          <w:b w:val="0"/>
          <w:sz w:val="28"/>
          <w:szCs w:val="28"/>
        </w:rPr>
        <w:t>и 5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изложить в следующей редакции: </w:t>
      </w:r>
    </w:p>
    <w:p w:rsidR="00AE436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«Депутат, Глава поселения</w:t>
      </w:r>
      <w:r>
        <w:rPr>
          <w:rStyle w:val="a8"/>
          <w:rFonts w:eastAsia="Calibri"/>
          <w:b w:val="0"/>
          <w:sz w:val="28"/>
          <w:szCs w:val="28"/>
        </w:rPr>
        <w:t>,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r>
        <w:rPr>
          <w:rStyle w:val="a8"/>
          <w:rFonts w:eastAsia="Calibri"/>
          <w:b w:val="0"/>
          <w:sz w:val="28"/>
          <w:szCs w:val="28"/>
        </w:rPr>
        <w:t>.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»; </w:t>
      </w:r>
    </w:p>
    <w:p w:rsidR="00AE4361" w:rsidRPr="008168D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AE4361" w:rsidRPr="00AE4361" w:rsidRDefault="00AE4361" w:rsidP="003651E4">
      <w:pPr>
        <w:jc w:val="both"/>
        <w:rPr>
          <w:i/>
        </w:rPr>
      </w:pPr>
      <w:r w:rsidRPr="00AE4361">
        <w:rPr>
          <w:i/>
        </w:rPr>
        <w:t>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</w:r>
    </w:p>
    <w:p w:rsidR="00587CBA" w:rsidRDefault="00587CBA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AE436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 xml:space="preserve">б) 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пункт 1 </w:t>
      </w:r>
      <w:r>
        <w:rPr>
          <w:rStyle w:val="a8"/>
          <w:rFonts w:eastAsia="Calibri"/>
          <w:b w:val="0"/>
          <w:sz w:val="28"/>
          <w:szCs w:val="28"/>
        </w:rPr>
        <w:t>части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6 признать утратившим силу;</w:t>
      </w:r>
    </w:p>
    <w:p w:rsidR="00AE4361" w:rsidRPr="005665DF" w:rsidRDefault="00AE4361" w:rsidP="003651E4">
      <w:pPr>
        <w:jc w:val="both"/>
      </w:pPr>
    </w:p>
    <w:p w:rsidR="00AE4361" w:rsidRPr="00AE4361" w:rsidRDefault="00AE4361" w:rsidP="003651E4">
      <w:pPr>
        <w:tabs>
          <w:tab w:val="left" w:pos="6048"/>
        </w:tabs>
        <w:jc w:val="both"/>
        <w:rPr>
          <w:i/>
        </w:rPr>
      </w:pPr>
      <w:r w:rsidRPr="00AE4361">
        <w:rPr>
          <w:i/>
        </w:rPr>
        <w:lastRenderedPageBreak/>
        <w:t>6. Глава поселения не вправе:</w:t>
      </w:r>
      <w:r w:rsidRPr="00AE4361">
        <w:rPr>
          <w:i/>
        </w:rPr>
        <w:tab/>
      </w:r>
    </w:p>
    <w:p w:rsidR="00AE4361" w:rsidRPr="00AE4361" w:rsidRDefault="00AE4361" w:rsidP="003651E4">
      <w:pPr>
        <w:jc w:val="both"/>
        <w:rPr>
          <w:i/>
        </w:rPr>
      </w:pPr>
      <w:r w:rsidRPr="00AE4361">
        <w:rPr>
          <w:i/>
        </w:rPr>
        <w:t>1) заниматься предпринимательской деятельностью;</w:t>
      </w:r>
    </w:p>
    <w:p w:rsidR="00AE4361" w:rsidRPr="00AE436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i/>
          <w:sz w:val="28"/>
          <w:szCs w:val="28"/>
        </w:rPr>
      </w:pPr>
    </w:p>
    <w:p w:rsidR="00AE4361" w:rsidRPr="008168D1" w:rsidRDefault="00AE4361" w:rsidP="003651E4">
      <w:pPr>
        <w:tabs>
          <w:tab w:val="left" w:pos="10065"/>
        </w:tabs>
        <w:spacing w:line="360" w:lineRule="exact"/>
        <w:jc w:val="both"/>
        <w:rPr>
          <w:sz w:val="28"/>
          <w:szCs w:val="28"/>
          <w:vertAlign w:val="superscript"/>
        </w:rPr>
      </w:pPr>
      <w:r>
        <w:rPr>
          <w:rStyle w:val="a8"/>
          <w:rFonts w:eastAsia="Calibri"/>
          <w:b w:val="0"/>
          <w:sz w:val="28"/>
          <w:szCs w:val="28"/>
        </w:rPr>
        <w:t xml:space="preserve">в) 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пункт 2 </w:t>
      </w:r>
      <w:r>
        <w:rPr>
          <w:rStyle w:val="a8"/>
          <w:rFonts w:eastAsia="Calibri"/>
          <w:b w:val="0"/>
          <w:sz w:val="28"/>
          <w:szCs w:val="28"/>
        </w:rPr>
        <w:t>части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6 изложить в следующей редакции:</w:t>
      </w:r>
    </w:p>
    <w:p w:rsidR="00AE436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Fonts w:eastAsia="Calibri"/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Бурятия, ему не поручено участвовать в управлении этой организацией;»</w:t>
      </w:r>
      <w:r>
        <w:rPr>
          <w:rFonts w:eastAsia="Calibri"/>
          <w:sz w:val="28"/>
          <w:szCs w:val="28"/>
        </w:rPr>
        <w:t>;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AE4361" w:rsidRPr="008168D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AE4361" w:rsidRPr="00AE4361" w:rsidRDefault="00AE4361" w:rsidP="003651E4">
      <w:pPr>
        <w:jc w:val="both"/>
        <w:rPr>
          <w:i/>
        </w:rPr>
      </w:pPr>
      <w:r w:rsidRPr="00AE4361">
        <w:rPr>
          <w:i/>
        </w:rPr>
        <w:t>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и республиканскими законами, ему не поручено участвовать в управлении этой организацией;</w:t>
      </w:r>
    </w:p>
    <w:p w:rsidR="007045A5" w:rsidRPr="00AE4361" w:rsidRDefault="007045A5" w:rsidP="003651E4">
      <w:pPr>
        <w:tabs>
          <w:tab w:val="left" w:pos="10065"/>
        </w:tabs>
        <w:spacing w:line="360" w:lineRule="exact"/>
        <w:jc w:val="both"/>
        <w:rPr>
          <w:rStyle w:val="a8"/>
          <w:b w:val="0"/>
          <w:i/>
          <w:sz w:val="28"/>
          <w:szCs w:val="28"/>
        </w:rPr>
      </w:pPr>
    </w:p>
    <w:p w:rsidR="007045A5" w:rsidRDefault="007045A5" w:rsidP="003651E4">
      <w:pPr>
        <w:tabs>
          <w:tab w:val="left" w:pos="10065"/>
        </w:tabs>
        <w:spacing w:line="360" w:lineRule="exact"/>
        <w:jc w:val="both"/>
        <w:rPr>
          <w:rStyle w:val="a8"/>
          <w:b w:val="0"/>
          <w:sz w:val="28"/>
          <w:szCs w:val="28"/>
        </w:rPr>
      </w:pPr>
    </w:p>
    <w:p w:rsidR="00AE4361" w:rsidRPr="008168D1" w:rsidRDefault="00AE4361" w:rsidP="003651E4">
      <w:pPr>
        <w:widowControl w:val="0"/>
        <w:adjustRightInd w:val="0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10</w:t>
      </w:r>
      <w:r>
        <w:rPr>
          <w:rStyle w:val="a8"/>
          <w:rFonts w:eastAsia="Calibri"/>
          <w:b w:val="0"/>
          <w:sz w:val="28"/>
          <w:szCs w:val="28"/>
        </w:rPr>
        <w:t xml:space="preserve">) 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пункт 8 </w:t>
      </w:r>
      <w:r>
        <w:rPr>
          <w:rStyle w:val="a8"/>
          <w:rFonts w:eastAsia="Calibri"/>
          <w:b w:val="0"/>
          <w:sz w:val="28"/>
          <w:szCs w:val="28"/>
        </w:rPr>
        <w:t xml:space="preserve">части 1 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статьи 28 </w:t>
      </w:r>
      <w:r w:rsidR="005F4905">
        <w:rPr>
          <w:rStyle w:val="a8"/>
          <w:rFonts w:eastAsia="Calibri"/>
          <w:b w:val="0"/>
          <w:sz w:val="28"/>
          <w:szCs w:val="28"/>
        </w:rPr>
        <w:t>(</w:t>
      </w:r>
      <w:r w:rsidR="005F4905">
        <w:rPr>
          <w:rFonts w:ascii="Times New Roman CYR" w:hAnsi="Times New Roman CYR" w:cs="Times New Roman CYR"/>
        </w:rPr>
        <w:t xml:space="preserve">Статья 28. </w:t>
      </w:r>
      <w:r w:rsidR="005F4905">
        <w:rPr>
          <w:rFonts w:ascii="Times New Roman CYR" w:hAnsi="Times New Roman CYR" w:cs="Times New Roman CYR"/>
          <w:b/>
          <w:bCs/>
        </w:rPr>
        <w:t xml:space="preserve">Полномочия Администрации поселения) </w:t>
      </w:r>
      <w:r w:rsidRPr="008168D1">
        <w:rPr>
          <w:rStyle w:val="a8"/>
          <w:rFonts w:eastAsia="Calibri"/>
          <w:b w:val="0"/>
          <w:sz w:val="28"/>
          <w:szCs w:val="28"/>
        </w:rPr>
        <w:t>дополнить словами следующего содержания:</w:t>
      </w:r>
    </w:p>
    <w:p w:rsidR="00AE4361" w:rsidRPr="008168D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Fonts w:eastAsia="Calibri"/>
          <w:sz w:val="28"/>
          <w:szCs w:val="28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</w:t>
      </w:r>
      <w:r>
        <w:rPr>
          <w:rFonts w:eastAsia="Calibri"/>
          <w:sz w:val="28"/>
          <w:szCs w:val="28"/>
        </w:rPr>
        <w:t>.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AE4361" w:rsidRDefault="00AE4361" w:rsidP="003651E4">
      <w:pPr>
        <w:tabs>
          <w:tab w:val="left" w:pos="10065"/>
        </w:tabs>
        <w:spacing w:line="360" w:lineRule="exact"/>
        <w:jc w:val="both"/>
        <w:rPr>
          <w:rStyle w:val="a8"/>
          <w:rFonts w:eastAsia="Calibri"/>
          <w:b w:val="0"/>
          <w:sz w:val="28"/>
          <w:szCs w:val="28"/>
        </w:rPr>
      </w:pPr>
    </w:p>
    <w:p w:rsidR="004D311F" w:rsidRPr="004D311F" w:rsidRDefault="004D311F" w:rsidP="003651E4">
      <w:pPr>
        <w:autoSpaceDE w:val="0"/>
        <w:autoSpaceDN w:val="0"/>
        <w:adjustRightInd w:val="0"/>
        <w:ind w:left="57" w:right="-57"/>
        <w:jc w:val="both"/>
        <w:rPr>
          <w:rFonts w:eastAsia="Calibri"/>
          <w:i/>
        </w:rPr>
      </w:pPr>
      <w:r w:rsidRPr="004D311F">
        <w:rPr>
          <w:rFonts w:eastAsia="Calibri"/>
          <w:i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поселения, муниципальных служащих и работников муниципальных учреждений;</w:t>
      </w:r>
    </w:p>
    <w:p w:rsidR="00501BF1" w:rsidRDefault="00501BF1" w:rsidP="003651E4">
      <w:pPr>
        <w:jc w:val="both"/>
      </w:pPr>
    </w:p>
    <w:p w:rsidR="004D311F" w:rsidRDefault="004D311F" w:rsidP="003651E4">
      <w:pPr>
        <w:widowControl w:val="0"/>
        <w:adjustRightInd w:val="0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1</w:t>
      </w:r>
      <w:r>
        <w:rPr>
          <w:rStyle w:val="a8"/>
          <w:rFonts w:eastAsia="Calibri"/>
          <w:b w:val="0"/>
          <w:sz w:val="28"/>
          <w:szCs w:val="28"/>
        </w:rPr>
        <w:t>1) часть 4 статьи 33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  <w:r w:rsidR="005F4905">
        <w:rPr>
          <w:rStyle w:val="a8"/>
          <w:rFonts w:eastAsia="Calibri"/>
          <w:b w:val="0"/>
          <w:sz w:val="28"/>
          <w:szCs w:val="28"/>
        </w:rPr>
        <w:t>(</w:t>
      </w:r>
      <w:r w:rsidR="005F4905">
        <w:rPr>
          <w:rFonts w:ascii="Times New Roman CYR" w:hAnsi="Times New Roman CYR" w:cs="Times New Roman CYR"/>
        </w:rPr>
        <w:t xml:space="preserve">Статья 33. </w:t>
      </w:r>
      <w:r w:rsidR="005F4905">
        <w:rPr>
          <w:rFonts w:ascii="Times New Roman CYR" w:hAnsi="Times New Roman CYR" w:cs="Times New Roman CYR"/>
          <w:b/>
          <w:bCs/>
        </w:rPr>
        <w:t xml:space="preserve">Решения Совета депутатов поселения) </w:t>
      </w:r>
      <w:r w:rsidRPr="008168D1">
        <w:rPr>
          <w:rStyle w:val="a8"/>
          <w:rFonts w:eastAsia="Calibri"/>
          <w:b w:val="0"/>
          <w:sz w:val="28"/>
          <w:szCs w:val="28"/>
        </w:rPr>
        <w:t>признать утративш</w:t>
      </w:r>
      <w:r>
        <w:rPr>
          <w:rStyle w:val="a8"/>
          <w:rFonts w:eastAsia="Calibri"/>
          <w:b w:val="0"/>
          <w:sz w:val="28"/>
          <w:szCs w:val="28"/>
        </w:rPr>
        <w:t>ей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силу</w:t>
      </w:r>
    </w:p>
    <w:p w:rsidR="004D311F" w:rsidRDefault="004D311F" w:rsidP="003651E4">
      <w:pPr>
        <w:jc w:val="both"/>
        <w:rPr>
          <w:rStyle w:val="a8"/>
          <w:rFonts w:eastAsia="Calibri"/>
          <w:b w:val="0"/>
          <w:sz w:val="28"/>
          <w:szCs w:val="28"/>
        </w:rPr>
      </w:pPr>
    </w:p>
    <w:p w:rsidR="004D311F" w:rsidRPr="004D311F" w:rsidRDefault="004D311F" w:rsidP="003651E4">
      <w:pPr>
        <w:widowControl w:val="0"/>
        <w:adjustRightInd w:val="0"/>
        <w:jc w:val="both"/>
        <w:rPr>
          <w:rFonts w:ascii="Times New Roman CYR" w:hAnsi="Times New Roman CYR" w:cs="Times New Roman CYR"/>
          <w:i/>
        </w:rPr>
      </w:pPr>
      <w:r w:rsidRPr="004D311F">
        <w:rPr>
          <w:rFonts w:ascii="Times New Roman CYR" w:hAnsi="Times New Roman CYR" w:cs="Times New Roman CYR"/>
          <w:i/>
        </w:rPr>
        <w:t>4. Правовые акты Совета депутатов поселения, не являющиеся нормативными, в том числе связанные с вопросами организации деятельности Совета депутатов поселения, подписываются Главой поселения и могут быть опубликованы (обнародованы), если это предусмотрено самим правовым актом.</w:t>
      </w:r>
    </w:p>
    <w:p w:rsidR="004D311F" w:rsidRDefault="004D311F" w:rsidP="003651E4">
      <w:pPr>
        <w:jc w:val="both"/>
        <w:rPr>
          <w:i/>
        </w:rPr>
      </w:pPr>
    </w:p>
    <w:p w:rsidR="00E30500" w:rsidRPr="00E30500" w:rsidRDefault="00E30500" w:rsidP="003651E4">
      <w:pPr>
        <w:jc w:val="both"/>
      </w:pPr>
      <w:r w:rsidRPr="00E30500">
        <w:rPr>
          <w:b/>
        </w:rPr>
        <w:t>Дашиева Е.Б.</w:t>
      </w:r>
      <w:r w:rsidRPr="00E30500">
        <w:t xml:space="preserve"> Предлагаю принять изменения и дополнения в бюджет.</w:t>
      </w:r>
    </w:p>
    <w:p w:rsidR="002B343A" w:rsidRPr="00CA510E" w:rsidRDefault="00DB42FA" w:rsidP="003651E4">
      <w:pPr>
        <w:jc w:val="both"/>
        <w:rPr>
          <w:sz w:val="25"/>
          <w:szCs w:val="25"/>
        </w:rPr>
      </w:pPr>
      <w:r>
        <w:t xml:space="preserve">   </w:t>
      </w:r>
      <w:r w:rsidR="002B343A" w:rsidRPr="00CA510E">
        <w:rPr>
          <w:sz w:val="25"/>
          <w:szCs w:val="25"/>
        </w:rPr>
        <w:t>… Уважаемые депутаты, поступило предложение «Принять». Ставится вопрос на голосование.</w:t>
      </w:r>
    </w:p>
    <w:p w:rsidR="002B343A" w:rsidRDefault="002B343A" w:rsidP="003651E4">
      <w:pPr>
        <w:jc w:val="both"/>
        <w:rPr>
          <w:sz w:val="25"/>
          <w:szCs w:val="25"/>
        </w:rPr>
      </w:pPr>
      <w:r w:rsidRPr="00CA510E">
        <w:rPr>
          <w:sz w:val="25"/>
          <w:szCs w:val="25"/>
        </w:rPr>
        <w:t>Проголосовали «За» единогласно.</w:t>
      </w:r>
      <w:r w:rsidR="002E0E96">
        <w:rPr>
          <w:sz w:val="25"/>
          <w:szCs w:val="25"/>
        </w:rPr>
        <w:t xml:space="preserve"> </w:t>
      </w:r>
      <w:r w:rsidRPr="00CA510E">
        <w:rPr>
          <w:b/>
          <w:sz w:val="25"/>
          <w:szCs w:val="25"/>
        </w:rPr>
        <w:t>(Решение за №</w:t>
      </w:r>
      <w:r>
        <w:rPr>
          <w:b/>
          <w:sz w:val="25"/>
          <w:szCs w:val="25"/>
        </w:rPr>
        <w:t>53</w:t>
      </w:r>
      <w:r w:rsidRPr="00CA510E">
        <w:rPr>
          <w:b/>
          <w:sz w:val="25"/>
          <w:szCs w:val="25"/>
        </w:rPr>
        <w:t xml:space="preserve"> прилагается)</w:t>
      </w:r>
      <w:r w:rsidRPr="00CA510E">
        <w:rPr>
          <w:sz w:val="25"/>
          <w:szCs w:val="25"/>
        </w:rPr>
        <w:t xml:space="preserve"> </w:t>
      </w:r>
    </w:p>
    <w:p w:rsidR="001E3556" w:rsidRDefault="001E3556" w:rsidP="003651E4">
      <w:pPr>
        <w:jc w:val="both"/>
      </w:pPr>
    </w:p>
    <w:p w:rsidR="002B343A" w:rsidRDefault="002B343A" w:rsidP="003651E4">
      <w:pPr>
        <w:jc w:val="both"/>
      </w:pPr>
    </w:p>
    <w:p w:rsidR="001E3556" w:rsidRDefault="001E3556" w:rsidP="003651E4">
      <w:pPr>
        <w:jc w:val="both"/>
        <w:rPr>
          <w:bCs/>
        </w:rPr>
      </w:pPr>
      <w:r w:rsidRPr="001E3556">
        <w:rPr>
          <w:b/>
        </w:rPr>
        <w:lastRenderedPageBreak/>
        <w:t>Председательствующий.</w:t>
      </w:r>
      <w:r>
        <w:rPr>
          <w:b/>
        </w:rPr>
        <w:t xml:space="preserve"> </w:t>
      </w:r>
      <w:r>
        <w:t xml:space="preserve">Переходим к обсуждению второго вопроса </w:t>
      </w:r>
      <w:r w:rsidR="002B343A" w:rsidRPr="002B343A">
        <w:rPr>
          <w:bCs/>
        </w:rPr>
        <w:t>«О внесении изменений и дополнений в решение «О бюджете МО СП «Хошун-Узурское» на 2014 год и плановый период 2015 и 2016 годов».</w:t>
      </w:r>
    </w:p>
    <w:p w:rsidR="00E30500" w:rsidRDefault="00E30500" w:rsidP="003651E4">
      <w:pPr>
        <w:jc w:val="both"/>
      </w:pPr>
    </w:p>
    <w:p w:rsidR="00D612D3" w:rsidRDefault="002E0E96" w:rsidP="003651E4">
      <w:pPr>
        <w:jc w:val="both"/>
      </w:pPr>
      <w:r w:rsidRPr="001E3556">
        <w:rPr>
          <w:b/>
        </w:rPr>
        <w:t>Председательствующий.</w:t>
      </w:r>
      <w:r>
        <w:rPr>
          <w:b/>
        </w:rPr>
        <w:t xml:space="preserve"> </w:t>
      </w:r>
      <w:r>
        <w:t xml:space="preserve">Переходим к обсуждению </w:t>
      </w:r>
      <w:r w:rsidR="00E30500">
        <w:t>третьего</w:t>
      </w:r>
      <w:r>
        <w:t xml:space="preserve"> вопроса </w:t>
      </w:r>
      <w:r w:rsidR="00E30500">
        <w:t>«</w:t>
      </w:r>
      <w:r>
        <w:t xml:space="preserve">О местном бюджете МО СП «Хошун-Узурское» на </w:t>
      </w:r>
      <w:r w:rsidR="00E30500">
        <w:t>2016 год»</w:t>
      </w:r>
    </w:p>
    <w:p w:rsidR="00E30500" w:rsidRDefault="00E30500" w:rsidP="003651E4">
      <w:pPr>
        <w:jc w:val="both"/>
      </w:pPr>
    </w:p>
    <w:p w:rsidR="00E30500" w:rsidRPr="00DA19B8" w:rsidRDefault="00E30500" w:rsidP="003651E4">
      <w:pPr>
        <w:tabs>
          <w:tab w:val="left" w:pos="187"/>
        </w:tabs>
        <w:jc w:val="both"/>
        <w:rPr>
          <w:b/>
          <w:bCs/>
          <w:iCs/>
        </w:rPr>
      </w:pP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>Основные характеристики местного бюджета на 201</w:t>
      </w:r>
      <w:r>
        <w:rPr>
          <w:b/>
          <w:bCs/>
          <w:iCs/>
        </w:rPr>
        <w:t>6 год</w:t>
      </w:r>
    </w:p>
    <w:p w:rsidR="00E30500" w:rsidRPr="00DA19B8" w:rsidRDefault="00E30500" w:rsidP="003651E4">
      <w:pPr>
        <w:jc w:val="both"/>
      </w:pPr>
      <w:r w:rsidRPr="00DA19B8">
        <w:t>1) Утвердить основные характеристики местного бюджета  на 201</w:t>
      </w:r>
      <w:r>
        <w:t>6</w:t>
      </w:r>
      <w:r w:rsidRPr="00DA19B8">
        <w:t xml:space="preserve"> год: </w:t>
      </w:r>
    </w:p>
    <w:p w:rsidR="00E30500" w:rsidRPr="00DA19B8" w:rsidRDefault="00E30500" w:rsidP="003651E4">
      <w:pPr>
        <w:jc w:val="both"/>
      </w:pPr>
      <w:r w:rsidRPr="00DA19B8">
        <w:t xml:space="preserve">- общий объём доходов  в сумме </w:t>
      </w:r>
      <w:r>
        <w:t>1543,300</w:t>
      </w:r>
      <w:r w:rsidRPr="00DA19B8">
        <w:t xml:space="preserve"> тыс. рублей,  в том числе  безвозмездных поступлений в сумме </w:t>
      </w:r>
      <w:r>
        <w:t>1154,200</w:t>
      </w:r>
      <w:r w:rsidRPr="00DA19B8">
        <w:t xml:space="preserve"> тыс. рублей;</w:t>
      </w:r>
    </w:p>
    <w:p w:rsidR="00E30500" w:rsidRPr="00DA19B8" w:rsidRDefault="00E30500" w:rsidP="003651E4">
      <w:pPr>
        <w:jc w:val="both"/>
      </w:pPr>
      <w:r w:rsidRPr="00DA19B8">
        <w:t xml:space="preserve">- общий  объём расходов в сумме </w:t>
      </w:r>
      <w:r>
        <w:t>1543,300</w:t>
      </w:r>
      <w:r w:rsidRPr="00DA19B8">
        <w:t xml:space="preserve"> тыс. рублей;</w:t>
      </w:r>
    </w:p>
    <w:p w:rsidR="00E30500" w:rsidRPr="00DA19B8" w:rsidRDefault="00E30500" w:rsidP="003651E4">
      <w:pPr>
        <w:jc w:val="both"/>
      </w:pPr>
      <w:r w:rsidRPr="00DA19B8">
        <w:t>- дефицит (профицит) в сумме 0,000 тыс. рублей.</w:t>
      </w:r>
    </w:p>
    <w:p w:rsidR="00E30500" w:rsidRPr="00DA19B8" w:rsidRDefault="00E30500" w:rsidP="003651E4">
      <w:pPr>
        <w:jc w:val="both"/>
      </w:pPr>
    </w:p>
    <w:p w:rsidR="00E30500" w:rsidRPr="00DA19B8" w:rsidRDefault="00E30500" w:rsidP="003651E4">
      <w:pPr>
        <w:autoSpaceDE w:val="0"/>
        <w:autoSpaceDN w:val="0"/>
        <w:adjustRightInd w:val="0"/>
        <w:jc w:val="both"/>
        <w:outlineLvl w:val="0"/>
        <w:rPr>
          <w:b/>
        </w:rPr>
      </w:pPr>
      <w:r w:rsidRPr="00DA19B8">
        <w:t xml:space="preserve">Статья 2. </w:t>
      </w:r>
      <w:r w:rsidRPr="00DA19B8">
        <w:rPr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E30500" w:rsidRPr="00DA19B8" w:rsidRDefault="00E30500" w:rsidP="003651E4">
      <w:pPr>
        <w:jc w:val="both"/>
      </w:pPr>
    </w:p>
    <w:p w:rsidR="00E30500" w:rsidRPr="00DA19B8" w:rsidRDefault="00E30500" w:rsidP="003651E4">
      <w:pPr>
        <w:jc w:val="both"/>
      </w:pPr>
      <w:r w:rsidRPr="00DA19B8">
        <w:t xml:space="preserve">Утвердить: </w:t>
      </w:r>
    </w:p>
    <w:p w:rsidR="00E30500" w:rsidRPr="00DA19B8" w:rsidRDefault="00E30500" w:rsidP="003651E4">
      <w:pPr>
        <w:numPr>
          <w:ilvl w:val="0"/>
          <w:numId w:val="10"/>
        </w:numPr>
        <w:tabs>
          <w:tab w:val="clear" w:pos="510"/>
          <w:tab w:val="num" w:pos="0"/>
        </w:tabs>
        <w:suppressAutoHyphens w:val="0"/>
        <w:ind w:left="0" w:firstLine="0"/>
        <w:jc w:val="both"/>
      </w:pPr>
      <w:r w:rsidRPr="00DA19B8">
        <w:t>Перечень главных администраторов   доходов местного   бюджета – органов местного самоуправления МО сельское  поселение «</w:t>
      </w:r>
      <w:r>
        <w:t>Хошун-Узурское</w:t>
      </w:r>
      <w:r w:rsidRPr="00DA19B8">
        <w:t xml:space="preserve">» и закрепляемые за ними виды доходов согласно приложению 1 к настоящему Решению; </w:t>
      </w:r>
    </w:p>
    <w:p w:rsidR="00E30500" w:rsidRPr="00DA19B8" w:rsidRDefault="00E30500" w:rsidP="003651E4">
      <w:pPr>
        <w:numPr>
          <w:ilvl w:val="0"/>
          <w:numId w:val="10"/>
        </w:numPr>
        <w:tabs>
          <w:tab w:val="clear" w:pos="510"/>
          <w:tab w:val="num" w:pos="0"/>
        </w:tabs>
        <w:suppressAutoHyphens w:val="0"/>
        <w:ind w:left="0" w:firstLine="0"/>
        <w:jc w:val="both"/>
      </w:pPr>
      <w:r w:rsidRPr="00DA19B8">
        <w:t>Перечень главных администраторов доходов местного бюджета – органов государственной власти Российской Федерации, Республики Бу</w:t>
      </w:r>
      <w:r>
        <w:t xml:space="preserve">рятия </w:t>
      </w:r>
      <w:r w:rsidRPr="00DA19B8">
        <w:t xml:space="preserve"> согласно приложению 2 к настоящему Решению; </w:t>
      </w:r>
    </w:p>
    <w:p w:rsidR="00E30500" w:rsidRPr="00DA19B8" w:rsidRDefault="00E30500" w:rsidP="003651E4">
      <w:pPr>
        <w:numPr>
          <w:ilvl w:val="0"/>
          <w:numId w:val="10"/>
        </w:numPr>
        <w:tabs>
          <w:tab w:val="clear" w:pos="510"/>
          <w:tab w:val="num" w:pos="0"/>
        </w:tabs>
        <w:suppressAutoHyphens w:val="0"/>
        <w:ind w:left="0" w:firstLine="0"/>
        <w:jc w:val="both"/>
      </w:pPr>
      <w:r w:rsidRPr="00DA19B8"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E30500" w:rsidRPr="00DA19B8" w:rsidRDefault="00E30500" w:rsidP="003651E4">
      <w:pPr>
        <w:ind w:left="60"/>
        <w:jc w:val="both"/>
      </w:pPr>
    </w:p>
    <w:p w:rsidR="00E30500" w:rsidRPr="00DA19B8" w:rsidRDefault="00E30500" w:rsidP="003651E4">
      <w:pPr>
        <w:jc w:val="both"/>
        <w:rPr>
          <w:b/>
        </w:rPr>
      </w:pPr>
      <w:r w:rsidRPr="00DA19B8">
        <w:t xml:space="preserve">Статья 3. </w:t>
      </w:r>
      <w:r w:rsidRPr="00DA19B8">
        <w:rPr>
          <w:b/>
        </w:rPr>
        <w:t>Налоговые и неналоговые доходы местного бюджета</w:t>
      </w:r>
    </w:p>
    <w:p w:rsidR="00E30500" w:rsidRPr="00DA19B8" w:rsidRDefault="00E30500" w:rsidP="003651E4">
      <w:pPr>
        <w:jc w:val="both"/>
      </w:pPr>
    </w:p>
    <w:p w:rsidR="00E30500" w:rsidRPr="00DA19B8" w:rsidRDefault="00E30500" w:rsidP="003651E4">
      <w:pPr>
        <w:jc w:val="both"/>
      </w:pPr>
      <w:r w:rsidRPr="00DA19B8">
        <w:t xml:space="preserve">Утвердить налоговые и неналоговые доходы местного бюджета: </w:t>
      </w:r>
    </w:p>
    <w:p w:rsidR="00E30500" w:rsidRPr="00DA19B8" w:rsidRDefault="00E30500" w:rsidP="003651E4">
      <w:pPr>
        <w:jc w:val="both"/>
      </w:pPr>
      <w:r w:rsidRPr="00DA19B8">
        <w:t>на 201</w:t>
      </w:r>
      <w:r>
        <w:t>6</w:t>
      </w:r>
      <w:r w:rsidRPr="00DA19B8">
        <w:t xml:space="preserve"> год согласно  приложению 4 к настоящему Решению;</w:t>
      </w:r>
    </w:p>
    <w:p w:rsidR="00E30500" w:rsidRPr="00DA19B8" w:rsidRDefault="00E30500" w:rsidP="003651E4">
      <w:pPr>
        <w:ind w:left="60"/>
        <w:jc w:val="both"/>
      </w:pPr>
    </w:p>
    <w:p w:rsidR="00E30500" w:rsidRPr="00DA19B8" w:rsidRDefault="00E30500" w:rsidP="003651E4">
      <w:pPr>
        <w:jc w:val="both"/>
        <w:rPr>
          <w:b/>
        </w:rPr>
      </w:pPr>
      <w:r w:rsidRPr="00DA19B8">
        <w:t xml:space="preserve">Статья 4. </w:t>
      </w:r>
      <w:r w:rsidRPr="00DA19B8">
        <w:rPr>
          <w:b/>
        </w:rPr>
        <w:t>Безвозмездные поступления поступающие в местный бюджет</w:t>
      </w:r>
    </w:p>
    <w:p w:rsidR="00E30500" w:rsidRPr="00DA19B8" w:rsidRDefault="00E30500" w:rsidP="003651E4">
      <w:pPr>
        <w:ind w:left="60"/>
        <w:jc w:val="both"/>
      </w:pPr>
    </w:p>
    <w:p w:rsidR="00E30500" w:rsidRPr="00DA19B8" w:rsidRDefault="00E30500" w:rsidP="003651E4">
      <w:pPr>
        <w:jc w:val="both"/>
      </w:pPr>
      <w:r w:rsidRPr="00DA19B8">
        <w:t>Утвердить объем безвозмездных поступлений:</w:t>
      </w:r>
    </w:p>
    <w:p w:rsidR="00E30500" w:rsidRDefault="00E30500" w:rsidP="003651E4">
      <w:pPr>
        <w:jc w:val="both"/>
      </w:pPr>
      <w:r w:rsidRPr="00DA19B8">
        <w:t>на 201</w:t>
      </w:r>
      <w:r>
        <w:t>6</w:t>
      </w:r>
      <w:r w:rsidRPr="00DA19B8">
        <w:t xml:space="preserve"> год согласно приложению </w:t>
      </w:r>
      <w:r>
        <w:t>5</w:t>
      </w:r>
      <w:r w:rsidRPr="00DA19B8">
        <w:t xml:space="preserve"> к настоящему Решению;</w:t>
      </w:r>
    </w:p>
    <w:p w:rsidR="00E30500" w:rsidRPr="00DA19B8" w:rsidRDefault="00E30500" w:rsidP="003651E4">
      <w:pPr>
        <w:jc w:val="both"/>
      </w:pPr>
    </w:p>
    <w:p w:rsidR="00E30500" w:rsidRPr="00DA19B8" w:rsidRDefault="00E30500" w:rsidP="003651E4">
      <w:pPr>
        <w:pStyle w:val="2"/>
        <w:spacing w:after="0" w:line="240" w:lineRule="auto"/>
        <w:ind w:left="0"/>
        <w:jc w:val="both"/>
        <w:rPr>
          <w:b/>
        </w:rPr>
      </w:pPr>
      <w:r w:rsidRPr="00DA19B8">
        <w:t xml:space="preserve">Статья 5. </w:t>
      </w:r>
      <w:r w:rsidRPr="00DA19B8">
        <w:rPr>
          <w:b/>
        </w:rPr>
        <w:t>Бюджетные ассигнования местного бюджета на 201</w:t>
      </w:r>
      <w:r>
        <w:rPr>
          <w:b/>
        </w:rPr>
        <w:t>6</w:t>
      </w:r>
      <w:r w:rsidRPr="00DA19B8">
        <w:rPr>
          <w:b/>
        </w:rPr>
        <w:t xml:space="preserve"> год </w:t>
      </w:r>
    </w:p>
    <w:p w:rsidR="00E30500" w:rsidRPr="00DA19B8" w:rsidRDefault="00E30500" w:rsidP="003651E4">
      <w:pPr>
        <w:pStyle w:val="2"/>
        <w:spacing w:after="0" w:line="240" w:lineRule="auto"/>
        <w:ind w:left="0"/>
        <w:jc w:val="both"/>
        <w:rPr>
          <w:b/>
        </w:rPr>
      </w:pPr>
    </w:p>
    <w:p w:rsidR="00E30500" w:rsidRPr="00DA19B8" w:rsidRDefault="00E30500" w:rsidP="003651E4">
      <w:pPr>
        <w:pStyle w:val="21"/>
        <w:spacing w:after="0" w:line="240" w:lineRule="auto"/>
        <w:jc w:val="both"/>
      </w:pPr>
      <w:r w:rsidRPr="00DA19B8">
        <w:t>Утвердить:</w:t>
      </w:r>
    </w:p>
    <w:p w:rsidR="00E30500" w:rsidRPr="001142DC" w:rsidRDefault="00E30500" w:rsidP="003651E4">
      <w:pPr>
        <w:jc w:val="both"/>
        <w:rPr>
          <w:bCs/>
        </w:rPr>
      </w:pPr>
      <w:r>
        <w:t>1)</w:t>
      </w:r>
      <w:r w:rsidRPr="001142DC">
        <w:rPr>
          <w:b/>
          <w:bCs/>
          <w:sz w:val="20"/>
          <w:szCs w:val="20"/>
        </w:rPr>
        <w:t xml:space="preserve"> </w:t>
      </w:r>
      <w:r w:rsidRPr="001142DC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2016 год</w:t>
      </w:r>
      <w:r w:rsidRPr="001142DC">
        <w:t xml:space="preserve"> </w:t>
      </w:r>
      <w:r w:rsidRPr="00DA19B8">
        <w:t xml:space="preserve">согласно приложению </w:t>
      </w:r>
      <w:r>
        <w:t>6</w:t>
      </w:r>
      <w:r w:rsidRPr="00DA19B8">
        <w:t xml:space="preserve"> к настоящему Решению</w:t>
      </w:r>
      <w:r>
        <w:t>;</w:t>
      </w:r>
    </w:p>
    <w:p w:rsidR="00E30500" w:rsidRPr="00DA19B8" w:rsidRDefault="00E30500" w:rsidP="003651E4">
      <w:pPr>
        <w:pStyle w:val="21"/>
        <w:spacing w:after="0" w:line="240" w:lineRule="auto"/>
        <w:jc w:val="both"/>
      </w:pPr>
      <w:r>
        <w:t>2</w:t>
      </w:r>
      <w:r w:rsidRPr="00DA19B8">
        <w:t>) ведомственную структуру расходов местного бюджета:</w:t>
      </w:r>
    </w:p>
    <w:p w:rsidR="00E30500" w:rsidRPr="00DA19B8" w:rsidRDefault="00E30500" w:rsidP="00365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30500" w:rsidRPr="00DA19B8" w:rsidRDefault="00E30500" w:rsidP="003651E4">
      <w:pPr>
        <w:pStyle w:val="21"/>
        <w:spacing w:after="0" w:line="240" w:lineRule="auto"/>
        <w:jc w:val="both"/>
      </w:pPr>
      <w:r>
        <w:t>3</w:t>
      </w:r>
      <w:r w:rsidRPr="00DA19B8">
        <w:t>) общий объем публичных нормативных обязательств:</w:t>
      </w:r>
    </w:p>
    <w:p w:rsidR="00E30500" w:rsidRPr="00DA19B8" w:rsidRDefault="00E30500" w:rsidP="003651E4">
      <w:pPr>
        <w:pStyle w:val="21"/>
        <w:spacing w:after="0" w:line="240" w:lineRule="auto"/>
        <w:jc w:val="both"/>
      </w:pPr>
      <w:r w:rsidRPr="00DA19B8">
        <w:t>на 201</w:t>
      </w:r>
      <w:r>
        <w:t>6</w:t>
      </w:r>
      <w:r w:rsidRPr="00DA19B8">
        <w:t xml:space="preserve"> год в сумме 0,000 тыс. рублей;</w:t>
      </w:r>
    </w:p>
    <w:p w:rsidR="00E30500" w:rsidRPr="00DA19B8" w:rsidRDefault="00E30500" w:rsidP="003651E4">
      <w:pPr>
        <w:pStyle w:val="21"/>
        <w:spacing w:after="0" w:line="240" w:lineRule="auto"/>
        <w:jc w:val="both"/>
      </w:pPr>
    </w:p>
    <w:p w:rsidR="00E30500" w:rsidRPr="00DA19B8" w:rsidRDefault="00E30500" w:rsidP="003651E4">
      <w:pPr>
        <w:ind w:left="60"/>
        <w:jc w:val="both"/>
        <w:rPr>
          <w:b/>
        </w:rPr>
      </w:pPr>
    </w:p>
    <w:p w:rsidR="00E30500" w:rsidRPr="00DA19B8" w:rsidRDefault="00E30500" w:rsidP="003651E4">
      <w:pPr>
        <w:pStyle w:val="21"/>
        <w:spacing w:after="0" w:line="240" w:lineRule="auto"/>
        <w:jc w:val="both"/>
        <w:rPr>
          <w:b/>
          <w:bCs/>
        </w:rPr>
      </w:pPr>
      <w:r w:rsidRPr="00DA19B8">
        <w:t xml:space="preserve">Статья 6. </w:t>
      </w:r>
      <w:r w:rsidRPr="00DA19B8">
        <w:rPr>
          <w:b/>
          <w:bCs/>
        </w:rPr>
        <w:t>Источники финансирования дефицита местного бюджета</w:t>
      </w:r>
    </w:p>
    <w:p w:rsidR="00E30500" w:rsidRPr="00DA19B8" w:rsidRDefault="00E30500" w:rsidP="003651E4">
      <w:pPr>
        <w:jc w:val="both"/>
      </w:pPr>
    </w:p>
    <w:p w:rsidR="00E30500" w:rsidRPr="00DA19B8" w:rsidRDefault="00E30500" w:rsidP="003651E4">
      <w:pPr>
        <w:pStyle w:val="21"/>
        <w:spacing w:after="0" w:line="240" w:lineRule="auto"/>
        <w:jc w:val="both"/>
      </w:pPr>
      <w:r w:rsidRPr="00DA19B8">
        <w:lastRenderedPageBreak/>
        <w:t>Утвердить источники финансирования дефицита местного бюджета:</w:t>
      </w:r>
    </w:p>
    <w:p w:rsidR="00E30500" w:rsidRPr="00DA19B8" w:rsidRDefault="00E30500" w:rsidP="00365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 год согласно приложению 8</w:t>
      </w:r>
      <w:r w:rsidRPr="00DA19B8">
        <w:rPr>
          <w:rFonts w:ascii="Times New Roman" w:hAnsi="Times New Roman" w:cs="Times New Roman"/>
          <w:sz w:val="24"/>
          <w:szCs w:val="24"/>
        </w:rPr>
        <w:t xml:space="preserve"> к настояще</w:t>
      </w:r>
      <w:r>
        <w:rPr>
          <w:rFonts w:ascii="Times New Roman" w:hAnsi="Times New Roman" w:cs="Times New Roman"/>
          <w:sz w:val="24"/>
          <w:szCs w:val="24"/>
        </w:rPr>
        <w:t>му Решению.</w:t>
      </w:r>
    </w:p>
    <w:p w:rsidR="00E30500" w:rsidRPr="00DA19B8" w:rsidRDefault="00E30500" w:rsidP="003651E4">
      <w:pPr>
        <w:pStyle w:val="ConsPlusNormal"/>
        <w:jc w:val="both"/>
      </w:pPr>
    </w:p>
    <w:p w:rsidR="00E30500" w:rsidRPr="00DA19B8" w:rsidRDefault="00E30500" w:rsidP="003651E4">
      <w:pPr>
        <w:jc w:val="both"/>
        <w:rPr>
          <w:b/>
        </w:rPr>
      </w:pPr>
      <w:r w:rsidRPr="00DA19B8">
        <w:t>Статья 7.</w:t>
      </w:r>
      <w:r w:rsidRPr="00DA19B8">
        <w:rPr>
          <w:b/>
        </w:rPr>
        <w:t xml:space="preserve"> Муниципальный долг</w:t>
      </w:r>
    </w:p>
    <w:p w:rsidR="00E30500" w:rsidRPr="00DA19B8" w:rsidRDefault="00E30500" w:rsidP="003651E4">
      <w:pPr>
        <w:jc w:val="both"/>
      </w:pPr>
    </w:p>
    <w:p w:rsidR="00E30500" w:rsidRPr="00DA19B8" w:rsidRDefault="00E30500" w:rsidP="003651E4">
      <w:pPr>
        <w:jc w:val="both"/>
      </w:pPr>
      <w:r w:rsidRPr="00DA19B8">
        <w:t>Установить:</w:t>
      </w:r>
    </w:p>
    <w:p w:rsidR="00E30500" w:rsidRPr="00DA19B8" w:rsidRDefault="00E30500" w:rsidP="003651E4">
      <w:pPr>
        <w:pStyle w:val="ConsPlusNormal"/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образования на 1 января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194,550</w:t>
      </w:r>
      <w:r w:rsidRPr="00DA19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A19B8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</w:p>
    <w:p w:rsidR="00E30500" w:rsidRPr="00DA19B8" w:rsidRDefault="00E30500" w:rsidP="003651E4">
      <w:pPr>
        <w:pStyle w:val="ConsPlusNormal"/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образования в течение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194,550</w:t>
      </w:r>
      <w:r w:rsidRPr="00DA19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A19B8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</w:p>
    <w:p w:rsidR="00E30500" w:rsidRPr="00DA19B8" w:rsidRDefault="00E30500" w:rsidP="003651E4">
      <w:pPr>
        <w:pStyle w:val="ConsPlusNormal"/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рублей.</w:t>
      </w:r>
      <w:r w:rsidRPr="00DA19B8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</w:p>
    <w:p w:rsidR="00E30500" w:rsidRPr="00DA19B8" w:rsidRDefault="00E30500" w:rsidP="003651E4">
      <w:pPr>
        <w:jc w:val="both"/>
      </w:pPr>
    </w:p>
    <w:p w:rsidR="00E30500" w:rsidRPr="00DA19B8" w:rsidRDefault="00E30500" w:rsidP="003651E4">
      <w:pPr>
        <w:ind w:left="60"/>
        <w:jc w:val="both"/>
        <w:rPr>
          <w:b/>
        </w:rPr>
      </w:pPr>
      <w:r w:rsidRPr="00DA19B8">
        <w:t xml:space="preserve">Статья 8. </w:t>
      </w:r>
      <w:r w:rsidRPr="00DA19B8">
        <w:rPr>
          <w:b/>
        </w:rPr>
        <w:t>Межбюджетные трансферты</w:t>
      </w:r>
    </w:p>
    <w:p w:rsidR="00E30500" w:rsidRPr="00DA19B8" w:rsidRDefault="00E30500" w:rsidP="003651E4">
      <w:pPr>
        <w:jc w:val="both"/>
        <w:rPr>
          <w:b/>
        </w:rPr>
      </w:pPr>
    </w:p>
    <w:p w:rsidR="00E30500" w:rsidRPr="00DA19B8" w:rsidRDefault="00E30500" w:rsidP="003651E4">
      <w:pPr>
        <w:jc w:val="both"/>
      </w:pPr>
      <w:r w:rsidRPr="00DA19B8">
        <w:t>Утвердить:</w:t>
      </w:r>
    </w:p>
    <w:p w:rsidR="00E30500" w:rsidRPr="00DA19B8" w:rsidRDefault="00E30500" w:rsidP="003651E4">
      <w:pPr>
        <w:jc w:val="both"/>
        <w:outlineLvl w:val="0"/>
      </w:pPr>
      <w:r w:rsidRPr="00DA19B8">
        <w:t xml:space="preserve">1) </w:t>
      </w:r>
      <w:r w:rsidRPr="00C32C54">
        <w:t>Методик</w:t>
      </w:r>
      <w:r>
        <w:t>у</w:t>
      </w:r>
      <w:r w:rsidRPr="00C32C54">
        <w:t xml:space="preserve"> распределения иных межбюджетных трансфертов бюджету МО СП «</w:t>
      </w:r>
      <w:r>
        <w:t>Хошун-Узурское</w:t>
      </w:r>
      <w:r w:rsidRPr="00C32C54">
        <w:t>»  на поддержку мер по обеспечению сбалансированности местного бюджета на 2016 год</w:t>
      </w:r>
      <w:r>
        <w:t xml:space="preserve"> согласно приложению 9</w:t>
      </w:r>
      <w:r w:rsidRPr="00DA19B8">
        <w:t xml:space="preserve"> к настоящему Решению.</w:t>
      </w:r>
      <w:r w:rsidRPr="00DA19B8">
        <w:rPr>
          <w:rStyle w:val="ac"/>
        </w:rPr>
        <w:footnoteReference w:id="5"/>
      </w:r>
    </w:p>
    <w:p w:rsidR="00E30500" w:rsidRPr="00DA19B8" w:rsidRDefault="00E30500" w:rsidP="003651E4">
      <w:pPr>
        <w:pStyle w:val="2"/>
        <w:spacing w:after="0" w:line="240" w:lineRule="auto"/>
        <w:ind w:left="0"/>
        <w:jc w:val="both"/>
      </w:pPr>
      <w:r w:rsidRPr="00DA19B8">
        <w:t xml:space="preserve"> </w:t>
      </w:r>
    </w:p>
    <w:p w:rsidR="00E30500" w:rsidRPr="00C32C54" w:rsidRDefault="00E30500" w:rsidP="003651E4">
      <w:pPr>
        <w:jc w:val="both"/>
      </w:pPr>
      <w:r w:rsidRPr="00DA19B8">
        <w:t>2)</w:t>
      </w:r>
      <w:r w:rsidRPr="00C32C54">
        <w:rPr>
          <w:b/>
        </w:rPr>
        <w:t xml:space="preserve"> </w:t>
      </w:r>
      <w:r w:rsidRPr="00C32C54">
        <w:t>Методик</w:t>
      </w:r>
      <w:r>
        <w:t xml:space="preserve">у </w:t>
      </w:r>
      <w:r w:rsidRPr="00C32C54">
        <w:t xml:space="preserve"> распределения иных межбюджетных трансфертов МО СП «</w:t>
      </w:r>
      <w:r>
        <w:t>Хошун-Узурское</w:t>
      </w:r>
      <w:r w:rsidRPr="00C32C54">
        <w:t>» на обеспечение первоочередных расходов на 2016 год</w:t>
      </w:r>
      <w:r>
        <w:t xml:space="preserve">  согласно  приложению 10</w:t>
      </w:r>
      <w:r w:rsidRPr="00DA19B8">
        <w:t xml:space="preserve"> к на</w:t>
      </w:r>
      <w:r>
        <w:t xml:space="preserve">стоящему </w:t>
      </w:r>
      <w:r w:rsidRPr="00DA19B8">
        <w:t>Решению.</w:t>
      </w:r>
      <w:r w:rsidRPr="00DA19B8">
        <w:rPr>
          <w:rStyle w:val="ac"/>
        </w:rPr>
        <w:footnoteReference w:id="6"/>
      </w:r>
    </w:p>
    <w:p w:rsidR="00E30500" w:rsidRPr="00DA19B8" w:rsidRDefault="00E30500" w:rsidP="003651E4">
      <w:pPr>
        <w:ind w:left="60"/>
        <w:jc w:val="both"/>
        <w:rPr>
          <w:b/>
        </w:rPr>
      </w:pPr>
    </w:p>
    <w:p w:rsidR="00E30500" w:rsidRPr="00DA19B8" w:rsidRDefault="00E30500" w:rsidP="003651E4">
      <w:pPr>
        <w:ind w:left="60"/>
        <w:jc w:val="both"/>
        <w:rPr>
          <w:b/>
        </w:rPr>
      </w:pPr>
      <w:r w:rsidRPr="00DA19B8">
        <w:t>Статья 9.</w:t>
      </w:r>
      <w:r w:rsidRPr="00DA19B8">
        <w:rPr>
          <w:b/>
        </w:rPr>
        <w:t xml:space="preserve"> Заключительные положения</w:t>
      </w:r>
    </w:p>
    <w:p w:rsidR="00E30500" w:rsidRPr="00DA19B8" w:rsidRDefault="00E30500" w:rsidP="003651E4">
      <w:pPr>
        <w:ind w:left="60"/>
        <w:jc w:val="both"/>
      </w:pPr>
    </w:p>
    <w:p w:rsidR="00E30500" w:rsidRPr="00DA19B8" w:rsidRDefault="00E30500" w:rsidP="003651E4">
      <w:pPr>
        <w:ind w:left="60"/>
        <w:jc w:val="both"/>
      </w:pPr>
      <w:r w:rsidRPr="00DA19B8">
        <w:t>Настоящее решение вступает в силу с 1 января 201</w:t>
      </w:r>
      <w:r>
        <w:t>6</w:t>
      </w:r>
      <w:r w:rsidRPr="00DA19B8">
        <w:t xml:space="preserve"> года. </w:t>
      </w:r>
    </w:p>
    <w:p w:rsidR="00E30500" w:rsidRPr="00DA19B8" w:rsidRDefault="00E30500" w:rsidP="003651E4">
      <w:pPr>
        <w:ind w:left="60"/>
        <w:jc w:val="both"/>
      </w:pPr>
    </w:p>
    <w:p w:rsidR="00E30500" w:rsidRDefault="00E30500" w:rsidP="003651E4">
      <w:pPr>
        <w:jc w:val="both"/>
      </w:pPr>
      <w:r w:rsidRPr="00E30500">
        <w:rPr>
          <w:b/>
        </w:rPr>
        <w:t>Очиров Б-Ц.В.</w:t>
      </w:r>
      <w:r>
        <w:t xml:space="preserve"> Предлагаю принять бюджет</w:t>
      </w:r>
      <w:r w:rsidR="00B12140">
        <w:t xml:space="preserve"> н</w:t>
      </w:r>
      <w:r>
        <w:t>а 2016 год.</w:t>
      </w:r>
    </w:p>
    <w:p w:rsidR="00E30500" w:rsidRDefault="00E30500" w:rsidP="003651E4">
      <w:pPr>
        <w:jc w:val="both"/>
        <w:rPr>
          <w:sz w:val="25"/>
          <w:szCs w:val="25"/>
        </w:rPr>
      </w:pPr>
    </w:p>
    <w:p w:rsidR="00E30500" w:rsidRPr="00CA510E" w:rsidRDefault="00E30500" w:rsidP="003651E4">
      <w:pPr>
        <w:jc w:val="both"/>
        <w:rPr>
          <w:sz w:val="25"/>
          <w:szCs w:val="25"/>
        </w:rPr>
      </w:pPr>
      <w:r w:rsidRPr="007F280E">
        <w:rPr>
          <w:b/>
        </w:rPr>
        <w:t>Председательствующий.</w:t>
      </w:r>
      <w:r>
        <w:rPr>
          <w:b/>
        </w:rPr>
        <w:t xml:space="preserve"> </w:t>
      </w:r>
      <w:r w:rsidRPr="00CA510E">
        <w:rPr>
          <w:sz w:val="25"/>
          <w:szCs w:val="25"/>
        </w:rPr>
        <w:t>Уважаемые депутаты, поступило предложение «Принять». Ставится вопрос на голосование.</w:t>
      </w:r>
    </w:p>
    <w:p w:rsidR="00E30500" w:rsidRDefault="00E30500" w:rsidP="003651E4">
      <w:pPr>
        <w:jc w:val="both"/>
        <w:rPr>
          <w:sz w:val="25"/>
          <w:szCs w:val="25"/>
        </w:rPr>
      </w:pPr>
      <w:r w:rsidRPr="00CA510E">
        <w:rPr>
          <w:sz w:val="25"/>
          <w:szCs w:val="25"/>
        </w:rPr>
        <w:t>Проголосовали «За» единогласно.</w:t>
      </w:r>
      <w:r>
        <w:rPr>
          <w:sz w:val="25"/>
          <w:szCs w:val="25"/>
        </w:rPr>
        <w:t xml:space="preserve"> </w:t>
      </w:r>
      <w:r w:rsidRPr="00CA510E">
        <w:rPr>
          <w:b/>
          <w:sz w:val="25"/>
          <w:szCs w:val="25"/>
        </w:rPr>
        <w:t>(Решение за №</w:t>
      </w:r>
      <w:r>
        <w:rPr>
          <w:b/>
          <w:sz w:val="25"/>
          <w:szCs w:val="25"/>
        </w:rPr>
        <w:t>55</w:t>
      </w:r>
      <w:r w:rsidRPr="00CA510E">
        <w:rPr>
          <w:b/>
          <w:sz w:val="25"/>
          <w:szCs w:val="25"/>
        </w:rPr>
        <w:t xml:space="preserve"> прилагается)</w:t>
      </w:r>
      <w:r w:rsidRPr="00CA510E">
        <w:rPr>
          <w:sz w:val="25"/>
          <w:szCs w:val="25"/>
        </w:rPr>
        <w:t xml:space="preserve"> </w:t>
      </w:r>
    </w:p>
    <w:p w:rsidR="009A0905" w:rsidRDefault="009A0905" w:rsidP="003651E4">
      <w:pPr>
        <w:jc w:val="both"/>
        <w:rPr>
          <w:sz w:val="25"/>
          <w:szCs w:val="25"/>
        </w:rPr>
      </w:pPr>
    </w:p>
    <w:p w:rsidR="00E30500" w:rsidRPr="00B12140" w:rsidRDefault="00B12140" w:rsidP="003651E4">
      <w:pPr>
        <w:jc w:val="both"/>
      </w:pPr>
      <w:r w:rsidRPr="007F280E">
        <w:rPr>
          <w:b/>
        </w:rPr>
        <w:t>Председательствующий.</w:t>
      </w:r>
      <w:r>
        <w:rPr>
          <w:b/>
        </w:rPr>
        <w:t xml:space="preserve"> </w:t>
      </w:r>
      <w:r w:rsidR="003651E4">
        <w:t xml:space="preserve">Переходим к обсуждению </w:t>
      </w:r>
      <w:r w:rsidR="00672CB9">
        <w:t>четвертого</w:t>
      </w:r>
      <w:r>
        <w:t xml:space="preserve"> вопроса «Разное». В этом вопросе хочу напомнить Вам об ответственности за проведение, и главное, обеспечение безопасности в праздники. Прошу всех очень ответственно подойти к своим дежурствам и к соблюдению всех правил пожарной безопасности. Поселенческую елку будем проводить 31 декабря на Арбате в 15.00 часов, так как у нас нет здания. В следующем году мы встретим новый год в новом клубе. Хочу закончить наше заседание хорошей новостью. В этом году наш район получил первое место по показателям среди районов. В связи с чем наш Глава В.Н.Молчанов получил кубок с рук Главы Республики и благодарил всех, в том числе и Вас, наши депутаты за </w:t>
      </w:r>
      <w:r w:rsidR="005C7DAC">
        <w:t>ответственное отношение к своей работе</w:t>
      </w:r>
      <w:r>
        <w:t>.</w:t>
      </w:r>
    </w:p>
    <w:p w:rsidR="002B343A" w:rsidRPr="007B20B7" w:rsidRDefault="002B343A" w:rsidP="003651E4">
      <w:pPr>
        <w:jc w:val="both"/>
      </w:pPr>
    </w:p>
    <w:p w:rsidR="00FC2AA4" w:rsidRPr="00FC2AA4" w:rsidRDefault="007F280E" w:rsidP="003651E4">
      <w:pPr>
        <w:jc w:val="both"/>
      </w:pPr>
      <w:r w:rsidRPr="007F280E">
        <w:rPr>
          <w:b/>
        </w:rPr>
        <w:t>Председательствующий.</w:t>
      </w:r>
      <w:r w:rsidRPr="007B20B7">
        <w:t xml:space="preserve"> </w:t>
      </w:r>
      <w:r w:rsidR="00821C3B" w:rsidRPr="00FC2AA4">
        <w:t>На этом сессия Совета депутатов сельского п</w:t>
      </w:r>
      <w:r w:rsidR="00810073">
        <w:t>оселения закончила свою работу, спасибо всем.</w:t>
      </w:r>
    </w:p>
    <w:p w:rsidR="00821C3B" w:rsidRPr="00FC2AA4" w:rsidRDefault="00821C3B" w:rsidP="003651E4">
      <w:pPr>
        <w:ind w:left="360"/>
        <w:jc w:val="both"/>
      </w:pPr>
    </w:p>
    <w:p w:rsidR="00821C3B" w:rsidRPr="00FC2AA4" w:rsidRDefault="00821C3B" w:rsidP="003651E4">
      <w:pPr>
        <w:ind w:left="360"/>
        <w:jc w:val="both"/>
      </w:pPr>
      <w:r w:rsidRPr="00FC2AA4">
        <w:lastRenderedPageBreak/>
        <w:t xml:space="preserve">Председатель Совета депутатов  </w:t>
      </w:r>
    </w:p>
    <w:p w:rsidR="00821C3B" w:rsidRPr="00FC2AA4" w:rsidRDefault="00821C3B" w:rsidP="003651E4">
      <w:pPr>
        <w:ind w:left="360"/>
        <w:jc w:val="both"/>
      </w:pPr>
      <w:r w:rsidRPr="00FC2AA4">
        <w:t xml:space="preserve">сельского поселения                                                                   Ж.Д.Иванов </w:t>
      </w:r>
      <w:r w:rsidR="00EA1C53">
        <w:t xml:space="preserve"> </w:t>
      </w:r>
    </w:p>
    <w:p w:rsidR="00821C3B" w:rsidRPr="00FC2AA4" w:rsidRDefault="00821C3B" w:rsidP="003651E4">
      <w:pPr>
        <w:ind w:left="360"/>
        <w:jc w:val="both"/>
      </w:pPr>
      <w:r w:rsidRPr="00FC2AA4">
        <w:t>Секретарь Совета депутатов</w:t>
      </w:r>
    </w:p>
    <w:p w:rsidR="00821C3B" w:rsidRPr="00FC2AA4" w:rsidRDefault="00821C3B" w:rsidP="003651E4">
      <w:pPr>
        <w:ind w:left="360"/>
        <w:jc w:val="both"/>
      </w:pPr>
      <w:r w:rsidRPr="00FC2AA4">
        <w:t xml:space="preserve">сельского поселения                                                                   </w:t>
      </w:r>
      <w:r w:rsidR="005F3337">
        <w:t>С.Ш.Эрдынеева</w:t>
      </w:r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87" w:rsidRDefault="00BB4787" w:rsidP="00E30500">
      <w:r>
        <w:separator/>
      </w:r>
    </w:p>
  </w:endnote>
  <w:endnote w:type="continuationSeparator" w:id="1">
    <w:p w:rsidR="00BB4787" w:rsidRDefault="00BB4787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87" w:rsidRDefault="00BB4787" w:rsidP="00E30500">
      <w:r>
        <w:separator/>
      </w:r>
    </w:p>
  </w:footnote>
  <w:footnote w:type="continuationSeparator" w:id="1">
    <w:p w:rsidR="00BB4787" w:rsidRDefault="00BB4787" w:rsidP="00E30500">
      <w:r>
        <w:continuationSeparator/>
      </w:r>
    </w:p>
  </w:footnote>
  <w:footnote w:id="2">
    <w:p w:rsidR="00E30500" w:rsidRDefault="00E30500" w:rsidP="00E30500">
      <w:pPr>
        <w:pStyle w:val="aa"/>
      </w:pPr>
    </w:p>
  </w:footnote>
  <w:footnote w:id="3">
    <w:p w:rsidR="00E30500" w:rsidRDefault="00E30500" w:rsidP="00E30500">
      <w:pPr>
        <w:pStyle w:val="aa"/>
      </w:pPr>
    </w:p>
  </w:footnote>
  <w:footnote w:id="4">
    <w:p w:rsidR="00E30500" w:rsidRDefault="00E30500" w:rsidP="00E30500">
      <w:pPr>
        <w:pStyle w:val="aa"/>
      </w:pPr>
    </w:p>
  </w:footnote>
  <w:footnote w:id="5">
    <w:p w:rsidR="00E30500" w:rsidRDefault="00E30500" w:rsidP="00E30500">
      <w:pPr>
        <w:pStyle w:val="aa"/>
      </w:pPr>
    </w:p>
  </w:footnote>
  <w:footnote w:id="6">
    <w:p w:rsidR="00E30500" w:rsidRDefault="00E30500" w:rsidP="00E30500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0A"/>
    <w:rsid w:val="000258FD"/>
    <w:rsid w:val="00082D32"/>
    <w:rsid w:val="00097FA5"/>
    <w:rsid w:val="000A64A4"/>
    <w:rsid w:val="000B4B46"/>
    <w:rsid w:val="000C7933"/>
    <w:rsid w:val="00114D68"/>
    <w:rsid w:val="001349AF"/>
    <w:rsid w:val="00160A4B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3101A4"/>
    <w:rsid w:val="0033347B"/>
    <w:rsid w:val="00341CBA"/>
    <w:rsid w:val="0034527E"/>
    <w:rsid w:val="00353FCC"/>
    <w:rsid w:val="003651E4"/>
    <w:rsid w:val="003D41F0"/>
    <w:rsid w:val="00412F2F"/>
    <w:rsid w:val="00444E8D"/>
    <w:rsid w:val="0046447D"/>
    <w:rsid w:val="00495789"/>
    <w:rsid w:val="004A3F78"/>
    <w:rsid w:val="004D311F"/>
    <w:rsid w:val="004D4721"/>
    <w:rsid w:val="004E3523"/>
    <w:rsid w:val="004E4B28"/>
    <w:rsid w:val="00501BF1"/>
    <w:rsid w:val="00526D77"/>
    <w:rsid w:val="00545095"/>
    <w:rsid w:val="00562FFF"/>
    <w:rsid w:val="00587CBA"/>
    <w:rsid w:val="005C5A8A"/>
    <w:rsid w:val="005C7DAC"/>
    <w:rsid w:val="005F3337"/>
    <w:rsid w:val="005F4905"/>
    <w:rsid w:val="00621D0A"/>
    <w:rsid w:val="0062754E"/>
    <w:rsid w:val="00634B56"/>
    <w:rsid w:val="006479B9"/>
    <w:rsid w:val="00672CB9"/>
    <w:rsid w:val="00676E56"/>
    <w:rsid w:val="006E7835"/>
    <w:rsid w:val="007045A5"/>
    <w:rsid w:val="007235BF"/>
    <w:rsid w:val="00731FF1"/>
    <w:rsid w:val="00742B5B"/>
    <w:rsid w:val="007B20B7"/>
    <w:rsid w:val="007D3831"/>
    <w:rsid w:val="007E162A"/>
    <w:rsid w:val="007F280E"/>
    <w:rsid w:val="00810073"/>
    <w:rsid w:val="00821C3B"/>
    <w:rsid w:val="008409E5"/>
    <w:rsid w:val="00842A15"/>
    <w:rsid w:val="0085437E"/>
    <w:rsid w:val="0088729F"/>
    <w:rsid w:val="00900839"/>
    <w:rsid w:val="00972BA8"/>
    <w:rsid w:val="00973753"/>
    <w:rsid w:val="00984184"/>
    <w:rsid w:val="009A0905"/>
    <w:rsid w:val="009A3E9A"/>
    <w:rsid w:val="00A169DE"/>
    <w:rsid w:val="00A355E6"/>
    <w:rsid w:val="00A37F5B"/>
    <w:rsid w:val="00A95A3C"/>
    <w:rsid w:val="00AA1B32"/>
    <w:rsid w:val="00AA7135"/>
    <w:rsid w:val="00AD1A88"/>
    <w:rsid w:val="00AD1FFD"/>
    <w:rsid w:val="00AD4B92"/>
    <w:rsid w:val="00AE4361"/>
    <w:rsid w:val="00B0122D"/>
    <w:rsid w:val="00B12140"/>
    <w:rsid w:val="00B800EE"/>
    <w:rsid w:val="00BB4787"/>
    <w:rsid w:val="00BB6E16"/>
    <w:rsid w:val="00BC484D"/>
    <w:rsid w:val="00BD0E20"/>
    <w:rsid w:val="00C14B23"/>
    <w:rsid w:val="00CC652E"/>
    <w:rsid w:val="00D22818"/>
    <w:rsid w:val="00D612D3"/>
    <w:rsid w:val="00DA057E"/>
    <w:rsid w:val="00DA6745"/>
    <w:rsid w:val="00DA6AD8"/>
    <w:rsid w:val="00DB42FA"/>
    <w:rsid w:val="00DF1D82"/>
    <w:rsid w:val="00E12990"/>
    <w:rsid w:val="00E156FB"/>
    <w:rsid w:val="00E27F3C"/>
    <w:rsid w:val="00E30500"/>
    <w:rsid w:val="00EA1C53"/>
    <w:rsid w:val="00EC496C"/>
    <w:rsid w:val="00ED483D"/>
    <w:rsid w:val="00F14259"/>
    <w:rsid w:val="00F239FF"/>
    <w:rsid w:val="00FC2AA4"/>
    <w:rsid w:val="00FC721B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F99F763A620F608049165C13C144172F3E15999F76CE37E606687A812706D08CD1556C2p2W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5E40E4DB83133176D036D374F005A01EB9F17128DB29B4F81066651CF2B47F0E20AD8EDA7D387Fg8I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9586-404B-42CC-8EED-BDC7E95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51</cp:revision>
  <cp:lastPrinted>2015-11-26T06:08:00Z</cp:lastPrinted>
  <dcterms:created xsi:type="dcterms:W3CDTF">2014-12-25T06:37:00Z</dcterms:created>
  <dcterms:modified xsi:type="dcterms:W3CDTF">2016-01-18T06:48:00Z</dcterms:modified>
</cp:coreProperties>
</file>