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2" w:rsidRPr="00D55E29" w:rsidRDefault="009D08E2" w:rsidP="009D08E2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153A6" w:rsidRPr="0071798E" w:rsidRDefault="006153A6" w:rsidP="006153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98E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71798E"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proofErr w:type="spellStart"/>
      <w:r w:rsidRPr="0071798E">
        <w:rPr>
          <w:rFonts w:ascii="Times New Roman" w:hAnsi="Times New Roman"/>
          <w:b/>
          <w:bCs/>
          <w:sz w:val="28"/>
          <w:szCs w:val="28"/>
        </w:rPr>
        <w:t>Тугнуйское</w:t>
      </w:r>
      <w:proofErr w:type="spellEnd"/>
      <w:r w:rsidRPr="0071798E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6153A6" w:rsidRPr="0071798E" w:rsidRDefault="006153A6" w:rsidP="006153A6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798E">
        <w:rPr>
          <w:rFonts w:ascii="Times New Roman" w:hAnsi="Times New Roman"/>
          <w:b/>
          <w:bCs/>
          <w:sz w:val="28"/>
          <w:szCs w:val="28"/>
        </w:rPr>
        <w:t>Мухоршибирского</w:t>
      </w:r>
      <w:proofErr w:type="spellEnd"/>
      <w:r w:rsidRPr="0071798E"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</w:t>
      </w:r>
    </w:p>
    <w:p w:rsidR="006153A6" w:rsidRPr="0071798E" w:rsidRDefault="006153A6" w:rsidP="006153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8E">
        <w:rPr>
          <w:rFonts w:ascii="Times New Roman" w:hAnsi="Times New Roman"/>
          <w:sz w:val="28"/>
          <w:szCs w:val="28"/>
        </w:rPr>
        <w:t xml:space="preserve">Индекс 671356, 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 w:rsidRPr="0071798E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71798E">
        <w:rPr>
          <w:rFonts w:ascii="Times New Roman" w:hAnsi="Times New Roman"/>
          <w:sz w:val="28"/>
          <w:szCs w:val="28"/>
        </w:rPr>
        <w:t>Тугнуй</w:t>
      </w:r>
      <w:proofErr w:type="spellEnd"/>
      <w:r w:rsidRPr="0071798E">
        <w:rPr>
          <w:rFonts w:ascii="Times New Roman" w:hAnsi="Times New Roman"/>
          <w:sz w:val="28"/>
          <w:szCs w:val="28"/>
        </w:rPr>
        <w:t>,</w:t>
      </w:r>
    </w:p>
    <w:p w:rsidR="006153A6" w:rsidRPr="0071798E" w:rsidRDefault="006153A6" w:rsidP="006153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8E">
        <w:rPr>
          <w:rFonts w:ascii="Times New Roman" w:hAnsi="Times New Roman"/>
          <w:sz w:val="28"/>
          <w:szCs w:val="28"/>
        </w:rPr>
        <w:t xml:space="preserve"> ул. Гагарина дом 1,</w:t>
      </w:r>
    </w:p>
    <w:p w:rsidR="006153A6" w:rsidRPr="0071798E" w:rsidRDefault="006153A6" w:rsidP="006153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8E">
        <w:rPr>
          <w:rFonts w:ascii="Times New Roman" w:hAnsi="Times New Roman"/>
          <w:sz w:val="28"/>
          <w:szCs w:val="28"/>
        </w:rPr>
        <w:t>телефон/факс 8 (30143) 26-740</w:t>
      </w:r>
    </w:p>
    <w:p w:rsidR="006153A6" w:rsidRPr="002A5352" w:rsidRDefault="006153A6" w:rsidP="006153A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53A6" w:rsidRDefault="006153A6" w:rsidP="00615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352">
        <w:rPr>
          <w:rFonts w:ascii="Times New Roman" w:hAnsi="Times New Roman"/>
          <w:b/>
          <w:sz w:val="28"/>
          <w:szCs w:val="28"/>
        </w:rPr>
        <w:t>ПОСТАНОВЛЕНИЕ</w:t>
      </w:r>
    </w:p>
    <w:p w:rsidR="006153A6" w:rsidRPr="002A5352" w:rsidRDefault="006153A6" w:rsidP="00615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A6" w:rsidRPr="002A5352" w:rsidRDefault="006153A6" w:rsidP="00615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53A6" w:rsidRPr="002A5352" w:rsidRDefault="006153A6" w:rsidP="006153A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A5352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июня_</w:t>
      </w:r>
      <w:r w:rsidRPr="002A5352"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2A5352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2A5352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A5352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6153A6" w:rsidRPr="002A5352" w:rsidRDefault="006153A6" w:rsidP="00615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5352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Тугнуй</w:t>
      </w:r>
      <w:proofErr w:type="spellEnd"/>
    </w:p>
    <w:p w:rsidR="0017213B" w:rsidRPr="00A97790" w:rsidRDefault="0017213B" w:rsidP="00172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3CF" w:rsidRPr="00DD53CF" w:rsidRDefault="00DD53CF" w:rsidP="00DD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3CF">
        <w:rPr>
          <w:rFonts w:ascii="Times New Roman" w:hAnsi="Times New Roman" w:cs="Times New Roman"/>
          <w:sz w:val="24"/>
          <w:szCs w:val="24"/>
        </w:rPr>
        <w:t>Об определении требований к закупаемым органами местного самоуправления муниципального образования сельского поселения «</w:t>
      </w:r>
      <w:proofErr w:type="spellStart"/>
      <w:r w:rsidRPr="00DD53CF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D53CF">
        <w:rPr>
          <w:rFonts w:ascii="Times New Roman" w:hAnsi="Times New Roman" w:cs="Times New Roman"/>
          <w:sz w:val="24"/>
          <w:szCs w:val="24"/>
        </w:rPr>
        <w:t>» и подведомственными им казенными и бюджетными учреждениями отдельным видам товаров, работ, услуг</w:t>
      </w:r>
    </w:p>
    <w:p w:rsidR="00DD53CF" w:rsidRPr="00DD53CF" w:rsidRDefault="00DD53CF" w:rsidP="00DD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3CF">
        <w:rPr>
          <w:rFonts w:ascii="Times New Roman" w:hAnsi="Times New Roman" w:cs="Times New Roman"/>
          <w:sz w:val="24"/>
          <w:szCs w:val="24"/>
        </w:rPr>
        <w:t xml:space="preserve"> (в том числе предельных цен товаров, работ, услуг)</w:t>
      </w:r>
    </w:p>
    <w:p w:rsidR="00DD53CF" w:rsidRPr="00DD53CF" w:rsidRDefault="00DD53CF" w:rsidP="00DD53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CF" w:rsidRPr="00DD53CF" w:rsidRDefault="00DD53CF" w:rsidP="00DD5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3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D53CF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Pr="00DD53C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 сентября 2015 года N 926 «Об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DD53CF">
        <w:rPr>
          <w:rFonts w:ascii="Times New Roman" w:hAnsi="Times New Roman" w:cs="Times New Roman"/>
          <w:sz w:val="24"/>
          <w:szCs w:val="24"/>
        </w:rPr>
        <w:t xml:space="preserve"> товаров, работ, услуг)», </w:t>
      </w:r>
    </w:p>
    <w:p w:rsidR="00DD53CF" w:rsidRPr="00DD53CF" w:rsidRDefault="00DD53CF" w:rsidP="00DD5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3C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сельского поселения «</w:t>
      </w:r>
      <w:proofErr w:type="spellStart"/>
      <w:r w:rsidRPr="00DD53CF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D53CF">
        <w:rPr>
          <w:rFonts w:ascii="Times New Roman" w:hAnsi="Times New Roman" w:cs="Times New Roman"/>
          <w:sz w:val="24"/>
          <w:szCs w:val="24"/>
        </w:rPr>
        <w:t>»</w:t>
      </w:r>
    </w:p>
    <w:p w:rsidR="00DD53CF" w:rsidRPr="00DD53CF" w:rsidRDefault="00DD53CF" w:rsidP="00DD53C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D53CF">
        <w:rPr>
          <w:rFonts w:ascii="Times New Roman" w:hAnsi="Times New Roman" w:cs="Times New Roman"/>
          <w:sz w:val="24"/>
          <w:szCs w:val="24"/>
        </w:rPr>
        <w:t xml:space="preserve">   </w:t>
      </w:r>
      <w:r w:rsidRPr="00DD53C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D53CF" w:rsidRPr="00DD53CF" w:rsidRDefault="00DD53CF" w:rsidP="00DD5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3C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7" w:history="1">
        <w:r w:rsidRPr="00DD53CF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DD53CF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 органами местного самоуправления муниципального образования сельского поселения «</w:t>
      </w:r>
      <w:proofErr w:type="spellStart"/>
      <w:r w:rsidRPr="00DD53CF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D53CF">
        <w:rPr>
          <w:rFonts w:ascii="Times New Roman" w:hAnsi="Times New Roman" w:cs="Times New Roman"/>
          <w:sz w:val="24"/>
          <w:szCs w:val="24"/>
        </w:rPr>
        <w:t>» и подведомственными им казенными и бюджетными учреждениями отдельным видам товаров, работ, услуг (в том числе предельных цен товаров, работ, услуг), согласно приложению.</w:t>
      </w:r>
      <w:proofErr w:type="gramEnd"/>
    </w:p>
    <w:p w:rsidR="00DD53CF" w:rsidRPr="00DD53CF" w:rsidRDefault="00DD53CF" w:rsidP="00DD5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3CF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образования сельского поселения «</w:t>
      </w:r>
      <w:proofErr w:type="spellStart"/>
      <w:r w:rsidRPr="00DD53CF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D53CF">
        <w:rPr>
          <w:rFonts w:ascii="Times New Roman" w:hAnsi="Times New Roman" w:cs="Times New Roman"/>
          <w:sz w:val="24"/>
          <w:szCs w:val="24"/>
        </w:rPr>
        <w:t xml:space="preserve">» разработать в соответствии с </w:t>
      </w:r>
      <w:hyperlink w:anchor="Par37" w:history="1">
        <w:r w:rsidRPr="00DD53C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D53CF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постановлением, и утвердить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срок обеспечивающий реализацию указанных требований.</w:t>
      </w:r>
      <w:proofErr w:type="gramEnd"/>
    </w:p>
    <w:p w:rsidR="00DD53CF" w:rsidRPr="00DD53CF" w:rsidRDefault="00DD53CF" w:rsidP="00DD5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D53CF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Настоящее постановление </w:t>
      </w:r>
      <w:r w:rsidRPr="00DD53CF">
        <w:rPr>
          <w:rFonts w:ascii="Times New Roman" w:hAnsi="Times New Roman" w:cs="Times New Roman"/>
          <w:bCs/>
          <w:iCs/>
          <w:sz w:val="24"/>
          <w:szCs w:val="24"/>
        </w:rPr>
        <w:t>обнар</w:t>
      </w:r>
      <w:r w:rsidRPr="00DD53CF">
        <w:rPr>
          <w:rFonts w:ascii="Times New Roman" w:hAnsi="Times New Roman" w:cs="Times New Roman"/>
          <w:bCs/>
          <w:iCs/>
          <w:sz w:val="24"/>
          <w:szCs w:val="24"/>
        </w:rPr>
        <w:t>одовать на информационных стендах поселения.</w:t>
      </w:r>
    </w:p>
    <w:p w:rsidR="00DD53CF" w:rsidRPr="00DD53CF" w:rsidRDefault="00DD53CF" w:rsidP="00DD5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D53C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DD53CF" w:rsidRPr="00DD53CF" w:rsidRDefault="00DD53CF" w:rsidP="00DD5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3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53C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D53CF" w:rsidRPr="00DD53CF" w:rsidRDefault="00DD53CF" w:rsidP="00DD53C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17213B" w:rsidRPr="00DD53CF" w:rsidRDefault="0017213B" w:rsidP="004C7D04">
      <w:pPr>
        <w:pStyle w:val="ConsPlusNormal"/>
        <w:jc w:val="both"/>
        <w:rPr>
          <w:sz w:val="24"/>
          <w:szCs w:val="24"/>
        </w:rPr>
      </w:pPr>
      <w:r w:rsidRPr="00DD53CF">
        <w:rPr>
          <w:sz w:val="24"/>
          <w:szCs w:val="24"/>
        </w:rPr>
        <w:t>.</w:t>
      </w:r>
    </w:p>
    <w:p w:rsidR="0017213B" w:rsidRPr="00DD53CF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DD53CF" w:rsidRDefault="0017213B" w:rsidP="00172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C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7213B" w:rsidRPr="00DD53CF" w:rsidRDefault="009D08E2" w:rsidP="00172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3C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17213B" w:rsidRPr="00DD53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C7D04" w:rsidRPr="00DD53CF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="0017213B" w:rsidRPr="00DD53CF">
        <w:rPr>
          <w:rFonts w:ascii="Times New Roman" w:hAnsi="Times New Roman" w:cs="Times New Roman"/>
          <w:b/>
          <w:sz w:val="24"/>
          <w:szCs w:val="24"/>
        </w:rPr>
        <w:t xml:space="preserve">»                            </w:t>
      </w:r>
      <w:r w:rsidRPr="00DD53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7213B" w:rsidRPr="00DD53C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4C7D04" w:rsidRPr="00DD53CF">
        <w:rPr>
          <w:rFonts w:ascii="Times New Roman" w:hAnsi="Times New Roman" w:cs="Times New Roman"/>
          <w:b/>
          <w:sz w:val="24"/>
          <w:szCs w:val="24"/>
        </w:rPr>
        <w:t>Э.Ю.Прохоров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1364"/>
        <w:gridCol w:w="142"/>
        <w:gridCol w:w="4252"/>
        <w:gridCol w:w="153"/>
      </w:tblGrid>
      <w:tr w:rsidR="0017213B" w:rsidRPr="00DD53CF" w:rsidTr="000878D6">
        <w:trPr>
          <w:gridAfter w:val="1"/>
          <w:wAfter w:w="153" w:type="dxa"/>
        </w:trPr>
        <w:tc>
          <w:tcPr>
            <w:tcW w:w="4361" w:type="dxa"/>
            <w:gridSpan w:val="2"/>
          </w:tcPr>
          <w:p w:rsidR="0017213B" w:rsidRPr="00DD53CF" w:rsidRDefault="0017213B" w:rsidP="000878D6">
            <w:pPr>
              <w:widowControl w:val="0"/>
              <w:snapToGri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7213B" w:rsidRPr="00DD53CF" w:rsidRDefault="0017213B" w:rsidP="000878D6">
            <w:pPr>
              <w:widowControl w:val="0"/>
              <w:snapToGri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13B" w:rsidRPr="003560B1" w:rsidTr="000878D6">
        <w:tc>
          <w:tcPr>
            <w:tcW w:w="2997" w:type="dxa"/>
          </w:tcPr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</w:tcPr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7213B" w:rsidRPr="003560B1" w:rsidRDefault="009D08E2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C7D04">
              <w:rPr>
                <w:rFonts w:ascii="Times New Roman" w:hAnsi="Times New Roman" w:cs="Times New Roman"/>
                <w:sz w:val="24"/>
                <w:szCs w:val="24"/>
              </w:rPr>
              <w:t>Тугнуйское</w:t>
            </w:r>
            <w:proofErr w:type="spellEnd"/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213B" w:rsidRPr="003560B1" w:rsidRDefault="0017213B" w:rsidP="00DD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D53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3C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19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2016 г. №</w:t>
            </w:r>
            <w:r w:rsidR="0019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3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3560B1">
        <w:rPr>
          <w:rFonts w:ascii="Times New Roman" w:hAnsi="Times New Roman" w:cs="Times New Roman"/>
          <w:sz w:val="24"/>
          <w:szCs w:val="24"/>
        </w:rPr>
        <w:t>Правила определени</w:t>
      </w:r>
      <w:r w:rsidR="009D08E2">
        <w:rPr>
          <w:rFonts w:ascii="Times New Roman" w:hAnsi="Times New Roman" w:cs="Times New Roman"/>
          <w:sz w:val="24"/>
          <w:szCs w:val="24"/>
        </w:rPr>
        <w:t>я требований к закупаемым органо</w:t>
      </w:r>
      <w:r w:rsidRPr="003560B1">
        <w:rPr>
          <w:rFonts w:ascii="Times New Roman" w:hAnsi="Times New Roman" w:cs="Times New Roman"/>
          <w:sz w:val="24"/>
          <w:szCs w:val="24"/>
        </w:rPr>
        <w:t xml:space="preserve">м местного самоуправления муниципального образования </w:t>
      </w:r>
      <w:r w:rsidR="009D08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7D04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3560B1">
        <w:rPr>
          <w:rFonts w:ascii="Times New Roman" w:hAnsi="Times New Roman" w:cs="Times New Roman"/>
          <w:sz w:val="24"/>
          <w:szCs w:val="24"/>
        </w:rPr>
        <w:t>» отдельным видам товаров, работ, услуг (в том числе предельных цен товаров, работ, услуг)</w:t>
      </w: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1. </w:t>
      </w:r>
      <w:proofErr w:type="gramStart"/>
      <w:r w:rsidRPr="003560B1">
        <w:rPr>
          <w:sz w:val="24"/>
          <w:szCs w:val="24"/>
        </w:rPr>
        <w:t>Настоящим устанавливаются Правила определения требований к закупаемым орган</w:t>
      </w:r>
      <w:r w:rsidR="009D08E2">
        <w:rPr>
          <w:sz w:val="24"/>
          <w:szCs w:val="24"/>
        </w:rPr>
        <w:t>ом</w:t>
      </w:r>
      <w:r w:rsidRPr="003560B1">
        <w:rPr>
          <w:sz w:val="24"/>
          <w:szCs w:val="24"/>
        </w:rPr>
        <w:t xml:space="preserve"> местного самоуправления муниципального образования</w:t>
      </w:r>
      <w:r w:rsidR="009D08E2">
        <w:rPr>
          <w:sz w:val="24"/>
          <w:szCs w:val="24"/>
        </w:rPr>
        <w:t xml:space="preserve"> сельского поселения</w:t>
      </w:r>
      <w:r w:rsidRPr="003560B1">
        <w:rPr>
          <w:sz w:val="24"/>
          <w:szCs w:val="24"/>
        </w:rPr>
        <w:t xml:space="preserve"> «</w:t>
      </w:r>
      <w:proofErr w:type="spellStart"/>
      <w:r w:rsidR="004C7D04">
        <w:rPr>
          <w:sz w:val="24"/>
          <w:szCs w:val="24"/>
        </w:rPr>
        <w:t>Тугнуйское</w:t>
      </w:r>
      <w:proofErr w:type="spellEnd"/>
      <w:r w:rsidRPr="003560B1">
        <w:rPr>
          <w:sz w:val="24"/>
          <w:szCs w:val="24"/>
        </w:rPr>
        <w:t>» (далее –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орган)</w:t>
      </w:r>
      <w:r w:rsidR="009D08E2">
        <w:rPr>
          <w:sz w:val="24"/>
          <w:szCs w:val="24"/>
        </w:rPr>
        <w:t xml:space="preserve">  им </w:t>
      </w:r>
      <w:r w:rsidRPr="003560B1">
        <w:rPr>
          <w:sz w:val="24"/>
          <w:szCs w:val="24"/>
        </w:rPr>
        <w:t xml:space="preserve"> отдельным видам товаров, работ, услуг (в том числе предельных цен товаров, работ, услуг).</w:t>
      </w:r>
      <w:proofErr w:type="gramEnd"/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2. </w:t>
      </w:r>
      <w:proofErr w:type="gramStart"/>
      <w:r w:rsidRPr="003560B1">
        <w:rPr>
          <w:sz w:val="24"/>
          <w:szCs w:val="24"/>
        </w:rPr>
        <w:t>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утвержда</w:t>
      </w:r>
      <w:r w:rsidR="009D08E2">
        <w:rPr>
          <w:sz w:val="24"/>
          <w:szCs w:val="24"/>
        </w:rPr>
        <w:t>е</w:t>
      </w:r>
      <w:r w:rsidRPr="003560B1">
        <w:rPr>
          <w:sz w:val="24"/>
          <w:szCs w:val="24"/>
        </w:rPr>
        <w:t>т определенные в соответствии с настоящими Правилами требования к закупаемым им</w:t>
      </w:r>
      <w:r w:rsidR="009D08E2">
        <w:rPr>
          <w:sz w:val="24"/>
          <w:szCs w:val="24"/>
        </w:rPr>
        <w:t xml:space="preserve"> </w:t>
      </w:r>
      <w:r w:rsidRPr="003560B1">
        <w:rPr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Ведомственный перечень разрабатывается в форме правового акта муниципального органа.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Ведомственный перечень составляется по форме согласно </w:t>
      </w:r>
      <w:hyperlink w:anchor="Par86" w:history="1">
        <w:r w:rsidRPr="003560B1">
          <w:rPr>
            <w:sz w:val="24"/>
            <w:szCs w:val="24"/>
          </w:rPr>
          <w:t>приложению №1</w:t>
        </w:r>
      </w:hyperlink>
      <w:r w:rsidRPr="003560B1">
        <w:rPr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73" w:history="1">
        <w:r w:rsidRPr="003560B1">
          <w:rPr>
            <w:sz w:val="24"/>
            <w:szCs w:val="24"/>
          </w:rPr>
          <w:t>приложением № 2</w:t>
        </w:r>
      </w:hyperlink>
      <w:r w:rsidRPr="003560B1">
        <w:rPr>
          <w:sz w:val="24"/>
          <w:szCs w:val="24"/>
        </w:rPr>
        <w:t xml:space="preserve"> (далее - обязательный перечень).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 орган в</w:t>
      </w:r>
      <w:r w:rsidR="009D08E2">
        <w:rPr>
          <w:sz w:val="24"/>
          <w:szCs w:val="24"/>
        </w:rPr>
        <w:t xml:space="preserve"> ведомственном перечне определяе</w:t>
      </w:r>
      <w:r w:rsidRPr="003560B1">
        <w:rPr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7213B" w:rsidRPr="003560B1" w:rsidRDefault="0017213B" w:rsidP="0017213B">
      <w:pPr>
        <w:pStyle w:val="ConsPlusNormal"/>
        <w:ind w:firstLine="993"/>
        <w:jc w:val="both"/>
        <w:rPr>
          <w:sz w:val="24"/>
          <w:szCs w:val="24"/>
        </w:rPr>
      </w:pPr>
      <w:bookmarkStart w:id="2" w:name="Par51"/>
      <w:bookmarkEnd w:id="2"/>
      <w:r w:rsidRPr="003560B1">
        <w:rPr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а) доля расходов муниципального органа, 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</w:t>
      </w:r>
      <w:r w:rsidR="009D08E2">
        <w:rPr>
          <w:sz w:val="24"/>
          <w:szCs w:val="24"/>
        </w:rPr>
        <w:t>на</w:t>
      </w:r>
      <w:r w:rsidRPr="003560B1">
        <w:rPr>
          <w:sz w:val="24"/>
          <w:szCs w:val="24"/>
        </w:rPr>
        <w:t xml:space="preserve"> приобретение товаров, работ, услуг за отчетный финансовый год;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доля контрактов муниципального органа на приобретение отдельного вида товаров, работ, услуг для обеспечения муниципальных  нужд, заключенных в отчетном финансовом году, в общем количестве контракто</w:t>
      </w:r>
      <w:r w:rsidR="009D08E2">
        <w:rPr>
          <w:sz w:val="24"/>
          <w:szCs w:val="24"/>
        </w:rPr>
        <w:t xml:space="preserve">в этого муниципального органа </w:t>
      </w:r>
      <w:r w:rsidRPr="003560B1">
        <w:rPr>
          <w:sz w:val="24"/>
          <w:szCs w:val="24"/>
        </w:rPr>
        <w:t>на приобретение товаров, работ, услуг, заключенных в отчетном финансовом году.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4.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 применя</w:t>
      </w:r>
      <w:r w:rsidR="009D08E2">
        <w:rPr>
          <w:sz w:val="24"/>
          <w:szCs w:val="24"/>
        </w:rPr>
        <w:t>е</w:t>
      </w:r>
      <w:r w:rsidRPr="003560B1">
        <w:rPr>
          <w:sz w:val="24"/>
          <w:szCs w:val="24"/>
        </w:rPr>
        <w:t xml:space="preserve">т установленные </w:t>
      </w:r>
      <w:hyperlink w:anchor="Par51" w:history="1">
        <w:r w:rsidRPr="003560B1">
          <w:rPr>
            <w:sz w:val="24"/>
            <w:szCs w:val="24"/>
          </w:rPr>
          <w:t>пунктом 3</w:t>
        </w:r>
      </w:hyperlink>
      <w:r w:rsidRPr="003560B1">
        <w:rPr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</w:t>
      </w:r>
      <w:r w:rsidR="009D08E2">
        <w:rPr>
          <w:sz w:val="24"/>
          <w:szCs w:val="24"/>
        </w:rPr>
        <w:t>о</w:t>
      </w:r>
      <w:r w:rsidRPr="003560B1">
        <w:rPr>
          <w:sz w:val="24"/>
          <w:szCs w:val="24"/>
        </w:rPr>
        <w:t>м.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5. В целях формирования ведомственного перечня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1" w:history="1">
        <w:r w:rsidRPr="003560B1">
          <w:rPr>
            <w:sz w:val="24"/>
            <w:szCs w:val="24"/>
          </w:rPr>
          <w:t>пунктом 3</w:t>
        </w:r>
      </w:hyperlink>
      <w:r w:rsidRPr="003560B1">
        <w:rPr>
          <w:sz w:val="24"/>
          <w:szCs w:val="24"/>
        </w:rPr>
        <w:t xml:space="preserve"> настоящих Правил.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lastRenderedPageBreak/>
        <w:t>6.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при формировании ведомственного перечня вправе включить в него дополнительно: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1" w:history="1">
        <w:r w:rsidRPr="003560B1">
          <w:rPr>
            <w:sz w:val="24"/>
            <w:szCs w:val="24"/>
          </w:rPr>
          <w:t>пункте 3</w:t>
        </w:r>
      </w:hyperlink>
      <w:r w:rsidRPr="003560B1">
        <w:rPr>
          <w:sz w:val="24"/>
          <w:szCs w:val="24"/>
        </w:rPr>
        <w:t xml:space="preserve"> настоящих Правил;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560B1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86" w:history="1">
        <w:r w:rsidRPr="003560B1">
          <w:rPr>
            <w:sz w:val="24"/>
            <w:szCs w:val="24"/>
          </w:rPr>
          <w:t>приложения № 1</w:t>
        </w:r>
      </w:hyperlink>
      <w:r w:rsidRPr="003560B1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3560B1">
        <w:rPr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7213B" w:rsidRPr="003560B1" w:rsidRDefault="0017213B" w:rsidP="0017213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0B1">
        <w:rPr>
          <w:rFonts w:ascii="Times New Roman" w:hAnsi="Times New Roman" w:cs="Times New Roman"/>
          <w:b w:val="0"/>
          <w:sz w:val="24"/>
          <w:szCs w:val="24"/>
        </w:rPr>
        <w:t>а) с учетом категорий и (или) групп должностей работников муниципальн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а,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 если затраты на их приобретение в соответствии с </w:t>
      </w:r>
      <w:hyperlink r:id="rId9" w:history="1">
        <w:r w:rsidRPr="003560B1">
          <w:rPr>
            <w:rFonts w:ascii="Times New Roman" w:hAnsi="Times New Roman" w:cs="Times New Roman"/>
            <w:b w:val="0"/>
            <w:sz w:val="24"/>
            <w:szCs w:val="24"/>
          </w:rPr>
          <w:t>требованиями</w:t>
        </w:r>
      </w:hyperlink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к определению нормативных затрат на обеспечение функций муниципальн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утвержденными постановлением Администрации муниципального образования 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4C7D04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3560B1">
        <w:rPr>
          <w:rFonts w:ascii="Times New Roman" w:hAnsi="Times New Roman" w:cs="Times New Roman"/>
          <w:b w:val="0"/>
          <w:sz w:val="24"/>
          <w:szCs w:val="24"/>
        </w:rPr>
        <w:t>» от «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>2</w:t>
      </w:r>
      <w:r w:rsidR="00DD53CF">
        <w:rPr>
          <w:rFonts w:ascii="Times New Roman" w:hAnsi="Times New Roman" w:cs="Times New Roman"/>
          <w:b w:val="0"/>
          <w:sz w:val="24"/>
          <w:szCs w:val="24"/>
        </w:rPr>
        <w:t>7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»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53CF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2016 г. 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№</w:t>
      </w:r>
      <w:r w:rsidR="00DD53CF">
        <w:rPr>
          <w:rFonts w:ascii="Times New Roman" w:hAnsi="Times New Roman" w:cs="Times New Roman"/>
          <w:b w:val="0"/>
          <w:sz w:val="24"/>
          <w:szCs w:val="24"/>
        </w:rPr>
        <w:t>22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«О правилах определения нормативных затрат на обеспечение функций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муниципального образования 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4C7D04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3560B1">
        <w:rPr>
          <w:rFonts w:ascii="Times New Roman" w:hAnsi="Times New Roman" w:cs="Times New Roman"/>
          <w:b w:val="0"/>
          <w:sz w:val="24"/>
          <w:szCs w:val="24"/>
        </w:rPr>
        <w:t>»,  (далее</w:t>
      </w:r>
      <w:proofErr w:type="gramEnd"/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- требования к определению нормативных затрат), определяются с учетом категорий и (или) групп должностей работников;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Pr="003560B1">
          <w:rPr>
            <w:sz w:val="24"/>
            <w:szCs w:val="24"/>
          </w:rPr>
          <w:t>классификатором</w:t>
        </w:r>
      </w:hyperlink>
      <w:r w:rsidRPr="003560B1">
        <w:rPr>
          <w:sz w:val="24"/>
          <w:szCs w:val="24"/>
        </w:rPr>
        <w:t xml:space="preserve"> продукции по видам экономической деятельности.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10. Сформированный ведомственный перечень подлежит обязательному пересмотру не реже одного раза в год.</w:t>
      </w: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Default="0017213B" w:rsidP="0017213B">
      <w:pPr>
        <w:pStyle w:val="ConsPlusNormal"/>
        <w:jc w:val="right"/>
        <w:outlineLvl w:val="1"/>
        <w:sectPr w:rsidR="0017213B" w:rsidSect="003560B1">
          <w:headerReference w:type="default" r:id="rId11"/>
          <w:footerReference w:type="default" r:id="rId12"/>
          <w:pgSz w:w="11906" w:h="16838"/>
          <w:pgMar w:top="-424" w:right="850" w:bottom="426" w:left="1701" w:header="708" w:footer="0" w:gutter="0"/>
          <w:cols w:space="708"/>
          <w:docGrid w:linePitch="360"/>
        </w:sectPr>
      </w:pPr>
    </w:p>
    <w:p w:rsidR="0017213B" w:rsidRPr="00460AE1" w:rsidRDefault="0017213B" w:rsidP="0017213B">
      <w:pPr>
        <w:pStyle w:val="ConsPlusNormal"/>
        <w:jc w:val="right"/>
        <w:outlineLvl w:val="1"/>
        <w:rPr>
          <w:sz w:val="20"/>
          <w:szCs w:val="20"/>
        </w:rPr>
      </w:pPr>
      <w:r w:rsidRPr="00460AE1">
        <w:rPr>
          <w:sz w:val="20"/>
          <w:szCs w:val="20"/>
        </w:rPr>
        <w:lastRenderedPageBreak/>
        <w:t>Приложение № 1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к Правилам определения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 xml:space="preserve">требований к </w:t>
      </w:r>
      <w:proofErr w:type="gramStart"/>
      <w:r w:rsidRPr="00460AE1">
        <w:rPr>
          <w:sz w:val="20"/>
          <w:szCs w:val="20"/>
        </w:rPr>
        <w:t>закупаемым</w:t>
      </w:r>
      <w:proofErr w:type="gramEnd"/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органами местного самоуправления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 xml:space="preserve"> муниципального образования</w:t>
      </w:r>
      <w:r w:rsidR="002405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сельского поселения «</w:t>
      </w:r>
      <w:proofErr w:type="spellStart"/>
      <w:r w:rsidR="004C7D04">
        <w:rPr>
          <w:sz w:val="20"/>
          <w:szCs w:val="20"/>
        </w:rPr>
        <w:t>Тугнуйское</w:t>
      </w:r>
      <w:proofErr w:type="spellEnd"/>
      <w:r w:rsidR="002405D5">
        <w:rPr>
          <w:sz w:val="20"/>
          <w:szCs w:val="20"/>
        </w:rPr>
        <w:t>»</w:t>
      </w:r>
      <w:r w:rsidRPr="00460AE1">
        <w:rPr>
          <w:sz w:val="20"/>
          <w:szCs w:val="20"/>
        </w:rPr>
        <w:t xml:space="preserve"> 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отдельным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видам товаров, работ, услуг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proofErr w:type="gramStart"/>
      <w:r w:rsidRPr="00460AE1">
        <w:rPr>
          <w:sz w:val="20"/>
          <w:szCs w:val="20"/>
        </w:rPr>
        <w:t>(в том числе предельных цен</w:t>
      </w:r>
      <w:proofErr w:type="gramEnd"/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товаров, работ, услуг)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(форма)</w:t>
      </w:r>
    </w:p>
    <w:p w:rsidR="0017213B" w:rsidRDefault="0017213B" w:rsidP="0017213B">
      <w:pPr>
        <w:pStyle w:val="ConsPlusNormal"/>
        <w:jc w:val="center"/>
      </w:pPr>
      <w:r>
        <w:t>ПЕРЕЧЕНЬ</w:t>
      </w:r>
    </w:p>
    <w:p w:rsidR="0017213B" w:rsidRDefault="0017213B" w:rsidP="0017213B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17213B" w:rsidRDefault="0017213B" w:rsidP="0017213B">
      <w:pPr>
        <w:pStyle w:val="ConsPlusNormal"/>
        <w:jc w:val="center"/>
      </w:pPr>
      <w:r>
        <w:t>свойства (в том числе качество) и иные характеристики</w:t>
      </w:r>
    </w:p>
    <w:p w:rsidR="0017213B" w:rsidRDefault="0017213B" w:rsidP="0017213B">
      <w:pPr>
        <w:pStyle w:val="ConsPlusNormal"/>
        <w:jc w:val="center"/>
      </w:pPr>
      <w:r>
        <w:t>(в том числе предельные цены товаров, работ, услуг) к ним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1584"/>
        <w:gridCol w:w="802"/>
        <w:gridCol w:w="925"/>
        <w:gridCol w:w="476"/>
        <w:gridCol w:w="466"/>
        <w:gridCol w:w="952"/>
        <w:gridCol w:w="141"/>
        <w:gridCol w:w="1135"/>
        <w:gridCol w:w="955"/>
        <w:gridCol w:w="320"/>
        <w:gridCol w:w="1418"/>
        <w:gridCol w:w="94"/>
        <w:gridCol w:w="2316"/>
        <w:gridCol w:w="1842"/>
      </w:tblGrid>
      <w:tr w:rsidR="0017213B" w:rsidRPr="009D6994" w:rsidTr="000878D6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N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9D6994">
                <w:rPr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2405D5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 xml:space="preserve">Администрацией муниципального образования </w:t>
            </w:r>
            <w:r w:rsidR="002405D5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="004C7D04"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>орган</w:t>
            </w:r>
            <w:r w:rsidR="001D285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 местного самоуправления муниципального образования</w:t>
            </w:r>
            <w:r w:rsidR="001D2850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 w:rsidR="004C7D04"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7213B" w:rsidRPr="009D6994" w:rsidTr="000878D6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9D6994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9D6994">
              <w:rPr>
                <w:sz w:val="20"/>
                <w:szCs w:val="20"/>
              </w:rPr>
              <w:t>от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proofErr w:type="gramStart"/>
            <w:r w:rsidRPr="009D6994">
              <w:rPr>
                <w:sz w:val="20"/>
                <w:szCs w:val="20"/>
              </w:rPr>
              <w:t>утвержденной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Администрацией муниципального образования «</w:t>
            </w:r>
            <w:proofErr w:type="spellStart"/>
            <w:r w:rsidR="004C7D04"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функциональное назначение </w:t>
            </w:r>
            <w:hyperlink w:anchor="Par153" w:history="1">
              <w:r w:rsidRPr="009D699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7213B" w:rsidRPr="009D6994" w:rsidTr="000878D6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history="1">
              <w:r w:rsidRPr="00F22C1F">
                <w:rPr>
                  <w:sz w:val="20"/>
                  <w:szCs w:val="20"/>
                </w:rPr>
                <w:t xml:space="preserve">приложением </w:t>
              </w:r>
              <w:r>
                <w:rPr>
                  <w:sz w:val="20"/>
                  <w:szCs w:val="20"/>
                </w:rPr>
                <w:t>№</w:t>
              </w:r>
              <w:r w:rsidRPr="00F22C1F">
                <w:rPr>
                  <w:sz w:val="20"/>
                  <w:szCs w:val="20"/>
                </w:rPr>
                <w:t xml:space="preserve"> 2</w:t>
              </w:r>
            </w:hyperlink>
            <w:r w:rsidRPr="009D6994">
              <w:rPr>
                <w:sz w:val="20"/>
                <w:szCs w:val="20"/>
              </w:rPr>
              <w:t xml:space="preserve"> к Правилам определения требований к закупаемым </w:t>
            </w:r>
            <w:r>
              <w:rPr>
                <w:sz w:val="20"/>
                <w:szCs w:val="20"/>
              </w:rPr>
              <w:t>органами местного самоуправления муниципального образования</w:t>
            </w:r>
            <w:r w:rsidR="001D2850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 w:rsidR="004C7D04"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9D6994">
              <w:rPr>
                <w:sz w:val="20"/>
                <w:szCs w:val="20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213B" w:rsidRPr="009D6994" w:rsidTr="000878D6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Default="0017213B" w:rsidP="000878D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</w:p>
          <w:p w:rsidR="0017213B" w:rsidRPr="009D6994" w:rsidRDefault="0017213B" w:rsidP="001D2850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органом местного самоуправления муниципального образования </w:t>
            </w:r>
            <w:r w:rsidR="001D2850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="004C7D04"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x</w:t>
            </w:r>
          </w:p>
        </w:tc>
      </w:tr>
    </w:tbl>
    <w:p w:rsidR="0017213B" w:rsidRPr="00444BE8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444BE8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D2850" w:rsidRDefault="001D2850" w:rsidP="0017213B">
      <w:pPr>
        <w:pStyle w:val="ConsPlusNormal"/>
        <w:jc w:val="right"/>
      </w:pPr>
    </w:p>
    <w:p w:rsidR="001D2850" w:rsidRDefault="001D2850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Приложение № 2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к Правилам определения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требований к </w:t>
      </w:r>
      <w:proofErr w:type="gramStart"/>
      <w:r w:rsidRPr="008274C4">
        <w:rPr>
          <w:sz w:val="20"/>
          <w:szCs w:val="20"/>
        </w:rPr>
        <w:t>закупаемым</w:t>
      </w:r>
      <w:proofErr w:type="gramEnd"/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органами местного самоуправления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 муниципального образования </w:t>
      </w:r>
    </w:p>
    <w:p w:rsidR="0017213B" w:rsidRPr="008274C4" w:rsidRDefault="001D2850" w:rsidP="0017213B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17213B" w:rsidRPr="008274C4">
        <w:rPr>
          <w:sz w:val="20"/>
          <w:szCs w:val="20"/>
        </w:rPr>
        <w:t>«</w:t>
      </w:r>
      <w:proofErr w:type="spellStart"/>
      <w:r w:rsidR="004C7D04">
        <w:rPr>
          <w:sz w:val="20"/>
          <w:szCs w:val="20"/>
        </w:rPr>
        <w:t>Тугнуйское</w:t>
      </w:r>
      <w:proofErr w:type="spellEnd"/>
      <w:r w:rsidR="0017213B" w:rsidRPr="008274C4">
        <w:rPr>
          <w:sz w:val="20"/>
          <w:szCs w:val="20"/>
        </w:rPr>
        <w:t>»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 отдельным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видам товаров, работ, услуг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proofErr w:type="gramStart"/>
      <w:r w:rsidRPr="008274C4">
        <w:rPr>
          <w:sz w:val="20"/>
          <w:szCs w:val="20"/>
        </w:rPr>
        <w:t>(в том числе предельных цен</w:t>
      </w:r>
      <w:proofErr w:type="gramEnd"/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товаров, работ, услуг)</w:t>
      </w:r>
    </w:p>
    <w:p w:rsidR="0017213B" w:rsidRPr="008274C4" w:rsidRDefault="0017213B" w:rsidP="0017213B">
      <w:pPr>
        <w:pStyle w:val="ConsPlusNormal"/>
        <w:jc w:val="both"/>
        <w:rPr>
          <w:sz w:val="20"/>
          <w:szCs w:val="20"/>
        </w:rPr>
      </w:pPr>
    </w:p>
    <w:p w:rsidR="0017213B" w:rsidRDefault="0017213B" w:rsidP="0017213B">
      <w:pPr>
        <w:pStyle w:val="ConsPlusNormal"/>
        <w:jc w:val="center"/>
      </w:pPr>
      <w:bookmarkStart w:id="3" w:name="Par173"/>
      <w:bookmarkEnd w:id="3"/>
      <w:r>
        <w:t>ОБЯЗАТЕЛЬНЫЙ ПЕРЕЧЕНЬ</w:t>
      </w:r>
    </w:p>
    <w:p w:rsidR="0017213B" w:rsidRDefault="0017213B" w:rsidP="0017213B">
      <w:pPr>
        <w:pStyle w:val="ConsPlusNormal"/>
        <w:jc w:val="center"/>
      </w:pPr>
      <w:r>
        <w:t>ОТДЕЛЬНЫХ ВИДОВ ТОВАРОВ, РАБОТ, УСЛУГ, В ОТНОШЕНИИ КОТОРЫХ</w:t>
      </w:r>
    </w:p>
    <w:p w:rsidR="0017213B" w:rsidRDefault="0017213B" w:rsidP="0017213B">
      <w:pPr>
        <w:pStyle w:val="ConsPlusNormal"/>
        <w:jc w:val="center"/>
      </w:pPr>
      <w:r>
        <w:t>ОПРЕДЕЛЯЮТСЯ ТРЕБОВАНИЯ К ПОТРЕБИТЕЛЬСКИМ СВОЙСТВАМ</w:t>
      </w:r>
    </w:p>
    <w:p w:rsidR="0017213B" w:rsidRDefault="0017213B" w:rsidP="0017213B">
      <w:pPr>
        <w:pStyle w:val="ConsPlusNormal"/>
        <w:jc w:val="center"/>
      </w:pPr>
      <w:r>
        <w:t>(В ТОМ ЧИСЛЕ КАЧЕСТВУ) И ИНЫМ ХАРАКТЕРИСТИКАМ</w:t>
      </w:r>
    </w:p>
    <w:p w:rsidR="0017213B" w:rsidRDefault="0017213B" w:rsidP="0017213B">
      <w:pPr>
        <w:pStyle w:val="ConsPlusNormal"/>
        <w:jc w:val="center"/>
      </w:pPr>
      <w:r>
        <w:t>(В ТОМ ЧИСЛЕ ПРЕДЕЛЬНЫЕ ЦЕНЫ ТОВАРОВ, РАБОТ, УСЛУГ)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985"/>
        <w:gridCol w:w="2268"/>
        <w:gridCol w:w="992"/>
        <w:gridCol w:w="1417"/>
        <w:gridCol w:w="3119"/>
        <w:gridCol w:w="4253"/>
      </w:tblGrid>
      <w:tr w:rsidR="001D2850" w:rsidRPr="004D4782" w:rsidTr="00FE34D1">
        <w:trPr>
          <w:gridAfter w:val="5"/>
          <w:wAfter w:w="12049" w:type="dxa"/>
          <w:trHeight w:val="184"/>
        </w:trPr>
        <w:tc>
          <w:tcPr>
            <w:tcW w:w="56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5" w:history="1">
              <w:r w:rsidRPr="004D4782">
                <w:rPr>
                  <w:color w:val="0000FF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1985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372" w:type="dxa"/>
            <w:gridSpan w:val="2"/>
            <w:vMerge w:val="restart"/>
            <w:shd w:val="clear" w:color="auto" w:fill="auto"/>
          </w:tcPr>
          <w:p w:rsidR="001D2850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местного самоуправления </w:t>
            </w:r>
          </w:p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образования сельского поселения  «</w:t>
            </w:r>
            <w:proofErr w:type="spellStart"/>
            <w:r w:rsidR="004C7D04">
              <w:rPr>
                <w:sz w:val="16"/>
                <w:szCs w:val="16"/>
              </w:rPr>
              <w:t>Тугнуйское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1D2850" w:rsidRPr="004D4782" w:rsidTr="00FE34D1">
        <w:trPr>
          <w:trHeight w:val="1293"/>
        </w:trPr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6" w:history="1">
              <w:r w:rsidRPr="004D4782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372" w:type="dxa"/>
            <w:gridSpan w:val="2"/>
            <w:vMerge/>
            <w:shd w:val="clear" w:color="auto" w:fill="auto"/>
          </w:tcPr>
          <w:p w:rsidR="001D2850" w:rsidRPr="004D4782" w:rsidRDefault="001D2850"/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2C74E0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2C74E0">
              <w:rPr>
                <w:sz w:val="16"/>
                <w:szCs w:val="16"/>
              </w:rPr>
              <w:t>Муниципальные служащие, замещающие  высшие должности муниципальной службы</w:t>
            </w:r>
          </w:p>
        </w:tc>
        <w:tc>
          <w:tcPr>
            <w:tcW w:w="4253" w:type="dxa"/>
          </w:tcPr>
          <w:p w:rsidR="001D2850" w:rsidRPr="002C74E0" w:rsidRDefault="001D2850" w:rsidP="000878D6">
            <w:pPr>
              <w:rPr>
                <w:rFonts w:ascii="Times New Roman" w:hAnsi="Times New Roman" w:cs="Times New Roman"/>
              </w:rPr>
            </w:pPr>
            <w:r w:rsidRPr="00914A67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proofErr w:type="gramStart"/>
            <w:r w:rsidRPr="00914A67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proofErr w:type="gramEnd"/>
            <w:r w:rsidRPr="00914A67">
              <w:rPr>
                <w:rFonts w:ascii="Times New Roman" w:hAnsi="Times New Roman" w:cs="Times New Roman"/>
                <w:sz w:val="16"/>
                <w:szCs w:val="16"/>
              </w:rPr>
              <w:t xml:space="preserve"> не относящиеся к категории муниципальных служащих</w:t>
            </w:r>
          </w:p>
        </w:tc>
      </w:tr>
      <w:tr w:rsidR="001D2850" w:rsidRPr="004D4782" w:rsidTr="00FE34D1">
        <w:trPr>
          <w:trHeight w:val="279"/>
        </w:trPr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1D2850" w:rsidRPr="002C74E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3" w:type="dxa"/>
          </w:tcPr>
          <w:p w:rsidR="001D2850" w:rsidRPr="002C74E0" w:rsidRDefault="001D2850" w:rsidP="00087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30.02.15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Машины вычислительные </w:t>
            </w:r>
            <w:r w:rsidRPr="004D4782">
              <w:rPr>
                <w:sz w:val="16"/>
                <w:szCs w:val="16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D4782">
              <w:rPr>
                <w:sz w:val="16"/>
                <w:szCs w:val="16"/>
              </w:rPr>
              <w:t>ств дл</w:t>
            </w:r>
            <w:proofErr w:type="gramEnd"/>
            <w:r w:rsidRPr="004D4782"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D4782">
              <w:rPr>
                <w:sz w:val="16"/>
                <w:szCs w:val="16"/>
              </w:rPr>
              <w:lastRenderedPageBreak/>
              <w:t xml:space="preserve">тип (моноблок/системный </w:t>
            </w:r>
            <w:r w:rsidRPr="004D4782">
              <w:rPr>
                <w:sz w:val="16"/>
                <w:szCs w:val="16"/>
              </w:rPr>
              <w:lastRenderedPageBreak/>
              <w:t>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30.02.16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5.</w:t>
            </w:r>
          </w:p>
        </w:tc>
        <w:tc>
          <w:tcPr>
            <w:tcW w:w="709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34.10.22</w:t>
            </w:r>
          </w:p>
        </w:tc>
        <w:tc>
          <w:tcPr>
            <w:tcW w:w="1985" w:type="dxa"/>
            <w:vMerge w:val="restart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2268" w:type="dxa"/>
            <w:vMerge w:val="restart"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251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3119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200</w:t>
            </w:r>
          </w:p>
        </w:tc>
        <w:tc>
          <w:tcPr>
            <w:tcW w:w="4253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383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рубль</w:t>
            </w:r>
          </w:p>
        </w:tc>
        <w:tc>
          <w:tcPr>
            <w:tcW w:w="3119" w:type="dxa"/>
          </w:tcPr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15</w:t>
            </w:r>
            <w:r>
              <w:rPr>
                <w:sz w:val="16"/>
                <w:szCs w:val="16"/>
              </w:rPr>
              <w:t>00000,00</w:t>
            </w:r>
            <w:r w:rsidRPr="00DD6A05">
              <w:rPr>
                <w:sz w:val="16"/>
                <w:szCs w:val="16"/>
              </w:rPr>
              <w:t xml:space="preserve"> </w:t>
            </w:r>
          </w:p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36.11.11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253" w:type="dxa"/>
          </w:tcPr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ткань;</w:t>
            </w:r>
          </w:p>
          <w:p w:rsidR="001D2850" w:rsidRPr="004D4782" w:rsidRDefault="001D2850" w:rsidP="00DA65A7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9.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36.11.12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4253" w:type="dxa"/>
          </w:tcPr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36.12.11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11.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36.12.12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4D4782">
              <w:rPr>
                <w:sz w:val="16"/>
                <w:szCs w:val="16"/>
              </w:rPr>
              <w:t>твердо-лиственных</w:t>
            </w:r>
            <w:proofErr w:type="gramEnd"/>
            <w:r w:rsidRPr="004D4782">
              <w:rPr>
                <w:sz w:val="16"/>
                <w:szCs w:val="16"/>
              </w:rPr>
              <w:t xml:space="preserve"> и тропических);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7213B" w:rsidRPr="00FD18DD" w:rsidRDefault="0017213B" w:rsidP="0017213B">
      <w:pPr>
        <w:tabs>
          <w:tab w:val="left" w:pos="1212"/>
        </w:tabs>
      </w:pPr>
    </w:p>
    <w:p w:rsidR="0017213B" w:rsidRDefault="0017213B" w:rsidP="0017213B">
      <w:pPr>
        <w:pStyle w:val="ConsPlusNormal"/>
        <w:jc w:val="both"/>
      </w:pPr>
    </w:p>
    <w:p w:rsidR="0017213B" w:rsidRDefault="0017213B" w:rsidP="0017213B">
      <w:pPr>
        <w:pStyle w:val="ConsPlusNormal"/>
        <w:jc w:val="both"/>
      </w:pPr>
    </w:p>
    <w:p w:rsidR="0017213B" w:rsidRPr="004D4782" w:rsidRDefault="0017213B" w:rsidP="0017213B">
      <w:pPr>
        <w:pStyle w:val="ConsPlusNormal"/>
        <w:outlineLvl w:val="1"/>
        <w:rPr>
          <w:sz w:val="16"/>
          <w:szCs w:val="16"/>
        </w:rPr>
      </w:pPr>
    </w:p>
    <w:p w:rsidR="00917985" w:rsidRDefault="00917985"/>
    <w:sectPr w:rsidR="00917985" w:rsidSect="007332EC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8F" w:rsidRDefault="00282E8F" w:rsidP="00665056">
      <w:pPr>
        <w:spacing w:after="0" w:line="240" w:lineRule="auto"/>
      </w:pPr>
      <w:r>
        <w:separator/>
      </w:r>
    </w:p>
  </w:endnote>
  <w:endnote w:type="continuationSeparator" w:id="0">
    <w:p w:rsidR="00282E8F" w:rsidRDefault="00282E8F" w:rsidP="0066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14" w:rsidRDefault="00282E8F">
    <w:pPr>
      <w:pStyle w:val="a5"/>
      <w:jc w:val="center"/>
    </w:pPr>
  </w:p>
  <w:p w:rsidR="00B33614" w:rsidRDefault="00282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8F" w:rsidRDefault="00282E8F" w:rsidP="00665056">
      <w:pPr>
        <w:spacing w:after="0" w:line="240" w:lineRule="auto"/>
      </w:pPr>
      <w:r>
        <w:separator/>
      </w:r>
    </w:p>
  </w:footnote>
  <w:footnote w:type="continuationSeparator" w:id="0">
    <w:p w:rsidR="00282E8F" w:rsidRDefault="00282E8F" w:rsidP="0066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14" w:rsidRDefault="00282E8F">
    <w:pPr>
      <w:pStyle w:val="a3"/>
      <w:jc w:val="center"/>
    </w:pPr>
  </w:p>
  <w:p w:rsidR="00B33614" w:rsidRDefault="00282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41A7"/>
    <w:multiLevelType w:val="hybridMultilevel"/>
    <w:tmpl w:val="EF18F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3B"/>
    <w:rsid w:val="000125D8"/>
    <w:rsid w:val="00090C52"/>
    <w:rsid w:val="001046E7"/>
    <w:rsid w:val="0017213B"/>
    <w:rsid w:val="00192F2A"/>
    <w:rsid w:val="001D2850"/>
    <w:rsid w:val="001E6CED"/>
    <w:rsid w:val="002363E9"/>
    <w:rsid w:val="002405D5"/>
    <w:rsid w:val="00282E8F"/>
    <w:rsid w:val="00287809"/>
    <w:rsid w:val="002F236D"/>
    <w:rsid w:val="003D5928"/>
    <w:rsid w:val="00403CAD"/>
    <w:rsid w:val="004C7D04"/>
    <w:rsid w:val="00507826"/>
    <w:rsid w:val="005151A6"/>
    <w:rsid w:val="006012E7"/>
    <w:rsid w:val="006153A6"/>
    <w:rsid w:val="00665056"/>
    <w:rsid w:val="007331FB"/>
    <w:rsid w:val="00917985"/>
    <w:rsid w:val="00927ED9"/>
    <w:rsid w:val="009D08E2"/>
    <w:rsid w:val="00C216EC"/>
    <w:rsid w:val="00C62577"/>
    <w:rsid w:val="00D248BA"/>
    <w:rsid w:val="00DD53CF"/>
    <w:rsid w:val="00ED2674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72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13B"/>
  </w:style>
  <w:style w:type="paragraph" w:styleId="a5">
    <w:name w:val="footer"/>
    <w:basedOn w:val="a"/>
    <w:link w:val="a6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13B"/>
  </w:style>
  <w:style w:type="table" w:styleId="a7">
    <w:name w:val="Table Grid"/>
    <w:basedOn w:val="a1"/>
    <w:uiPriority w:val="59"/>
    <w:rsid w:val="0017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72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13B"/>
  </w:style>
  <w:style w:type="paragraph" w:styleId="a5">
    <w:name w:val="footer"/>
    <w:basedOn w:val="a"/>
    <w:link w:val="a6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13B"/>
  </w:style>
  <w:style w:type="table" w:styleId="a7">
    <w:name w:val="Table Grid"/>
    <w:basedOn w:val="a1"/>
    <w:uiPriority w:val="59"/>
    <w:rsid w:val="0017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CB6AB895336EF14C9D9F969B8724FD620620E8E830E7FD34CA18581C0FA0E6B1DCB85sEhDA" TargetMode="External"/><Relationship Id="rId13" Type="http://schemas.openxmlformats.org/officeDocument/2006/relationships/hyperlink" Target="consultantplus://offline/ref=CFEE32ADD6B07A9F5831D29774FA4563D78F005B378C4FFE476066A8EAEEo7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EE32ADD6B07A9F5831D29774FA4563D78F0458318A4FFE476066A8EAEEo7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EE32ADD6B07A9F5831D29774FA4563D78F005B378C4FFE476066A8EAEEo7H" TargetMode="External"/><Relationship Id="rId10" Type="http://schemas.openxmlformats.org/officeDocument/2006/relationships/hyperlink" Target="consultantplus://offline/ref=CFEE32ADD6B07A9F5831D29774FA4563D78F005B378C4FFE476066A8EAEEo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EE32ADD6B07A9F5831D29774FA4563D78E035D3E8F4FFE476066A8EAE7A6F5280E7C0B57A52160E0o6H" TargetMode="External"/><Relationship Id="rId14" Type="http://schemas.openxmlformats.org/officeDocument/2006/relationships/hyperlink" Target="consultantplus://offline/ref=CFEE32ADD6B07A9F5831D29774FA4563D78F0458318A4FFE476066A8EAEE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2016-05-05T00:30:00Z</cp:lastPrinted>
  <dcterms:created xsi:type="dcterms:W3CDTF">2016-05-12T01:13:00Z</dcterms:created>
  <dcterms:modified xsi:type="dcterms:W3CDTF">2016-06-27T14:04:00Z</dcterms:modified>
</cp:coreProperties>
</file>