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47" w:rsidRPr="003C55FE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  </w:t>
      </w:r>
      <w:r w:rsidRPr="003C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сельское поселение «Тугнуйское» </w:t>
      </w:r>
    </w:p>
    <w:p w:rsidR="00865A47" w:rsidRPr="003C55FE" w:rsidRDefault="00865A47" w:rsidP="00865A4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Мухоршибирского района Республики Бурятия</w:t>
      </w:r>
    </w:p>
    <w:p w:rsidR="00865A47" w:rsidRPr="003C55FE" w:rsidRDefault="00865A47" w:rsidP="00865A47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A47" w:rsidRPr="003C55FE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671356, Республика Бурятия, Мухоршибирский район, село Тугнуй,</w:t>
      </w:r>
    </w:p>
    <w:p w:rsidR="00865A47" w:rsidRPr="003C55FE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 1,</w:t>
      </w:r>
    </w:p>
    <w:p w:rsidR="00865A47" w:rsidRPr="003C55FE" w:rsidRDefault="00A5045F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26-740</w:t>
      </w:r>
    </w:p>
    <w:p w:rsidR="00865A47" w:rsidRPr="003C55FE" w:rsidRDefault="00865A47" w:rsidP="00865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47" w:rsidRPr="003C55FE" w:rsidRDefault="00865A47" w:rsidP="00865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65A47" w:rsidRPr="003C55FE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47" w:rsidRPr="003C55FE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47" w:rsidRPr="003C55FE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Тугнуй</w:t>
      </w:r>
    </w:p>
    <w:p w:rsidR="00865A47" w:rsidRPr="003C55FE" w:rsidRDefault="0020158D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638F0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F77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 </w:t>
      </w:r>
      <w:r w:rsidR="001638F0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865A47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="00A5045F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71F77" w:rsidRPr="003C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24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5FE" w:rsidRPr="003C55FE" w:rsidRDefault="00C71F77" w:rsidP="00EF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прогнозе социально-экономического развития </w:t>
      </w:r>
    </w:p>
    <w:p w:rsidR="00865A47" w:rsidRPr="003C55FE" w:rsidRDefault="00C71F77" w:rsidP="00EF3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«Тугнуйское» на 2016 год</w:t>
      </w:r>
    </w:p>
    <w:p w:rsidR="00865A47" w:rsidRPr="00EF3A60" w:rsidRDefault="00865A47" w:rsidP="00EF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A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Показатели прогноза социально-экономического развития муниципального образования СП «Тугнуйское» определены исходя их анализа социально-экономического развития сельского поселения за предшествующий период и приоритетных направлений Программы социально-экономического развития сельского поселения «Тугнуйское» на 2016</w:t>
      </w:r>
      <w:r w:rsidR="00D337A7" w:rsidRPr="00EF3A60">
        <w:rPr>
          <w:rFonts w:ascii="Times New Roman" w:hAnsi="Times New Roman" w:cs="Times New Roman"/>
          <w:sz w:val="24"/>
          <w:szCs w:val="24"/>
        </w:rPr>
        <w:t>г.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>Показатели прогноза являются ориентирами социально-экономического развития на среднесрочный период для структурных подразделений муниципального образования «Тугнуйское», хозяйствующих субъектов экономики поселения и основой для разработки проекта бюджета муниципального обр</w:t>
      </w:r>
      <w:bookmarkStart w:id="0" w:name="_GoBack"/>
      <w:bookmarkEnd w:id="0"/>
      <w:r w:rsidRPr="00EF3A60">
        <w:rPr>
          <w:rFonts w:ascii="Times New Roman" w:hAnsi="Times New Roman" w:cs="Times New Roman"/>
          <w:sz w:val="24"/>
          <w:szCs w:val="24"/>
        </w:rPr>
        <w:t>азования  сельского поселения «Тугнуйское» на 2016 год.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>Определяющими факторами экономического роста муниципального образования сельского поселения «Тугнуйское» на период до 2019 года будет являться дальнейшее развитие  сельского хозяйства, малого бизнеса.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>Численность населения в 2016 г. прогнозируется на уровне 2015 г. на среднесрочный период до 2019 г. с увеличением  по первому варианту101,7 % по второму варианту 101,1 %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</w:r>
      <w:r w:rsidRPr="00EF3A60">
        <w:rPr>
          <w:rFonts w:ascii="Times New Roman" w:hAnsi="Times New Roman" w:cs="Times New Roman"/>
          <w:sz w:val="24"/>
          <w:szCs w:val="24"/>
        </w:rPr>
        <w:tab/>
        <w:t>Валовая продукция сельского хозяйства  во всех категориях хозяйств в 2016 г. прогнозируется в объеме с ростом к уровню 2015 г. на 102 %,  на среднесрочный период до 2019г. прирост объемов прогнозируется  на 108% . Рост валовой продукции ожидается в связи с увеличением сельскохозяйственных животных в ЛПХ и увеличением  цен на сельхозпродукцию.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>Рост розничного товарооборота в 2016 г. ожидается на уровне розничного товарооборота 2015 г., прирост розничного товарооборота на среднесрочный период прогнозируется 118,5 % за счет увеличения цен на товары первой необходимости.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 xml:space="preserve">В среднесрочном периоде рост количества малых предприятий прогнозируется 140 %.  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  <w:t>Темп роста инвестиций в основной капитал на среднесрочный период до2019 года  составит 25 %.</w:t>
      </w:r>
    </w:p>
    <w:p w:rsidR="003C55FE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 xml:space="preserve">Поступление  налоговых доходов  консолидируемого бюджета в 2016 году ожидается на уровне 92 % к  2015 г.  </w:t>
      </w:r>
      <w:r w:rsidRPr="00EF3A60">
        <w:rPr>
          <w:rFonts w:ascii="Times New Roman" w:hAnsi="Times New Roman" w:cs="Times New Roman"/>
          <w:sz w:val="24"/>
          <w:szCs w:val="24"/>
        </w:rPr>
        <w:tab/>
      </w:r>
    </w:p>
    <w:p w:rsidR="00A0176A" w:rsidRPr="00EF3A60" w:rsidRDefault="00D337A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lastRenderedPageBreak/>
        <w:t>Во исполнении Закона Республики Бурятия от 02 апреля 1996 года № 284 «О государственном прогнозировании и программах социально-экономического развития муниципального образования  «Тугнуйское» и решения Совета депутатов муниципального образования  сельского поселения   «</w:t>
      </w:r>
      <w:r w:rsidR="00106E6F" w:rsidRPr="00EF3A60">
        <w:rPr>
          <w:rFonts w:ascii="Times New Roman" w:hAnsi="Times New Roman" w:cs="Times New Roman"/>
          <w:sz w:val="24"/>
          <w:szCs w:val="24"/>
        </w:rPr>
        <w:t>Тугнуйск</w:t>
      </w:r>
      <w:r w:rsidRPr="00EF3A60">
        <w:rPr>
          <w:rFonts w:ascii="Times New Roman" w:hAnsi="Times New Roman" w:cs="Times New Roman"/>
          <w:sz w:val="24"/>
          <w:szCs w:val="24"/>
        </w:rPr>
        <w:t>ое»  от 13.10.2013</w:t>
      </w:r>
      <w:r w:rsidR="00106E6F" w:rsidRPr="00EF3A60">
        <w:rPr>
          <w:rFonts w:ascii="Times New Roman" w:hAnsi="Times New Roman" w:cs="Times New Roman"/>
          <w:sz w:val="24"/>
          <w:szCs w:val="24"/>
        </w:rPr>
        <w:t xml:space="preserve"> № 12 </w:t>
      </w:r>
      <w:r w:rsidR="00A0176A" w:rsidRPr="00EF3A60">
        <w:rPr>
          <w:rFonts w:ascii="Times New Roman" w:hAnsi="Times New Roman" w:cs="Times New Roman"/>
          <w:sz w:val="24"/>
          <w:szCs w:val="24"/>
        </w:rPr>
        <w:t xml:space="preserve"> «О бюджетном  устройстве и бюджетном  процессе в муниципальном образовании СП «Тугнуйское», постановляю:</w:t>
      </w:r>
    </w:p>
    <w:p w:rsidR="00D337A7" w:rsidRPr="00EF3A60" w:rsidRDefault="00A0176A" w:rsidP="00EF7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Одобрить показатели прогноза  социально-экономического развития муниципального образования» СП «Тугнуйское»</w:t>
      </w:r>
      <w:r w:rsidR="00177E42" w:rsidRPr="00EF3A60">
        <w:rPr>
          <w:rFonts w:ascii="Times New Roman" w:hAnsi="Times New Roman" w:cs="Times New Roman"/>
          <w:sz w:val="24"/>
          <w:szCs w:val="24"/>
        </w:rPr>
        <w:t xml:space="preserve"> на 2016 год и период до 2019 года.</w:t>
      </w:r>
    </w:p>
    <w:p w:rsidR="00177E42" w:rsidRPr="00EF3A60" w:rsidRDefault="00177E42" w:rsidP="00EF7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администрации муниципального образования  сельского поселения «Тугнуйское» обеспечить достижение основных показателей прогноза социально-э</w:t>
      </w:r>
      <w:r w:rsidR="00780D3A" w:rsidRPr="00EF3A60">
        <w:rPr>
          <w:rFonts w:ascii="Times New Roman" w:hAnsi="Times New Roman" w:cs="Times New Roman"/>
          <w:sz w:val="24"/>
          <w:szCs w:val="24"/>
        </w:rPr>
        <w:t>кономического  развития муниципального образования сельского поселения «Тугнуйское» на 2016 год и параметры прогноза</w:t>
      </w:r>
      <w:r w:rsidR="00EF3A60" w:rsidRPr="00EF3A60">
        <w:rPr>
          <w:rFonts w:ascii="Times New Roman" w:hAnsi="Times New Roman" w:cs="Times New Roman"/>
          <w:sz w:val="24"/>
          <w:szCs w:val="24"/>
        </w:rPr>
        <w:t xml:space="preserve"> до 2019 года.</w:t>
      </w:r>
    </w:p>
    <w:p w:rsidR="00EF3A60" w:rsidRPr="00EF3A60" w:rsidRDefault="00EF3A60" w:rsidP="00EF7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Финансово-экономическому отделу администрации муниципального образования сельского поселения «Тугнуйское»  принять за основу показателей прогноза социально-экономического развития  муниципального образования сельского поселения «Тугнуйское» на 2016-2019 г.г. для разработки проекта бюджета на 2017г.</w:t>
      </w:r>
    </w:p>
    <w:p w:rsidR="00EF3A60" w:rsidRPr="00EF3A60" w:rsidRDefault="00EF3A60" w:rsidP="00EF7C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F77" w:rsidRPr="00EF3A60" w:rsidRDefault="00C71F77" w:rsidP="00EF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A60">
        <w:rPr>
          <w:rFonts w:ascii="Times New Roman" w:hAnsi="Times New Roman" w:cs="Times New Roman"/>
          <w:sz w:val="24"/>
          <w:szCs w:val="24"/>
        </w:rPr>
        <w:tab/>
      </w:r>
      <w:r w:rsidRPr="00EF3A60">
        <w:rPr>
          <w:rFonts w:ascii="Times New Roman" w:hAnsi="Times New Roman" w:cs="Times New Roman"/>
          <w:sz w:val="24"/>
          <w:szCs w:val="24"/>
        </w:rPr>
        <w:tab/>
      </w:r>
    </w:p>
    <w:p w:rsidR="00865A47" w:rsidRPr="00EF3A60" w:rsidRDefault="00865A47" w:rsidP="00EF7C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47" w:rsidRPr="00865A47" w:rsidRDefault="00865A47" w:rsidP="00EF7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EF7C0B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«Тугнуйское»                                                        </w:t>
      </w:r>
      <w:r w:rsidR="00EF7C0B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Е.М.Краснобаева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A47" w:rsidRPr="00865A47" w:rsidRDefault="00865A47" w:rsidP="00865A47">
      <w:pPr>
        <w:tabs>
          <w:tab w:val="left" w:pos="708"/>
          <w:tab w:val="center" w:pos="4677"/>
          <w:tab w:val="right" w:pos="93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D6" w:rsidRDefault="00A625D6"/>
    <w:sectPr w:rsidR="00A625D6" w:rsidSect="005E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80C"/>
    <w:multiLevelType w:val="hybridMultilevel"/>
    <w:tmpl w:val="042E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6AD0"/>
    <w:rsid w:val="00106E6F"/>
    <w:rsid w:val="00151B8B"/>
    <w:rsid w:val="001638F0"/>
    <w:rsid w:val="00177E42"/>
    <w:rsid w:val="00183748"/>
    <w:rsid w:val="0020158D"/>
    <w:rsid w:val="00204621"/>
    <w:rsid w:val="00266AD0"/>
    <w:rsid w:val="003C55FE"/>
    <w:rsid w:val="0041342E"/>
    <w:rsid w:val="005E4EBB"/>
    <w:rsid w:val="00780D3A"/>
    <w:rsid w:val="00865A47"/>
    <w:rsid w:val="00950675"/>
    <w:rsid w:val="00A0176A"/>
    <w:rsid w:val="00A5045F"/>
    <w:rsid w:val="00A625D6"/>
    <w:rsid w:val="00B118CC"/>
    <w:rsid w:val="00B60F8E"/>
    <w:rsid w:val="00C71F77"/>
    <w:rsid w:val="00D337A7"/>
    <w:rsid w:val="00D85600"/>
    <w:rsid w:val="00E16B81"/>
    <w:rsid w:val="00EF3A60"/>
    <w:rsid w:val="00EF7C0B"/>
    <w:rsid w:val="00FE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</cp:lastModifiedBy>
  <cp:revision>15</cp:revision>
  <cp:lastPrinted>2016-07-01T03:51:00Z</cp:lastPrinted>
  <dcterms:created xsi:type="dcterms:W3CDTF">2014-03-11T04:58:00Z</dcterms:created>
  <dcterms:modified xsi:type="dcterms:W3CDTF">2016-07-05T06:46:00Z</dcterms:modified>
</cp:coreProperties>
</file>