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30" w:rsidRDefault="00132030" w:rsidP="001320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ОБРАЗОВАНИЕ СЕЛЬСКОЕ ПОСЕЛЕНИЕ «ТУГНУЙСКОЕ»</w:t>
      </w:r>
    </w:p>
    <w:p w:rsidR="00132030" w:rsidRDefault="00132030" w:rsidP="00132030">
      <w:pPr>
        <w:spacing w:after="0" w:line="240" w:lineRule="auto"/>
        <w:rPr>
          <w:rFonts w:ascii="Times New Roman" w:eastAsia="Times New Roman" w:hAnsi="Times New Roman" w:cs="Times New Roman"/>
          <w:sz w:val="28"/>
          <w:szCs w:val="28"/>
          <w:lang w:eastAsia="ru-RU"/>
        </w:rPr>
      </w:pPr>
    </w:p>
    <w:p w:rsidR="00132030" w:rsidRDefault="00132030" w:rsidP="001320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132030" w:rsidRDefault="00132030" w:rsidP="00132030">
      <w:pPr>
        <w:spacing w:after="0" w:line="240" w:lineRule="auto"/>
        <w:rPr>
          <w:rFonts w:ascii="Times New Roman" w:eastAsia="Times New Roman" w:hAnsi="Times New Roman" w:cs="Times New Roman"/>
          <w:sz w:val="28"/>
          <w:szCs w:val="28"/>
          <w:lang w:eastAsia="ru-RU"/>
        </w:rPr>
      </w:pP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 декабря 2017г.                                                                         с. Тугнуй</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21</w:t>
      </w:r>
    </w:p>
    <w:p w:rsidR="00132030" w:rsidRDefault="00132030" w:rsidP="00132030">
      <w:pPr>
        <w:spacing w:after="0" w:line="240" w:lineRule="auto"/>
        <w:rPr>
          <w:rFonts w:ascii="Times New Roman" w:eastAsia="Times New Roman" w:hAnsi="Times New Roman" w:cs="Times New Roman"/>
          <w:sz w:val="28"/>
          <w:szCs w:val="28"/>
          <w:lang w:eastAsia="ru-RU"/>
        </w:rPr>
      </w:pP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дополнений в постановление от 21.03.2011г. № 5</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представлении гражданами претендующими </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замещение должностей муниципальной </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службы в муниципальном образовании </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сельском поселении «Тугнуйское» и муниципальными </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служащими муниципального образования </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«Тугнуйское» сведений о доходах, </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имуществе и обязательствах имущественного характера»</w:t>
      </w:r>
    </w:p>
    <w:p w:rsidR="00132030" w:rsidRDefault="00132030" w:rsidP="00132030">
      <w:pPr>
        <w:spacing w:after="0" w:line="240" w:lineRule="auto"/>
        <w:rPr>
          <w:rFonts w:ascii="Times New Roman" w:eastAsia="Times New Roman" w:hAnsi="Times New Roman" w:cs="Times New Roman"/>
          <w:sz w:val="28"/>
          <w:szCs w:val="28"/>
          <w:lang w:eastAsia="ru-RU"/>
        </w:rPr>
      </w:pPr>
    </w:p>
    <w:p w:rsidR="00132030" w:rsidRDefault="00132030" w:rsidP="001320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Указом Президента Российской Федерации от 18.05.2009г. № 559 с учетом изменений в редакции 15.07.2015 года, в целях приведения в соответствие с действующим законодательством</w:t>
      </w: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ПОСТАНОВЛЯЮ:</w:t>
      </w:r>
    </w:p>
    <w:p w:rsidR="00132030" w:rsidRDefault="00132030" w:rsidP="00132030">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Внести в Положение о представлении гражданами, претендующими на замещение должностей муниципальной службы в муниципальном образовании сельском поселении «Тугнуйское» и муниципальными служащими муниципального образования сельского поселения «Тугнуйское» сведений о доходах, об имуществе и обязательствах имущественного характера (далее – Положение) изменения и дополнения следующего содержания:</w:t>
      </w:r>
    </w:p>
    <w:p w:rsidR="00132030" w:rsidRPr="001B4ED3" w:rsidRDefault="00132030" w:rsidP="00132030">
      <w:pPr>
        <w:spacing w:after="0" w:line="240" w:lineRule="auto"/>
        <w:ind w:firstLine="708"/>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1.1.  Пункт 6 дополнить абзацем следующего содержания:</w:t>
      </w:r>
    </w:p>
    <w:p w:rsidR="00132030" w:rsidRPr="001B4ED3" w:rsidRDefault="00132030" w:rsidP="00132030">
      <w:pPr>
        <w:spacing w:after="0" w:line="240" w:lineRule="auto"/>
        <w:jc w:val="both"/>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 xml:space="preserve"> </w:t>
      </w:r>
      <w:r w:rsidRPr="001B4ED3">
        <w:rPr>
          <w:rFonts w:ascii="Times New Roman" w:eastAsia="Times New Roman" w:hAnsi="Times New Roman" w:cs="Times New Roman"/>
          <w:sz w:val="28"/>
          <w:szCs w:val="28"/>
          <w:lang w:eastAsia="ru-RU"/>
        </w:rPr>
        <w:tab/>
        <w:t>«Срок для представления уточнённых сведений составляет один месяц».</w:t>
      </w:r>
    </w:p>
    <w:p w:rsidR="00132030" w:rsidRPr="001B4ED3" w:rsidRDefault="00132030" w:rsidP="00132030">
      <w:pPr>
        <w:spacing w:after="0" w:line="240" w:lineRule="auto"/>
        <w:ind w:firstLine="708"/>
        <w:jc w:val="both"/>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1.2.  Дополнить Положение пунктом 12 следующего содержания:</w:t>
      </w:r>
    </w:p>
    <w:p w:rsidR="00132030" w:rsidRPr="001B4ED3" w:rsidRDefault="00132030" w:rsidP="00132030">
      <w:pPr>
        <w:spacing w:after="0" w:line="240" w:lineRule="auto"/>
        <w:ind w:firstLine="708"/>
        <w:jc w:val="both"/>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«12.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и урегулирования конфликта интересов».</w:t>
      </w:r>
    </w:p>
    <w:p w:rsidR="00132030" w:rsidRPr="001B4ED3" w:rsidRDefault="00132030" w:rsidP="00132030">
      <w:pPr>
        <w:spacing w:after="0" w:line="240" w:lineRule="auto"/>
        <w:ind w:firstLine="708"/>
        <w:jc w:val="both"/>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2. Обнародовать настоящее постановление на информационном стенде администрации и в сети «Интернет».</w:t>
      </w:r>
    </w:p>
    <w:p w:rsidR="00132030" w:rsidRDefault="00132030" w:rsidP="00132030">
      <w:pPr>
        <w:spacing w:after="0" w:line="240" w:lineRule="auto"/>
        <w:ind w:firstLine="708"/>
        <w:jc w:val="both"/>
        <w:rPr>
          <w:rFonts w:ascii="Times New Roman" w:eastAsia="Times New Roman" w:hAnsi="Times New Roman" w:cs="Times New Roman"/>
          <w:sz w:val="28"/>
          <w:szCs w:val="28"/>
          <w:lang w:eastAsia="ru-RU"/>
        </w:rPr>
      </w:pPr>
      <w:r w:rsidRPr="001B4ED3">
        <w:rPr>
          <w:rFonts w:ascii="Times New Roman" w:eastAsia="Times New Roman" w:hAnsi="Times New Roman" w:cs="Times New Roman"/>
          <w:sz w:val="28"/>
          <w:szCs w:val="28"/>
          <w:lang w:eastAsia="ru-RU"/>
        </w:rPr>
        <w:t>3.Настоящее постановление вступает в силу со дня его обнародования.</w:t>
      </w:r>
    </w:p>
    <w:p w:rsidR="00132030" w:rsidRDefault="00132030" w:rsidP="0013203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132030" w:rsidRDefault="00132030" w:rsidP="00132030">
      <w:pPr>
        <w:spacing w:after="0" w:line="240" w:lineRule="auto"/>
        <w:rPr>
          <w:rFonts w:ascii="Times New Roman" w:eastAsia="Times New Roman" w:hAnsi="Times New Roman" w:cs="Times New Roman"/>
          <w:sz w:val="28"/>
          <w:szCs w:val="28"/>
          <w:lang w:eastAsia="ru-RU"/>
        </w:rPr>
      </w:pPr>
    </w:p>
    <w:p w:rsidR="00132030" w:rsidRDefault="00132030" w:rsidP="001320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МО СП «Тугнуйское»:</w:t>
      </w:r>
      <w:r>
        <w:rPr>
          <w:rFonts w:ascii="Times New Roman" w:eastAsia="Times New Roman" w:hAnsi="Times New Roman" w:cs="Times New Roman"/>
          <w:sz w:val="28"/>
          <w:szCs w:val="28"/>
          <w:lang w:eastAsia="ru-RU"/>
        </w:rPr>
        <w:tab/>
        <w:t>Э.Ю.Прохоров</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1 </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Актуальная редакция</w:t>
      </w:r>
    </w:p>
    <w:p w:rsidR="00132030" w:rsidRDefault="00132030" w:rsidP="00132030">
      <w:pPr>
        <w:spacing w:after="0" w:line="240" w:lineRule="auto"/>
        <w:rPr>
          <w:rFonts w:ascii="Times New Roman" w:eastAsia="Times New Roman" w:hAnsi="Times New Roman" w:cs="Times New Roman"/>
          <w:sz w:val="24"/>
          <w:szCs w:val="24"/>
          <w:lang w:eastAsia="ru-RU"/>
        </w:rPr>
      </w:pPr>
    </w:p>
    <w:p w:rsidR="00132030" w:rsidRDefault="00132030" w:rsidP="00132030">
      <w:pPr>
        <w:spacing w:after="0" w:line="240" w:lineRule="auto"/>
        <w:rPr>
          <w:rFonts w:ascii="Times New Roman" w:eastAsia="Times New Roman" w:hAnsi="Times New Roman" w:cs="Times New Roman"/>
          <w:sz w:val="24"/>
          <w:szCs w:val="24"/>
          <w:lang w:eastAsia="ru-RU"/>
        </w:rPr>
      </w:pPr>
    </w:p>
    <w:p w:rsidR="00132030" w:rsidRDefault="00132030" w:rsidP="00132030">
      <w:pPr>
        <w:spacing w:after="0" w:line="240" w:lineRule="auto"/>
        <w:rPr>
          <w:rFonts w:ascii="Times New Roman" w:eastAsia="Times New Roman" w:hAnsi="Times New Roman" w:cs="Times New Roman"/>
          <w:sz w:val="24"/>
          <w:szCs w:val="24"/>
          <w:lang w:eastAsia="ru-RU"/>
        </w:rPr>
      </w:pP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ПОЛОЖЕНИЕ </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ГРАЖДАНАМИ, ПРЕТЕНДУЮЩИМИ НА ЗАМЕЩЕНИЕ ДОЛЖНОСТЕЙ МУНИЦИПАЛЬНОЙ СЛУЖБЫ В МУНИЦИПАЛЬНОМ ОБРАЗОВАНИИ СЕЛЬСКОМ ПОСЕЛЕНИИ «ТУГНУЙСКОЕ», И МУНИЦИПАЛЬНЫМИ СЛУЖАЩИМИ МУНИЦИПАЛЬНОГО ОБРАЗОВАНИЯ СЕЛЬСКОГО ПОСЕЛЕНИЯ «ТУГНУЙСКОЕ» СВЕДЕНИЙ О ДОХОДАХ, ОБ ИМУЩЕСТВЕ И ОБЯЗАТЕЛЬСТВАХ ИМУЩЕСТВЕННОГО ХАРАКТЕРА</w:t>
      </w:r>
    </w:p>
    <w:p w:rsidR="00132030" w:rsidRDefault="00132030" w:rsidP="00132030">
      <w:pPr>
        <w:spacing w:after="0" w:line="240" w:lineRule="auto"/>
        <w:rPr>
          <w:rFonts w:ascii="Times New Roman" w:eastAsia="Times New Roman" w:hAnsi="Times New Roman" w:cs="Times New Roman"/>
          <w:sz w:val="24"/>
          <w:szCs w:val="24"/>
          <w:lang w:eastAsia="ru-RU"/>
        </w:rPr>
      </w:pP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Настоящим Положением определяется порядок представления гражданами, претендующими на замещение должностей муниципальной службы в муниципальном образовании СП «Тугнуйское», и муниципальными служащими муниципального образования «Тугнуйское»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ab/>
        <w:t>Сведения о доходах, об имуществе и обязательствах имущественного характера представляются:</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гражданином, претендующим на замещение должности муниципальной службы (далее - гражданин);</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муниципальным служащим, замещающим должность муниципальной службы (далее – муниципальный служащий).</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Гражданин представляет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сведения о доходах, об имуществе и обязательствах имущественного характера своих супруги (супруга) и несовершеннолетних детей – в случае подачи документов на замещение должности муниципальной службы, предусмотренной Постановлением  Администрации муниципального образования «Тугнуйское» от 22.03.2010г. № 1 «Об утверждении Перечня должностей муниципальной службы в муниципальном образовании сельском поселении «Тугнуйское»,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Муниципальный служащий представляет ежегодно, не позднее 30 апреля года, следующего за отчетным:</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сведения о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 в случае замещения должности муниципальной службы, предусмотренной постановлением Администрации муниципального образования сельского поселения  «Тугнуйское» от 22.03.2010г. № 1 «Об утверждении перечня должностей муниципальной службы в муниципальном образовании «Мухоршибирский район»,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Сведения о доходах, об имуществе и обязательствах имущественного характера представляются в кадровую службу администрации поселения.</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они вправе представить уточненные сведения в каровую службу администрации поселения. Срок для представления уточнённых сведений составляет один месяц.</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Проверка достоверности и полноты сведений о доходах, об имуществе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положением, утвержденным постановлением администрации. </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 конфиденциального характера.</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Эти сведения представляются главе муниципального образования «Тугнуйское» должностным лицам администрации муниципального   образования СП «Тугнуйское», наделенным полномочиями назначать на должность и  освобождать от должности муниципальных служащих.</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ab/>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ab/>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132030" w:rsidRDefault="00132030" w:rsidP="00132030">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случае если гражданин или муниципальный служащий, представившие в кадровую службу администрации муниципального образования «Тугнуйское»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постановлением администрации муниципального образования СП «Тугнуйское», упомянутым в пункте 2 настоящего Положения, эти справки возвращаются им по их письменному заявлению вместе с другими документами.</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В соответствии с федеральным законодательством в случае не 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Pr>
          <w:rFonts w:ascii="Times New Roman" w:eastAsia="Times New Roman" w:hAnsi="Times New Roman" w:cs="Times New Roman"/>
          <w:sz w:val="24"/>
          <w:szCs w:val="24"/>
          <w:lang w:eastAsia="ru-RU"/>
        </w:rPr>
        <w:lastRenderedPageBreak/>
        <w:t>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32030" w:rsidRDefault="00132030" w:rsidP="001320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и урегулирования конфликта интересов.</w:t>
      </w:r>
    </w:p>
    <w:p w:rsidR="00132030" w:rsidRDefault="00132030" w:rsidP="00132030">
      <w:pPr>
        <w:spacing w:after="0" w:line="240" w:lineRule="auto"/>
        <w:jc w:val="center"/>
        <w:rPr>
          <w:rFonts w:ascii="Times New Roman" w:eastAsia="Times New Roman" w:hAnsi="Times New Roman" w:cs="Times New Roman"/>
          <w:b/>
          <w:sz w:val="28"/>
          <w:szCs w:val="28"/>
          <w:lang w:eastAsia="ru-RU"/>
        </w:rPr>
      </w:pPr>
    </w:p>
    <w:p w:rsidR="00132030" w:rsidRDefault="00132030" w:rsidP="00132030">
      <w:pPr>
        <w:spacing w:after="0" w:line="240" w:lineRule="auto"/>
        <w:jc w:val="center"/>
        <w:rPr>
          <w:rFonts w:ascii="Times New Roman" w:eastAsia="Times New Roman" w:hAnsi="Times New Roman" w:cs="Times New Roman"/>
          <w:b/>
          <w:sz w:val="28"/>
          <w:szCs w:val="28"/>
          <w:lang w:eastAsia="ru-RU"/>
        </w:rPr>
      </w:pPr>
    </w:p>
    <w:p w:rsidR="00164C88" w:rsidRDefault="00164C88">
      <w:bookmarkStart w:id="0" w:name="_GoBack"/>
      <w:bookmarkEnd w:id="0"/>
    </w:p>
    <w:sectPr w:rsidR="00164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30"/>
    <w:rsid w:val="00132030"/>
    <w:rsid w:val="0016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24EAD-625E-409A-812B-245300E6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8396</Characters>
  <Application>Microsoft Office Word</Application>
  <DocSecurity>0</DocSecurity>
  <Lines>69</Lines>
  <Paragraphs>19</Paragraphs>
  <ScaleCrop>false</ScaleCrop>
  <Company>SPecialiST RePack</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2018-01-15T08:08:00Z</dcterms:created>
  <dcterms:modified xsi:type="dcterms:W3CDTF">2018-01-15T08:09:00Z</dcterms:modified>
</cp:coreProperties>
</file>