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435" w:rsidRPr="006C5579" w:rsidRDefault="00C23435" w:rsidP="00C23435">
      <w:pPr>
        <w:keepNext/>
        <w:spacing w:after="0" w:line="240" w:lineRule="auto"/>
        <w:ind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C557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ДЕПУТАТОВ МУНИЦИПАЛЬНОГО ОБРАЗОВАНИЯ</w:t>
      </w:r>
    </w:p>
    <w:p w:rsidR="00C23435" w:rsidRPr="006C5579" w:rsidRDefault="00C23435" w:rsidP="00C23435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5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Pr="006C5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6C5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C23435" w:rsidRPr="006C5579" w:rsidRDefault="00C23435" w:rsidP="00C23435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C5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6C55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C23435" w:rsidRPr="006C5579" w:rsidRDefault="00C23435" w:rsidP="00C23435">
      <w:pPr>
        <w:pBdr>
          <w:bottom w:val="single" w:sz="12" w:space="1" w:color="auto"/>
        </w:pBdr>
        <w:spacing w:after="0" w:line="240" w:lineRule="auto"/>
        <w:ind w:left="57" w:right="-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3435" w:rsidRPr="006C5579" w:rsidRDefault="00C23435" w:rsidP="00C23435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671356, Республика Бурятия, </w:t>
      </w:r>
      <w:proofErr w:type="spellStart"/>
      <w:r w:rsidRPr="006C55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Мухоршибирский</w:t>
      </w:r>
      <w:proofErr w:type="spellEnd"/>
      <w:r w:rsidRPr="006C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Pr="006C557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</w:t>
      </w:r>
      <w:proofErr w:type="spellEnd"/>
      <w:r w:rsidRPr="006C55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23435" w:rsidRPr="006C5579" w:rsidRDefault="00C23435" w:rsidP="00C23435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 дом, 1</w:t>
      </w:r>
    </w:p>
    <w:p w:rsidR="00C23435" w:rsidRPr="006C5579" w:rsidRDefault="00C23435" w:rsidP="00C23435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8 (30143) 26-791</w:t>
      </w:r>
    </w:p>
    <w:p w:rsidR="00C23435" w:rsidRPr="006C5579" w:rsidRDefault="00C23435" w:rsidP="00C23435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435" w:rsidRPr="006C5579" w:rsidRDefault="00C23435" w:rsidP="00C23435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C23435" w:rsidRPr="006C5579" w:rsidRDefault="00C23435" w:rsidP="00C23435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435" w:rsidRPr="006C5579" w:rsidRDefault="00C23435" w:rsidP="00C23435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6C557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6C5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5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5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55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137                             </w:t>
      </w:r>
      <w:r w:rsidRPr="006C55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6C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proofErr w:type="gramEnd"/>
      <w:r w:rsidRPr="006C5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2018 г. </w:t>
      </w:r>
    </w:p>
    <w:p w:rsidR="00C23435" w:rsidRPr="006C5579" w:rsidRDefault="00C23435" w:rsidP="00C23435">
      <w:pPr>
        <w:spacing w:after="0" w:line="240" w:lineRule="auto"/>
        <w:ind w:left="57" w:right="-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435" w:rsidRPr="006C5579" w:rsidRDefault="00C23435" w:rsidP="00C23435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№ 48 от 30.04.2010г.  </w:t>
      </w:r>
    </w:p>
    <w:p w:rsidR="00C23435" w:rsidRPr="006C5579" w:rsidRDefault="00C23435" w:rsidP="00C23435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«Об утверждении Правил обращения </w:t>
      </w:r>
      <w:r w:rsidRPr="006C5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C23435" w:rsidRPr="006C5579" w:rsidRDefault="00C23435" w:rsidP="00C234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отходами на территории муниципального образования</w:t>
      </w:r>
    </w:p>
    <w:p w:rsidR="00C23435" w:rsidRPr="006C5579" w:rsidRDefault="00C23435" w:rsidP="00C234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сельское поселение «</w:t>
      </w:r>
      <w:proofErr w:type="spellStart"/>
      <w:r w:rsidRPr="006C5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Тугнуйское</w:t>
      </w:r>
      <w:proofErr w:type="spellEnd"/>
      <w:r w:rsidRPr="006C5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23435" w:rsidRPr="006C5579" w:rsidRDefault="00C23435" w:rsidP="00C234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5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C23435" w:rsidRPr="006C5579" w:rsidRDefault="00C23435" w:rsidP="00C23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435" w:rsidRPr="006C5579" w:rsidRDefault="00C23435" w:rsidP="00C23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На протест прокуратуры № 19-158в-2018 от 13.04.2018г. и в соответствии с частью 2 статьи 24.10 Федерального закона от 24.06.1998г. № 89-ФЗ  «Об отходах производства и потребления», пунктом 14 статьи 4 Закона Республики Бурятия от 09.03.2010 № 1254-</w:t>
      </w:r>
      <w:r w:rsidRPr="006C557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6C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отходах производства и потребления в Республике Бурятия», постановления Правительства Республики Бурятия от 16.10.2017 № 502, в целях приведения в соответствие с требованиями действующего  федерального и регионального законодательства Совет депутатов МО СП «</w:t>
      </w:r>
      <w:proofErr w:type="spellStart"/>
      <w:r w:rsidRPr="006C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Тугнуйское</w:t>
      </w:r>
      <w:proofErr w:type="spellEnd"/>
      <w:r w:rsidRPr="006C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6C5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C23435" w:rsidRPr="006C5579" w:rsidRDefault="00C23435" w:rsidP="00C23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435" w:rsidRPr="006C5579" w:rsidRDefault="00C23435" w:rsidP="00C23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435" w:rsidRPr="006C5579" w:rsidRDefault="00C23435" w:rsidP="00C23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  Признать утратившим силу</w:t>
      </w:r>
      <w:bookmarkStart w:id="0" w:name="_GoBack"/>
      <w:bookmarkEnd w:id="0"/>
      <w:r w:rsidRPr="006C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 8.3 решения Совета депутатов МО СП «</w:t>
      </w:r>
      <w:proofErr w:type="spellStart"/>
      <w:r w:rsidRPr="006C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Тугнуйское</w:t>
      </w:r>
      <w:proofErr w:type="spellEnd"/>
      <w:r w:rsidRPr="006C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    30.04.2010 № 48 «Об утверждении Правил обращения с отходами на территории муниципального образования сельского поселения «</w:t>
      </w:r>
      <w:proofErr w:type="spellStart"/>
      <w:r w:rsidRPr="006C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Тугнуйское</w:t>
      </w:r>
      <w:proofErr w:type="spellEnd"/>
      <w:r w:rsidRPr="006C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  </w:t>
      </w:r>
    </w:p>
    <w:p w:rsidR="00C23435" w:rsidRPr="006C5579" w:rsidRDefault="00C23435" w:rsidP="00C23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  Обнародовать настоящее решение на стенде администрации МО СП «</w:t>
      </w:r>
      <w:proofErr w:type="spellStart"/>
      <w:r w:rsidRPr="006C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Тугнуйское</w:t>
      </w:r>
      <w:proofErr w:type="spellEnd"/>
      <w:r w:rsidRPr="006C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23435" w:rsidRPr="006C5579" w:rsidRDefault="00C23435" w:rsidP="00C23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Настоящее решение вступает в силу со дня его опубликования.</w:t>
      </w:r>
    </w:p>
    <w:p w:rsidR="00C23435" w:rsidRPr="006C5579" w:rsidRDefault="00C23435" w:rsidP="00C2343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</w:t>
      </w:r>
      <w:r w:rsidRPr="006C5579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C23435" w:rsidRPr="006C5579" w:rsidRDefault="00C23435" w:rsidP="00C2343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435" w:rsidRPr="006C5579" w:rsidRDefault="00C23435" w:rsidP="00C23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435" w:rsidRPr="006C5579" w:rsidRDefault="00C23435" w:rsidP="00C2343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5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C23435" w:rsidRPr="006C5579" w:rsidRDefault="00C23435" w:rsidP="00C2343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5579">
        <w:rPr>
          <w:rFonts w:ascii="Times New Roman" w:eastAsia="Calibri" w:hAnsi="Times New Roman" w:cs="Times New Roman"/>
          <w:color w:val="000000"/>
          <w:sz w:val="28"/>
          <w:szCs w:val="28"/>
        </w:rPr>
        <w:t>МО СП «</w:t>
      </w:r>
      <w:proofErr w:type="spellStart"/>
      <w:proofErr w:type="gramStart"/>
      <w:r w:rsidRPr="006C5579">
        <w:rPr>
          <w:rFonts w:ascii="Times New Roman" w:eastAsia="Calibri" w:hAnsi="Times New Roman" w:cs="Times New Roman"/>
          <w:color w:val="000000"/>
          <w:sz w:val="28"/>
          <w:szCs w:val="28"/>
        </w:rPr>
        <w:t>Тугнуйское</w:t>
      </w:r>
      <w:proofErr w:type="spellEnd"/>
      <w:r w:rsidRPr="006C5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  </w:t>
      </w:r>
      <w:proofErr w:type="gramEnd"/>
      <w:r w:rsidRPr="006C5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proofErr w:type="spellStart"/>
      <w:r w:rsidRPr="006C5579">
        <w:rPr>
          <w:rFonts w:ascii="Times New Roman" w:eastAsia="Calibri" w:hAnsi="Times New Roman" w:cs="Times New Roman"/>
          <w:color w:val="000000"/>
          <w:sz w:val="28"/>
          <w:szCs w:val="28"/>
        </w:rPr>
        <w:t>Э.Ю.Прохоров</w:t>
      </w:r>
      <w:proofErr w:type="spellEnd"/>
      <w:r w:rsidRPr="006C55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2E2C97" w:rsidRDefault="002E2C97"/>
    <w:sectPr w:rsidR="002E2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35"/>
    <w:rsid w:val="002E2C97"/>
    <w:rsid w:val="00C2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F467"/>
  <w15:chartTrackingRefBased/>
  <w15:docId w15:val="{77C72CFF-3A08-4C94-9575-45DC1D92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3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2018-06-01T06:55:00Z</cp:lastPrinted>
  <dcterms:created xsi:type="dcterms:W3CDTF">2018-06-01T06:47:00Z</dcterms:created>
  <dcterms:modified xsi:type="dcterms:W3CDTF">2018-06-01T06:57:00Z</dcterms:modified>
</cp:coreProperties>
</file>