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EC" w:rsidRDefault="003F62EC" w:rsidP="003F62EC">
      <w:pPr>
        <w:keepNext/>
        <w:ind w:left="57" w:right="-57"/>
        <w:jc w:val="center"/>
        <w:outlineLvl w:val="0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СОВЕТ ДЕПУТАТОВ МУНИЦИПАЛЬНОГО ОБРАЗОВАНИЯ</w:t>
      </w:r>
    </w:p>
    <w:p w:rsidR="003F62EC" w:rsidRDefault="003F62EC" w:rsidP="003F62EC">
      <w:pPr>
        <w:pBdr>
          <w:bottom w:val="single" w:sz="12" w:space="1" w:color="auto"/>
        </w:pBdr>
        <w:ind w:left="57" w:right="-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сельского поселения «Бомское» </w:t>
      </w:r>
    </w:p>
    <w:p w:rsidR="003F62EC" w:rsidRDefault="003F62EC" w:rsidP="003F62EC">
      <w:pPr>
        <w:pBdr>
          <w:bottom w:val="single" w:sz="12" w:space="1" w:color="auto"/>
        </w:pBdr>
        <w:ind w:left="57" w:right="-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Мухоршибирского района Республики Бурятия</w:t>
      </w:r>
    </w:p>
    <w:p w:rsidR="003F62EC" w:rsidRDefault="003F62EC" w:rsidP="003F62EC">
      <w:pPr>
        <w:pBdr>
          <w:bottom w:val="single" w:sz="12" w:space="1" w:color="auto"/>
        </w:pBdr>
        <w:ind w:left="57" w:right="-57"/>
        <w:rPr>
          <w:b/>
          <w:bCs/>
          <w:sz w:val="24"/>
          <w:szCs w:val="24"/>
        </w:rPr>
      </w:pP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  <w:r>
        <w:rPr>
          <w:sz w:val="24"/>
          <w:szCs w:val="24"/>
        </w:rPr>
        <w:t>Индекс 671356, Республика Бурятия, Мухоршибирский район, улус Бом,</w:t>
      </w: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ул. Советская дом 6</w:t>
      </w: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  <w:r>
        <w:rPr>
          <w:sz w:val="24"/>
          <w:szCs w:val="24"/>
        </w:rPr>
        <w:t>телефон/факс 8 (30143) 25-125</w:t>
      </w: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</w:p>
    <w:p w:rsidR="003F62EC" w:rsidRDefault="003F62EC" w:rsidP="003F62EC">
      <w:pPr>
        <w:ind w:left="57" w:right="-57"/>
        <w:jc w:val="center"/>
        <w:rPr>
          <w:sz w:val="24"/>
          <w:szCs w:val="24"/>
        </w:rPr>
      </w:pPr>
    </w:p>
    <w:p w:rsidR="003F62EC" w:rsidRDefault="003F62EC" w:rsidP="003F62EC">
      <w:pPr>
        <w:ind w:left="57" w:right="-57"/>
        <w:rPr>
          <w:sz w:val="24"/>
          <w:szCs w:val="24"/>
        </w:rPr>
      </w:pPr>
      <w:r>
        <w:rPr>
          <w:sz w:val="24"/>
          <w:szCs w:val="24"/>
        </w:rPr>
        <w:t>улус Бом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</w:rPr>
        <w:tab/>
        <w:t xml:space="preserve">      </w:t>
      </w:r>
    </w:p>
    <w:p w:rsidR="003F62EC" w:rsidRDefault="003F62EC" w:rsidP="003F62EC">
      <w:pPr>
        <w:ind w:left="57" w:right="-57"/>
        <w:rPr>
          <w:sz w:val="24"/>
          <w:szCs w:val="24"/>
        </w:rPr>
      </w:pPr>
      <w:r>
        <w:rPr>
          <w:sz w:val="24"/>
          <w:szCs w:val="24"/>
        </w:rPr>
        <w:t xml:space="preserve"> от  </w:t>
      </w:r>
    </w:p>
    <w:p w:rsidR="003F62EC" w:rsidRDefault="003F62EC" w:rsidP="003F62EC">
      <w:pPr>
        <w:ind w:left="57" w:right="-57"/>
        <w:rPr>
          <w:sz w:val="24"/>
          <w:szCs w:val="24"/>
        </w:rPr>
      </w:pP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Об утверждении муниципального</w:t>
      </w: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правового акта о внесении изменений</w:t>
      </w: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и дополнений в устав муниципального</w:t>
      </w: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образования сельского поселения</w:t>
      </w:r>
    </w:p>
    <w:p w:rsidR="003F62EC" w:rsidRDefault="003F62EC" w:rsidP="003F62EC">
      <w:pPr>
        <w:ind w:left="57" w:right="-57"/>
        <w:rPr>
          <w:sz w:val="24"/>
          <w:szCs w:val="24"/>
        </w:rPr>
      </w:pPr>
      <w:r>
        <w:rPr>
          <w:sz w:val="24"/>
          <w:szCs w:val="24"/>
        </w:rPr>
        <w:t>«Бомское»</w:t>
      </w:r>
    </w:p>
    <w:p w:rsidR="003F62EC" w:rsidRDefault="003F62EC" w:rsidP="003F62EC">
      <w:pPr>
        <w:ind w:left="57" w:right="-57"/>
        <w:rPr>
          <w:sz w:val="24"/>
          <w:szCs w:val="24"/>
        </w:rPr>
      </w:pPr>
    </w:p>
    <w:p w:rsidR="003F62EC" w:rsidRDefault="003F62EC" w:rsidP="003F62EC">
      <w:pPr>
        <w:ind w:left="57" w:right="-57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</w:t>
      </w:r>
      <w:r>
        <w:rPr>
          <w:bCs/>
          <w:sz w:val="24"/>
          <w:szCs w:val="24"/>
        </w:rPr>
        <w:t>Бомское</w:t>
      </w:r>
      <w:r>
        <w:rPr>
          <w:sz w:val="24"/>
          <w:szCs w:val="24"/>
        </w:rPr>
        <w:t>» в соответствие с действующим законодательством, Совет депутатов сельского поселения</w:t>
      </w:r>
    </w:p>
    <w:p w:rsidR="003F62EC" w:rsidRDefault="003F62EC" w:rsidP="003F62EC">
      <w:pPr>
        <w:ind w:left="57" w:right="-57"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3F62EC" w:rsidRDefault="003F62EC" w:rsidP="003F62EC">
      <w:pPr>
        <w:pStyle w:val="a3"/>
        <w:numPr>
          <w:ilvl w:val="0"/>
          <w:numId w:val="1"/>
        </w:numPr>
        <w:ind w:left="840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Устав муниципального образования сельского поселения «Бомское» Мухоршибирского </w:t>
      </w:r>
      <w:r>
        <w:rPr>
          <w:spacing w:val="-4"/>
          <w:sz w:val="24"/>
          <w:szCs w:val="24"/>
        </w:rPr>
        <w:t>района, принятый решением Советом депутатов  от 04.07.2008 №68 (в редакции решений Совета депутатов от 26.11.2009 №29,  от 06.10.2010 №46, от 14.11.2011 №68, от 11.03.2013 №104, от 19.07.2013г.№110, от 12.12.2013 №12, от 19.12.2014 №29, от 21.12.2015 №42, от 19.12.2016г.№60,от 31.07.2017г.№69)</w:t>
      </w:r>
      <w:r>
        <w:rPr>
          <w:spacing w:val="-3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3F62EC" w:rsidRDefault="003F62EC" w:rsidP="003F62EC">
      <w:pPr>
        <w:ind w:left="1860" w:right="-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дополнить статью 2 пунктом 22 следующего содержания:</w:t>
      </w:r>
    </w:p>
    <w:p w:rsidR="003F62EC" w:rsidRDefault="003F62EC" w:rsidP="003F62EC">
      <w:pPr>
        <w:ind w:left="1860" w:right="-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«22) осуществление мер по противодействию коррупции в границах поселения.»     </w:t>
      </w:r>
    </w:p>
    <w:p w:rsidR="003F62EC" w:rsidRDefault="003F62EC" w:rsidP="003F62EC">
      <w:pPr>
        <w:ind w:left="57" w:right="-57" w:firstLine="708"/>
        <w:jc w:val="both"/>
        <w:rPr>
          <w:sz w:val="24"/>
          <w:szCs w:val="24"/>
        </w:rPr>
      </w:pPr>
    </w:p>
    <w:p w:rsidR="003F62EC" w:rsidRDefault="003F62EC" w:rsidP="003F62EC">
      <w:pPr>
        <w:ind w:left="57" w:right="-57" w:firstLine="70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 В порядке, установленном Федеральным законом от 21.07.2005г. № 97-ФЗ «О государственной регистрации уставов муниципальных образований», в пятнадцатидневный срок представить муниципальный правовой акт о внесении изменений в Устав на государственную регистрацию.</w:t>
      </w:r>
    </w:p>
    <w:p w:rsidR="003F62EC" w:rsidRDefault="003F62EC" w:rsidP="003F62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Обеспечить официальное обнародование муниципального правового акта о внесении изменений и дополнений в Устав муниципального образования сельского поселения «</w:t>
      </w:r>
      <w:r>
        <w:rPr>
          <w:bCs/>
          <w:sz w:val="24"/>
          <w:szCs w:val="24"/>
        </w:rPr>
        <w:t>Бомское</w:t>
      </w:r>
      <w:r>
        <w:rPr>
          <w:sz w:val="24"/>
          <w:szCs w:val="24"/>
        </w:rPr>
        <w:t>».</w:t>
      </w:r>
    </w:p>
    <w:p w:rsidR="003F62EC" w:rsidRDefault="003F62EC" w:rsidP="003F62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В десятидневный срок после обнародования направить информацию об обнародовании в органы юстиции.</w:t>
      </w:r>
    </w:p>
    <w:p w:rsidR="003F62EC" w:rsidRDefault="003F62EC" w:rsidP="003F62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Решение вступает в силу с момента его обнародования после государственной  регистрации.</w:t>
      </w:r>
    </w:p>
    <w:p w:rsidR="003F62EC" w:rsidRDefault="003F62EC" w:rsidP="003F62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Контроль за исполнением настоящего решения оставляю за собой.</w:t>
      </w:r>
    </w:p>
    <w:p w:rsidR="003F62EC" w:rsidRDefault="003F62EC" w:rsidP="003F62EC">
      <w:pPr>
        <w:rPr>
          <w:sz w:val="24"/>
          <w:szCs w:val="24"/>
        </w:rPr>
      </w:pPr>
    </w:p>
    <w:p w:rsidR="003F62EC" w:rsidRDefault="003F62EC" w:rsidP="003F62EC">
      <w:pPr>
        <w:rPr>
          <w:sz w:val="24"/>
          <w:szCs w:val="24"/>
        </w:rPr>
      </w:pP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3F62EC" w:rsidRDefault="003F62EC" w:rsidP="003F62EC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«Бомское»                                             Б.Б.Тыкшеев.</w:t>
      </w:r>
    </w:p>
    <w:p w:rsidR="003F62EC" w:rsidRDefault="003F62EC" w:rsidP="003F62EC">
      <w:pPr>
        <w:autoSpaceDE w:val="0"/>
        <w:autoSpaceDN w:val="0"/>
        <w:adjustRightInd w:val="0"/>
        <w:ind w:firstLine="700"/>
        <w:jc w:val="center"/>
        <w:rPr>
          <w:b/>
          <w:sz w:val="24"/>
          <w:szCs w:val="24"/>
        </w:rPr>
      </w:pPr>
    </w:p>
    <w:p w:rsidR="003F62EC" w:rsidRDefault="003F62EC" w:rsidP="003F62EC"/>
    <w:p w:rsidR="00D6455E" w:rsidRDefault="00D6455E"/>
    <w:sectPr w:rsidR="00D6455E" w:rsidSect="00D6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60380"/>
    <w:multiLevelType w:val="hybridMultilevel"/>
    <w:tmpl w:val="06203CC2"/>
    <w:lvl w:ilvl="0" w:tplc="90209F0C">
      <w:start w:val="1"/>
      <w:numFmt w:val="decimal"/>
      <w:lvlText w:val="%1."/>
      <w:lvlJc w:val="left"/>
      <w:pPr>
        <w:ind w:left="186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62EC"/>
    <w:rsid w:val="003F62EC"/>
    <w:rsid w:val="00D6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E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Krokoz™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2018-05-31T02:44:00Z</dcterms:created>
  <dcterms:modified xsi:type="dcterms:W3CDTF">2018-05-31T02:44:00Z</dcterms:modified>
</cp:coreProperties>
</file>