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B9" w:rsidRDefault="007600B9" w:rsidP="007600B9">
      <w:pPr>
        <w:tabs>
          <w:tab w:val="left" w:pos="0"/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ПРЕДВЫБОРНАЯ ПРОГРАММА</w:t>
      </w:r>
    </w:p>
    <w:p w:rsidR="007600B9" w:rsidRDefault="007600B9" w:rsidP="007600B9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Мухоршибирского местного отделения Партии «ЕДИНАЯ РОССИЯ»</w:t>
      </w:r>
    </w:p>
    <w:p w:rsidR="007600B9" w:rsidRDefault="007600B9" w:rsidP="007600B9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выборах главы муниципального образования сельского поселения «</w:t>
      </w:r>
      <w:proofErr w:type="spellStart"/>
      <w:r>
        <w:rPr>
          <w:b/>
          <w:sz w:val="28"/>
          <w:szCs w:val="28"/>
        </w:rPr>
        <w:t>Нарсатуйское</w:t>
      </w:r>
      <w:proofErr w:type="spellEnd"/>
      <w:r>
        <w:rPr>
          <w:b/>
          <w:sz w:val="28"/>
          <w:szCs w:val="28"/>
        </w:rPr>
        <w:t>»</w:t>
      </w:r>
    </w:p>
    <w:p w:rsidR="007600B9" w:rsidRDefault="007600B9" w:rsidP="007600B9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7600B9" w:rsidRDefault="007600B9" w:rsidP="007600B9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 сентября 2015 года состоятся выборы главы муниципального образования </w:t>
      </w:r>
    </w:p>
    <w:p w:rsidR="007600B9" w:rsidRDefault="007600B9" w:rsidP="007600B9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Нарсатуйское</w:t>
      </w:r>
      <w:proofErr w:type="spellEnd"/>
      <w:r>
        <w:rPr>
          <w:b/>
          <w:sz w:val="28"/>
          <w:szCs w:val="28"/>
        </w:rPr>
        <w:t>».</w:t>
      </w:r>
    </w:p>
    <w:p w:rsidR="007600B9" w:rsidRDefault="007600B9" w:rsidP="007600B9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7600B9" w:rsidRDefault="007600B9" w:rsidP="007600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70627">
        <w:t>Гла</w:t>
      </w:r>
      <w:r>
        <w:t>вная задача М</w:t>
      </w:r>
      <w:r w:rsidRPr="00270627">
        <w:t xml:space="preserve">естного отделения </w:t>
      </w:r>
      <w:r w:rsidRPr="00995584">
        <w:t xml:space="preserve">Партии </w:t>
      </w:r>
      <w:r w:rsidRPr="00995584">
        <w:rPr>
          <w:b/>
        </w:rPr>
        <w:t>«ЕДИНАЯ РОССИЯ»</w:t>
      </w:r>
      <w:r w:rsidRPr="00995584">
        <w:t xml:space="preserve"> - сделать</w:t>
      </w:r>
      <w:r>
        <w:t xml:space="preserve"> все, чтобы жители Мухоршибирского района</w:t>
      </w:r>
      <w:r w:rsidRPr="00270627">
        <w:t xml:space="preserve"> почувствовали реальные перемены к лучшему. </w:t>
      </w:r>
      <w:r w:rsidRPr="00226486">
        <w:rPr>
          <w:color w:val="333333"/>
        </w:rPr>
        <w:t xml:space="preserve">Главным приоритетом местной власти </w:t>
      </w:r>
      <w:r>
        <w:rPr>
          <w:color w:val="333333"/>
        </w:rPr>
        <w:t>является</w:t>
      </w:r>
      <w:r w:rsidRPr="00226486">
        <w:rPr>
          <w:color w:val="333333"/>
        </w:rPr>
        <w:t xml:space="preserve"> человек, его благополучие, самореализация, семья, здоровье, дети, соблюдение его прав и свобод.</w:t>
      </w:r>
    </w:p>
    <w:p w:rsidR="007600B9" w:rsidRPr="00226486" w:rsidRDefault="007600B9" w:rsidP="007600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26486">
        <w:rPr>
          <w:color w:val="333333"/>
        </w:rPr>
        <w:t>У нас есть для этого земля и талантливые, работящие люди. А это значит, что есть реальные основания быть уверенным</w:t>
      </w:r>
      <w:r>
        <w:rPr>
          <w:color w:val="333333"/>
        </w:rPr>
        <w:t>и</w:t>
      </w:r>
      <w:r w:rsidRPr="00226486">
        <w:rPr>
          <w:color w:val="333333"/>
        </w:rPr>
        <w:t xml:space="preserve">, что </w:t>
      </w:r>
      <w:proofErr w:type="gramStart"/>
      <w:r>
        <w:rPr>
          <w:color w:val="333333"/>
        </w:rPr>
        <w:t>возможно достичь</w:t>
      </w:r>
      <w:proofErr w:type="gramEnd"/>
      <w:r>
        <w:rPr>
          <w:color w:val="333333"/>
        </w:rPr>
        <w:t xml:space="preserve"> поставленные</w:t>
      </w:r>
      <w:r w:rsidRPr="00226486">
        <w:rPr>
          <w:color w:val="333333"/>
        </w:rPr>
        <w:t xml:space="preserve"> </w:t>
      </w:r>
      <w:r>
        <w:rPr>
          <w:color w:val="333333"/>
        </w:rPr>
        <w:t>з</w:t>
      </w:r>
      <w:r w:rsidRPr="00226486">
        <w:rPr>
          <w:color w:val="333333"/>
        </w:rPr>
        <w:t>адач</w:t>
      </w:r>
      <w:r>
        <w:rPr>
          <w:color w:val="333333"/>
        </w:rPr>
        <w:t>и</w:t>
      </w:r>
      <w:r w:rsidRPr="00226486">
        <w:rPr>
          <w:color w:val="333333"/>
        </w:rPr>
        <w:t xml:space="preserve"> – сделать </w:t>
      </w:r>
      <w:r>
        <w:rPr>
          <w:color w:val="333333"/>
        </w:rPr>
        <w:t>наш район, поселение,</w:t>
      </w:r>
      <w:r w:rsidRPr="00226486">
        <w:rPr>
          <w:color w:val="333333"/>
        </w:rPr>
        <w:t xml:space="preserve"> местом, где комфортно жить, создавать семью, работать и растить детей.</w:t>
      </w:r>
    </w:p>
    <w:p w:rsidR="007600B9" w:rsidRDefault="007600B9" w:rsidP="007600B9">
      <w:pPr>
        <w:tabs>
          <w:tab w:val="left" w:pos="567"/>
        </w:tabs>
        <w:ind w:firstLine="567"/>
        <w:jc w:val="both"/>
        <w:rPr>
          <w:b/>
        </w:rPr>
      </w:pPr>
      <w:r>
        <w:rPr>
          <w:b/>
        </w:rPr>
        <w:t xml:space="preserve">      </w:t>
      </w:r>
    </w:p>
    <w:p w:rsidR="007600B9" w:rsidRDefault="007600B9" w:rsidP="007600B9">
      <w:pPr>
        <w:tabs>
          <w:tab w:val="left" w:pos="567"/>
        </w:tabs>
        <w:ind w:firstLine="567"/>
        <w:jc w:val="both"/>
      </w:pPr>
      <w:r>
        <w:rPr>
          <w:b/>
        </w:rPr>
        <w:t xml:space="preserve">   </w:t>
      </w:r>
      <w:r>
        <w:t>Реализация комплексной программы социально-экономического развития сельского поселения «</w:t>
      </w:r>
      <w:proofErr w:type="spellStart"/>
      <w:r>
        <w:t>Нарсатуйское</w:t>
      </w:r>
      <w:proofErr w:type="spellEnd"/>
      <w:r>
        <w:t xml:space="preserve">» - одна из задач Мухоршибирского местного отделения </w:t>
      </w:r>
      <w:r w:rsidRPr="004747E0">
        <w:rPr>
          <w:b/>
        </w:rPr>
        <w:t xml:space="preserve">Партии </w:t>
      </w:r>
      <w:r>
        <w:t xml:space="preserve"> </w:t>
      </w:r>
      <w:r w:rsidRPr="005E1CC9">
        <w:rPr>
          <w:b/>
        </w:rPr>
        <w:t>«ЕДИНАЯ РОССИЯ»</w:t>
      </w:r>
      <w:r>
        <w:t xml:space="preserve">,         </w:t>
      </w:r>
    </w:p>
    <w:p w:rsidR="007600B9" w:rsidRDefault="007600B9" w:rsidP="007600B9">
      <w:pPr>
        <w:tabs>
          <w:tab w:val="left" w:pos="567"/>
        </w:tabs>
        <w:ind w:firstLine="567"/>
        <w:jc w:val="both"/>
      </w:pPr>
      <w:r>
        <w:t xml:space="preserve">                                                 </w:t>
      </w:r>
    </w:p>
    <w:p w:rsidR="007600B9" w:rsidRPr="004747E0" w:rsidRDefault="007600B9" w:rsidP="007600B9">
      <w:pPr>
        <w:tabs>
          <w:tab w:val="left" w:pos="567"/>
        </w:tabs>
        <w:ind w:firstLine="567"/>
        <w:jc w:val="center"/>
        <w:rPr>
          <w:b/>
          <w:i/>
        </w:rPr>
      </w:pPr>
      <w:r w:rsidRPr="004747E0">
        <w:rPr>
          <w:b/>
          <w:i/>
        </w:rPr>
        <w:t xml:space="preserve">основные </w:t>
      </w:r>
      <w:r>
        <w:rPr>
          <w:b/>
          <w:i/>
        </w:rPr>
        <w:t xml:space="preserve">направления реализации программы </w:t>
      </w:r>
      <w:r w:rsidRPr="004747E0">
        <w:rPr>
          <w:b/>
          <w:i/>
        </w:rPr>
        <w:t>следующие:</w:t>
      </w:r>
    </w:p>
    <w:p w:rsidR="007600B9" w:rsidRDefault="007600B9" w:rsidP="007600B9">
      <w:pPr>
        <w:shd w:val="clear" w:color="auto" w:fill="FFFFFF"/>
        <w:ind w:firstLine="567"/>
        <w:jc w:val="both"/>
      </w:pPr>
    </w:p>
    <w:p w:rsidR="007600B9" w:rsidRDefault="007600B9" w:rsidP="007600B9">
      <w:pPr>
        <w:numPr>
          <w:ilvl w:val="0"/>
          <w:numId w:val="2"/>
        </w:numPr>
        <w:shd w:val="clear" w:color="auto" w:fill="FFFFFF"/>
        <w:tabs>
          <w:tab w:val="clear" w:pos="1080"/>
          <w:tab w:val="num" w:pos="720"/>
        </w:tabs>
        <w:ind w:left="900" w:hanging="540"/>
        <w:jc w:val="both"/>
      </w:pPr>
      <w:r>
        <w:t>- укрепление финансового состояния и увеличение доли собственных доходов бюджета сельского поселения «</w:t>
      </w:r>
      <w:proofErr w:type="spellStart"/>
      <w:r>
        <w:t>Нарсатуйское</w:t>
      </w:r>
      <w:proofErr w:type="spellEnd"/>
      <w:r>
        <w:t>»;</w:t>
      </w:r>
    </w:p>
    <w:p w:rsidR="007600B9" w:rsidRDefault="007600B9" w:rsidP="007600B9">
      <w:pPr>
        <w:numPr>
          <w:ilvl w:val="0"/>
          <w:numId w:val="2"/>
        </w:numPr>
        <w:shd w:val="clear" w:color="auto" w:fill="FFFFFF"/>
        <w:tabs>
          <w:tab w:val="clear" w:pos="1080"/>
          <w:tab w:val="num" w:pos="720"/>
        </w:tabs>
        <w:ind w:left="900" w:hanging="540"/>
        <w:jc w:val="both"/>
      </w:pPr>
      <w:r>
        <w:t xml:space="preserve">- </w:t>
      </w:r>
      <w:r w:rsidRPr="00371913">
        <w:t>участие в федеральных, муниципальных целевых программах, направленных на улучшени</w:t>
      </w:r>
      <w:r>
        <w:t>е условий проживания населения;</w:t>
      </w:r>
    </w:p>
    <w:p w:rsidR="007600B9" w:rsidRDefault="007600B9" w:rsidP="007600B9">
      <w:pPr>
        <w:numPr>
          <w:ilvl w:val="0"/>
          <w:numId w:val="2"/>
        </w:numPr>
        <w:shd w:val="clear" w:color="auto" w:fill="FFFFFF"/>
        <w:tabs>
          <w:tab w:val="clear" w:pos="1080"/>
          <w:tab w:val="num" w:pos="720"/>
        </w:tabs>
        <w:ind w:left="900" w:hanging="540"/>
        <w:jc w:val="both"/>
      </w:pPr>
      <w:r>
        <w:t>- устойчивое развитие приоритетной отрасли АПК сельского поселения «</w:t>
      </w:r>
      <w:proofErr w:type="spellStart"/>
      <w:r>
        <w:t>Нарсатуйское</w:t>
      </w:r>
      <w:proofErr w:type="spellEnd"/>
      <w:r>
        <w:t xml:space="preserve">» </w:t>
      </w:r>
      <w:proofErr w:type="spellStart"/>
      <w:r>
        <w:t>животноводчества</w:t>
      </w:r>
      <w:proofErr w:type="spellEnd"/>
      <w:r>
        <w:t xml:space="preserve">, основные направления которой скотоводство, овцеводство; </w:t>
      </w:r>
    </w:p>
    <w:p w:rsidR="007600B9" w:rsidRDefault="007600B9" w:rsidP="007600B9">
      <w:pPr>
        <w:numPr>
          <w:ilvl w:val="0"/>
          <w:numId w:val="2"/>
        </w:numPr>
        <w:tabs>
          <w:tab w:val="clear" w:pos="1080"/>
          <w:tab w:val="left" w:pos="567"/>
          <w:tab w:val="num" w:pos="900"/>
        </w:tabs>
        <w:ind w:left="900" w:hanging="540"/>
        <w:jc w:val="both"/>
      </w:pPr>
      <w:r>
        <w:t xml:space="preserve"> - содействие в предоставлении </w:t>
      </w:r>
      <w:proofErr w:type="spellStart"/>
      <w:r>
        <w:t>микрозаймов</w:t>
      </w:r>
      <w:proofErr w:type="spellEnd"/>
      <w:r>
        <w:t>, поручительства по кредитным и лизинговым договорам ЗАО «</w:t>
      </w:r>
      <w:proofErr w:type="spellStart"/>
      <w:r>
        <w:t>Сутайское</w:t>
      </w:r>
      <w:proofErr w:type="spellEnd"/>
      <w:r>
        <w:t>» Фондом поддержки малого предпринимательства Мухоршибирского района Республики Бурятия;</w:t>
      </w:r>
    </w:p>
    <w:p w:rsidR="007600B9" w:rsidRDefault="007600B9" w:rsidP="007600B9">
      <w:pPr>
        <w:numPr>
          <w:ilvl w:val="0"/>
          <w:numId w:val="2"/>
        </w:numPr>
        <w:shd w:val="clear" w:color="auto" w:fill="FFFFFF"/>
        <w:tabs>
          <w:tab w:val="clear" w:pos="1080"/>
          <w:tab w:val="num" w:pos="720"/>
        </w:tabs>
        <w:ind w:left="900" w:hanging="540"/>
        <w:jc w:val="both"/>
      </w:pPr>
      <w:r>
        <w:t xml:space="preserve"> -  развитие личного подсобного хозяйства;</w:t>
      </w:r>
    </w:p>
    <w:p w:rsidR="007600B9" w:rsidRDefault="007600B9" w:rsidP="007600B9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 -   обеспечение доступности образования и культуры, эффективности медицинского обслуживания;</w:t>
      </w:r>
    </w:p>
    <w:p w:rsidR="007600B9" w:rsidRDefault="007600B9" w:rsidP="007600B9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 -  оказание поддержки молодым семьям и молодым специалистам в решении жилищных вопросов через республиканские и муниципальные программы;</w:t>
      </w:r>
    </w:p>
    <w:p w:rsidR="007600B9" w:rsidRDefault="007600B9" w:rsidP="007600B9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 - укрепление  физического и психического здоровья молодёжи поселения, формирование здорового образов жизни;</w:t>
      </w:r>
    </w:p>
    <w:p w:rsidR="007600B9" w:rsidRDefault="007600B9" w:rsidP="007600B9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  - осуществление адресной социальной поддержки малообеспеченных слоев населения, многодетных семей и социально незащищенных жителей;</w:t>
      </w:r>
    </w:p>
    <w:p w:rsidR="007600B9" w:rsidRDefault="007600B9" w:rsidP="007600B9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 - содействие в организации отдыха и оздоровления детей, находящихся в трудной жизненной ситуации;</w:t>
      </w:r>
    </w:p>
    <w:p w:rsidR="007600B9" w:rsidRDefault="007600B9" w:rsidP="007600B9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  - содействие в реконструкции памятников природы и архитектуры в рамках продвижения туристического маршрута «По тропе </w:t>
      </w:r>
      <w:proofErr w:type="spellStart"/>
      <w:r>
        <w:t>Чингис</w:t>
      </w:r>
      <w:proofErr w:type="spellEnd"/>
      <w:r>
        <w:t xml:space="preserve"> – Хана»</w:t>
      </w:r>
    </w:p>
    <w:p w:rsidR="007600B9" w:rsidRPr="00E92A24" w:rsidRDefault="007600B9" w:rsidP="007600B9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 -  со</w:t>
      </w:r>
      <w:r w:rsidRPr="00E92A24">
        <w:t>зда</w:t>
      </w:r>
      <w:r>
        <w:t>ние</w:t>
      </w:r>
      <w:r w:rsidRPr="00E92A24">
        <w:t xml:space="preserve"> услови</w:t>
      </w:r>
      <w:r>
        <w:t>й</w:t>
      </w:r>
      <w:r w:rsidRPr="00E92A24">
        <w:t xml:space="preserve"> для развития </w:t>
      </w:r>
      <w:r>
        <w:t xml:space="preserve">системы </w:t>
      </w:r>
      <w:r w:rsidRPr="00E92A24">
        <w:t>территориально</w:t>
      </w:r>
      <w:r>
        <w:t xml:space="preserve"> </w:t>
      </w:r>
      <w:r w:rsidRPr="00E92A24">
        <w:t>- общественного самоуправления (ТОС).</w:t>
      </w:r>
    </w:p>
    <w:p w:rsidR="007600B9" w:rsidRDefault="007600B9" w:rsidP="007600B9">
      <w:pPr>
        <w:pStyle w:val="a3"/>
        <w:shd w:val="clear" w:color="auto" w:fill="FFFFFF"/>
        <w:spacing w:before="60" w:beforeAutospacing="0" w:after="180" w:afterAutospacing="0" w:line="293" w:lineRule="atLeast"/>
        <w:jc w:val="center"/>
        <w:rPr>
          <w:b/>
        </w:rPr>
      </w:pPr>
    </w:p>
    <w:p w:rsidR="007600B9" w:rsidRDefault="007600B9" w:rsidP="007600B9">
      <w:pPr>
        <w:tabs>
          <w:tab w:val="left" w:pos="567"/>
        </w:tabs>
        <w:ind w:firstLine="567"/>
        <w:jc w:val="center"/>
        <w:rPr>
          <w:b/>
        </w:rPr>
      </w:pPr>
    </w:p>
    <w:p w:rsidR="007600B9" w:rsidRPr="000E2DCC" w:rsidRDefault="007600B9" w:rsidP="007600B9">
      <w:pPr>
        <w:ind w:left="426" w:right="471"/>
        <w:jc w:val="both"/>
      </w:pPr>
      <w:r w:rsidRPr="000E2DCC">
        <w:rPr>
          <w:b/>
        </w:rPr>
        <w:t xml:space="preserve">      </w:t>
      </w:r>
      <w:r>
        <w:rPr>
          <w:b/>
        </w:rPr>
        <w:t xml:space="preserve">  </w:t>
      </w:r>
      <w:r w:rsidRPr="000E2DCC">
        <w:rPr>
          <w:b/>
        </w:rPr>
        <w:t xml:space="preserve"> </w:t>
      </w:r>
      <w:r w:rsidRPr="000E2DCC">
        <w:t xml:space="preserve">  </w:t>
      </w:r>
      <w:r>
        <w:t xml:space="preserve">    </w:t>
      </w:r>
      <w:r w:rsidRPr="000E2DCC">
        <w:t xml:space="preserve"> </w:t>
      </w:r>
    </w:p>
    <w:p w:rsidR="007600B9" w:rsidRPr="000E2DCC" w:rsidRDefault="007600B9" w:rsidP="007600B9">
      <w:pPr>
        <w:ind w:left="426" w:right="471"/>
        <w:jc w:val="both"/>
      </w:pPr>
    </w:p>
    <w:p w:rsidR="007600B9" w:rsidRDefault="007600B9" w:rsidP="007600B9">
      <w:pPr>
        <w:ind w:left="426" w:right="471"/>
        <w:jc w:val="center"/>
        <w:rPr>
          <w:b/>
          <w:sz w:val="28"/>
          <w:szCs w:val="28"/>
        </w:rPr>
      </w:pPr>
      <w:r w:rsidRPr="008E4B20">
        <w:rPr>
          <w:b/>
          <w:sz w:val="28"/>
          <w:szCs w:val="28"/>
        </w:rPr>
        <w:t>Мы хотим, чтобы каждый житель Мухоршибирского района</w:t>
      </w:r>
    </w:p>
    <w:p w:rsidR="007600B9" w:rsidRPr="008E4B20" w:rsidRDefault="007600B9" w:rsidP="007600B9">
      <w:pPr>
        <w:ind w:left="426" w:right="471"/>
        <w:jc w:val="center"/>
        <w:rPr>
          <w:b/>
          <w:sz w:val="28"/>
          <w:szCs w:val="28"/>
        </w:rPr>
      </w:pPr>
      <w:r w:rsidRPr="008E4B20">
        <w:rPr>
          <w:b/>
          <w:sz w:val="28"/>
          <w:szCs w:val="28"/>
        </w:rPr>
        <w:t xml:space="preserve"> гордился  своей   малой </w:t>
      </w:r>
      <w:r>
        <w:rPr>
          <w:b/>
          <w:sz w:val="28"/>
          <w:szCs w:val="28"/>
        </w:rPr>
        <w:t>Р</w:t>
      </w:r>
      <w:r w:rsidRPr="008E4B20">
        <w:rPr>
          <w:b/>
          <w:sz w:val="28"/>
          <w:szCs w:val="28"/>
        </w:rPr>
        <w:t>одиной!</w:t>
      </w:r>
    </w:p>
    <w:p w:rsidR="007600B9" w:rsidRDefault="007600B9" w:rsidP="007600B9">
      <w:pPr>
        <w:pStyle w:val="a3"/>
        <w:shd w:val="clear" w:color="auto" w:fill="FFFFFF"/>
        <w:spacing w:before="60" w:beforeAutospacing="0" w:after="180" w:afterAutospacing="0" w:line="293" w:lineRule="atLeast"/>
      </w:pPr>
      <w:r>
        <w:br/>
      </w:r>
    </w:p>
    <w:p w:rsidR="007C0912" w:rsidRDefault="007C0912"/>
    <w:sectPr w:rsidR="007C0912" w:rsidSect="009B7E0C">
      <w:pgSz w:w="12821" w:h="16838"/>
      <w:pgMar w:top="567" w:right="581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C61C9"/>
    <w:multiLevelType w:val="hybridMultilevel"/>
    <w:tmpl w:val="2CBA6A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774033"/>
    <w:multiLevelType w:val="hybridMultilevel"/>
    <w:tmpl w:val="63DA33B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0B9"/>
    <w:rsid w:val="00621AEF"/>
    <w:rsid w:val="007600B9"/>
    <w:rsid w:val="007C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00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Company>Krokoz™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2015-09-08T02:14:00Z</dcterms:created>
  <dcterms:modified xsi:type="dcterms:W3CDTF">2015-09-08T02:14:00Z</dcterms:modified>
</cp:coreProperties>
</file>