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C6" w:rsidRPr="00442DC6" w:rsidRDefault="00442DC6" w:rsidP="00442D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42D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Пенсионеров призывают проявлять бдительность при звонках с неизвестных телефонных номеров </w:t>
      </w:r>
    </w:p>
    <w:p w:rsidR="00442DC6" w:rsidRPr="00442DC6" w:rsidRDefault="00442DC6" w:rsidP="0044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Ежедневно люди сталкиваются с мошенниками, количество  преступных схем неуклонно растет, а реестр Центробанка сомнительных организаций  продолжает пополняться. К сожалению,   чаще всех  на уловки  злоумышленников   попадаются люди пожилого возраста. </w:t>
      </w:r>
    </w:p>
    <w:p w:rsidR="00442DC6" w:rsidRPr="00442DC6" w:rsidRDefault="00442DC6" w:rsidP="0044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последние несколько лет участились случаи мошенничества, при которых </w:t>
      </w:r>
      <w:proofErr w:type="spellStart"/>
      <w:r w:rsidRPr="0044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псевдоюристы</w:t>
      </w:r>
      <w:proofErr w:type="spellEnd"/>
      <w:r w:rsidRPr="00442DC6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предлагают пенсионерам за вознаграждение «добиться» от государства перерасчета пенсии.</w:t>
      </w:r>
    </w:p>
    <w:p w:rsidR="00442DC6" w:rsidRPr="00442DC6" w:rsidRDefault="00442DC6" w:rsidP="0044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навязанных бесполезных юридических услуг по проверке правильности начисления пенсий пожилые люди теряют крупные денежные суммы, которые они выплачивают   в качестве вознаграждения за оказанные услуги.  Количество  обманутых пожилых людей  в регионах уже идет на сотни.</w:t>
      </w:r>
    </w:p>
    <w:p w:rsidR="00442DC6" w:rsidRPr="00442DC6" w:rsidRDefault="00442DC6" w:rsidP="0044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Работают мошеннические юридические фирмы по одной схеме: пенсионерам предлагают  бесплатно проверить правильность исчисления пенсии. Затем их уверяют, что размер пенсии установлен неверно,  и они  могут  помочь пенсионеру  отстоять свое право на якобы правильный размер пенсии,  но уже   за вознаграждение.</w:t>
      </w:r>
    </w:p>
    <w:p w:rsidR="00442DC6" w:rsidRPr="00442DC6" w:rsidRDefault="00442DC6" w:rsidP="0044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C6">
        <w:rPr>
          <w:rFonts w:ascii="Times New Roman" w:eastAsia="Times New Roman" w:hAnsi="Times New Roman" w:cs="Times New Roman"/>
          <w:sz w:val="24"/>
          <w:szCs w:val="24"/>
          <w:lang w:eastAsia="ru-RU"/>
        </w:rPr>
        <w:t>«Юристы» якобы готовят обращение в ПФР и другие ведомства. По словам пострадавших граждан, за подготовку сразу нескольких совершенно одинаковых обращений, которые были оформлены по одному шаблону со ссылками на общие нормы законодательства и не содержали конкретных доводов о неправильности исчислений пенсий, пожилые  платили от 10 до 17 тысяч рублей.</w:t>
      </w:r>
    </w:p>
    <w:p w:rsidR="00442DC6" w:rsidRPr="00442DC6" w:rsidRDefault="00442DC6" w:rsidP="0044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Отделении ПФР по Бурятии  призывают  пенсионеров  не поддаваться на обман. По всем вопросам, касающимся расчета  пенсии, перерасчетов,   выплаты социальных пособий, пенсионеры  могут  обратиться в клиентские службы ПФР,  где  им очень  подробно разъяснят механизм  расчета  пенсии, расскажут, какие документы необходимо представить для ее перерасчета, если такое право у пенсионера возникает. </w:t>
      </w:r>
    </w:p>
    <w:p w:rsidR="00442DC6" w:rsidRPr="00442DC6" w:rsidRDefault="00442DC6" w:rsidP="0044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 в ПФР предупреждают,  что специалисты Пенсионного фонда России  не ходят  по домам,  по квартирам,  не звонят по телефону с просьбой  сообщить  номер  банковской карты и т.д.  Это  один из самых  распространенных методов мошенников, на которые, к сожалению, часто  попадаются  пожилые люди.  В случае, если под видом  сотрудника  ПФР, МФЦ или органов соцзащиты  вам позвонил незнакомый человек и попросил сообщить ему  персональные данные, об этом  необходимо сразу  сообщить  в полицию или  с уточнением обратиться   в соответствующие ведомства  по месту жительству. Напоминаем, что все государственные  услуги Пенсионного фонда предоставляются бесплатно и только на приеме в клиентских службах,  дистанционно через сайты ПФР и </w:t>
      </w:r>
      <w:proofErr w:type="spellStart"/>
      <w:r w:rsidRPr="00442D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442DC6">
        <w:rPr>
          <w:rFonts w:ascii="Times New Roman" w:eastAsia="Times New Roman" w:hAnsi="Times New Roman" w:cs="Times New Roman"/>
          <w:sz w:val="24"/>
          <w:szCs w:val="24"/>
          <w:lang w:eastAsia="ru-RU"/>
        </w:rPr>
        <w:t>  либо во время выездных приемов, о проведении  которых граждан  информируют  заранее через органы местного самоуправления и средства массовой информации.   </w:t>
      </w:r>
    </w:p>
    <w:p w:rsidR="002D1290" w:rsidRDefault="002D1290"/>
    <w:sectPr w:rsidR="002D1290" w:rsidSect="002D1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442DC6"/>
    <w:rsid w:val="002D1290"/>
    <w:rsid w:val="00442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90"/>
  </w:style>
  <w:style w:type="paragraph" w:styleId="1">
    <w:name w:val="heading 1"/>
    <w:basedOn w:val="a"/>
    <w:link w:val="10"/>
    <w:uiPriority w:val="9"/>
    <w:qFormat/>
    <w:rsid w:val="00442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D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2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2D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 Михаил Сергеевич</dc:creator>
  <cp:lastModifiedBy>Филиппов Михаил Сергеевич</cp:lastModifiedBy>
  <cp:revision>1</cp:revision>
  <dcterms:created xsi:type="dcterms:W3CDTF">2022-09-26T07:21:00Z</dcterms:created>
  <dcterms:modified xsi:type="dcterms:W3CDTF">2022-09-26T07:24:00Z</dcterms:modified>
</cp:coreProperties>
</file>